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3" w:rsidRPr="00EE25AE" w:rsidRDefault="003A60C3" w:rsidP="00E11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5AE">
        <w:rPr>
          <w:rFonts w:ascii="Times New Roman" w:hAnsi="Times New Roman" w:cs="Times New Roman"/>
          <w:b/>
          <w:color w:val="C00000"/>
          <w:sz w:val="28"/>
          <w:szCs w:val="28"/>
        </w:rPr>
        <w:t>03-031</w:t>
      </w:r>
      <w:r w:rsidRPr="00EE25A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D516C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Москвич-407-423Н </w:t>
      </w:r>
      <w:r w:rsidR="00FE4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4х2 5-</w:t>
      </w:r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дверный заднеприводный </w:t>
      </w:r>
      <w:r w:rsidR="00837C91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грузопассажирский </w:t>
      </w:r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</w:t>
      </w:r>
      <w:r w:rsidR="002E3725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сал, мест 4+100 кг или 2+250 кг, снаряженный вес 1,03</w:t>
      </w:r>
      <w:r w:rsidR="00FD516C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37C91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37C91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FD516C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1.43 </w:t>
      </w:r>
      <w:proofErr w:type="spellStart"/>
      <w:r w:rsidR="00FD516C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FD516C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М-407 45 </w:t>
      </w:r>
      <w:proofErr w:type="spellStart"/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105 км/час, </w:t>
      </w:r>
      <w:r w:rsidR="00574D25"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29562</w:t>
      </w:r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экз., МЗМА</w:t>
      </w:r>
      <w:r w:rsidRPr="00EE25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60C3" w:rsidRPr="00EE25AE" w:rsidRDefault="003A60C3" w:rsidP="00E11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Москва 1958-64 г.</w:t>
      </w:r>
      <w:r w:rsidRPr="00EE25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60C3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37F8673" wp14:editId="6E55B1C8">
            <wp:simplePos x="0" y="0"/>
            <wp:positionH relativeFrom="margin">
              <wp:posOffset>841375</wp:posOffset>
            </wp:positionH>
            <wp:positionV relativeFrom="margin">
              <wp:posOffset>987425</wp:posOffset>
            </wp:positionV>
            <wp:extent cx="4766310" cy="2638425"/>
            <wp:effectExtent l="0" t="0" r="0" b="9525"/>
            <wp:wrapSquare wrapText="bothSides"/>
            <wp:docPr id="1" name="Рисунок 1" descr="C:\Users\Владимир\Desktop\Москвичи\Москвич -423Н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осквичи\Москвич -423Н\фот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C3" w:rsidRPr="003A6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25" w:rsidRDefault="00574D25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C3" w:rsidRPr="003A60C3">
        <w:rPr>
          <w:rFonts w:ascii="Times New Roman" w:hAnsi="Times New Roman" w:cs="Times New Roman"/>
          <w:sz w:val="24"/>
          <w:szCs w:val="24"/>
        </w:rPr>
        <w:t>«Москвич-423» на базе мо</w:t>
      </w:r>
      <w:r w:rsidR="00561048">
        <w:rPr>
          <w:rFonts w:ascii="Times New Roman" w:hAnsi="Times New Roman" w:cs="Times New Roman"/>
          <w:sz w:val="24"/>
          <w:szCs w:val="24"/>
        </w:rPr>
        <w:t xml:space="preserve">дели 402 выпускали в 1957–58 </w:t>
      </w:r>
      <w:r w:rsidR="003A60C3" w:rsidRPr="003A60C3">
        <w:rPr>
          <w:rFonts w:ascii="Times New Roman" w:hAnsi="Times New Roman" w:cs="Times New Roman"/>
          <w:sz w:val="24"/>
          <w:szCs w:val="24"/>
        </w:rPr>
        <w:t xml:space="preserve">г. с мотором 1,2 л мощностью 35 </w:t>
      </w:r>
      <w:proofErr w:type="spellStart"/>
      <w:r w:rsidR="003A60C3" w:rsidRPr="003A60C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A60C3" w:rsidRPr="003A60C3">
        <w:rPr>
          <w:rFonts w:ascii="Times New Roman" w:hAnsi="Times New Roman" w:cs="Times New Roman"/>
          <w:sz w:val="24"/>
          <w:szCs w:val="24"/>
        </w:rPr>
        <w:t>. и трехступенчат</w:t>
      </w:r>
      <w:r w:rsidR="00561048">
        <w:rPr>
          <w:rFonts w:ascii="Times New Roman" w:hAnsi="Times New Roman" w:cs="Times New Roman"/>
          <w:sz w:val="24"/>
          <w:szCs w:val="24"/>
        </w:rPr>
        <w:t xml:space="preserve">ой коробкой передач. Он </w:t>
      </w:r>
      <w:r w:rsidR="00561048" w:rsidRPr="00561048">
        <w:rPr>
          <w:rFonts w:ascii="Times New Roman" w:hAnsi="Times New Roman" w:cs="Times New Roman"/>
          <w:sz w:val="24"/>
          <w:szCs w:val="24"/>
        </w:rPr>
        <w:t xml:space="preserve">стал первой в СССР серийной машиной с кузовом «универсал». </w:t>
      </w:r>
      <w:r w:rsidRPr="00574D25">
        <w:rPr>
          <w:rFonts w:ascii="Times New Roman" w:hAnsi="Times New Roman" w:cs="Times New Roman"/>
          <w:sz w:val="24"/>
          <w:szCs w:val="24"/>
        </w:rPr>
        <w:t xml:space="preserve">Как правило, универсалы использовались на государственной службе: для перевозки почты или же доставляли небольшие партии грузов в розничную сеть магазинов. </w:t>
      </w:r>
      <w:r w:rsidR="003A60C3" w:rsidRPr="003A60C3">
        <w:rPr>
          <w:rFonts w:ascii="Times New Roman" w:hAnsi="Times New Roman" w:cs="Times New Roman"/>
          <w:sz w:val="24"/>
          <w:szCs w:val="24"/>
        </w:rPr>
        <w:t xml:space="preserve">С 1958-го строили модернизированную версию 423Н на базе «Москвича-407». </w:t>
      </w:r>
      <w:r w:rsidR="008B51D4" w:rsidRPr="008B51D4">
        <w:rPr>
          <w:rFonts w:ascii="Times New Roman" w:hAnsi="Times New Roman" w:cs="Times New Roman"/>
          <w:sz w:val="24"/>
          <w:szCs w:val="24"/>
        </w:rPr>
        <w:t>Первые выпуски модели (1958-60) можно было отличить от "Москвича-402" только по уменьшенной высоте "гребенки" над задними дверьми и надписи "Москвич" на капоте под эмблемой.</w:t>
      </w:r>
      <w:r w:rsidR="008B51D4">
        <w:rPr>
          <w:rFonts w:ascii="Times New Roman" w:hAnsi="Times New Roman" w:cs="Times New Roman"/>
          <w:sz w:val="24"/>
          <w:szCs w:val="24"/>
        </w:rPr>
        <w:t xml:space="preserve"> </w:t>
      </w:r>
      <w:r w:rsidR="00561048" w:rsidRPr="00561048">
        <w:rPr>
          <w:rFonts w:ascii="Times New Roman" w:hAnsi="Times New Roman" w:cs="Times New Roman"/>
          <w:sz w:val="24"/>
          <w:szCs w:val="24"/>
        </w:rPr>
        <w:t xml:space="preserve">Этот грузопассажирский универсал был оснащён двигателем Москвич-407 верхнеклапанного типа. </w:t>
      </w:r>
      <w:r w:rsidR="008B51D4" w:rsidRPr="008B51D4">
        <w:rPr>
          <w:rFonts w:ascii="Times New Roman" w:hAnsi="Times New Roman" w:cs="Times New Roman"/>
          <w:sz w:val="24"/>
          <w:szCs w:val="24"/>
        </w:rPr>
        <w:t>Появились стартёр с пуском от ключа зажигания (хотя в самом начале была выпущена небольшая партия машин со старым стартёром)</w:t>
      </w:r>
      <w:r w:rsidR="008B51D4">
        <w:rPr>
          <w:rFonts w:ascii="Times New Roman" w:hAnsi="Times New Roman" w:cs="Times New Roman"/>
          <w:sz w:val="24"/>
          <w:szCs w:val="24"/>
        </w:rPr>
        <w:t xml:space="preserve">. </w:t>
      </w:r>
      <w:r w:rsidR="00561048" w:rsidRPr="0056104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561048" w:rsidRPr="00561048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="00561048" w:rsidRPr="00561048">
        <w:rPr>
          <w:rFonts w:ascii="Times New Roman" w:hAnsi="Times New Roman" w:cs="Times New Roman"/>
          <w:sz w:val="24"/>
          <w:szCs w:val="24"/>
        </w:rPr>
        <w:t xml:space="preserve"> так же как и у его предшественника имелась возможность складывать задние сиденья, что позволяло значительно увеличивать объём груза отделения и брать на борт 250 килограмм груза. </w:t>
      </w:r>
      <w:r w:rsidR="00FD516C" w:rsidRPr="00FD516C">
        <w:rPr>
          <w:rFonts w:ascii="Times New Roman" w:hAnsi="Times New Roman" w:cs="Times New Roman"/>
          <w:sz w:val="24"/>
          <w:szCs w:val="24"/>
        </w:rPr>
        <w:t>Как и у модели 423 рессоры имели более широкие листы по сравнению с моделью 407 и отличались большей жесткостью. Рекомендовалось давление воздуха в камерах задних шин держать выше, чем в передних (2,0 кг/см3 против 1,7 кг/см3).</w:t>
      </w:r>
      <w:r w:rsidR="00FD516C">
        <w:rPr>
          <w:rFonts w:ascii="Times New Roman" w:hAnsi="Times New Roman" w:cs="Times New Roman"/>
          <w:sz w:val="24"/>
          <w:szCs w:val="24"/>
        </w:rPr>
        <w:t xml:space="preserve"> </w:t>
      </w:r>
      <w:r w:rsidR="008B51D4">
        <w:rPr>
          <w:rFonts w:ascii="Times New Roman" w:hAnsi="Times New Roman" w:cs="Times New Roman"/>
          <w:sz w:val="24"/>
          <w:szCs w:val="24"/>
        </w:rPr>
        <w:t xml:space="preserve"> </w:t>
      </w:r>
      <w:r w:rsidRPr="00574D25">
        <w:rPr>
          <w:rFonts w:ascii="Times New Roman" w:hAnsi="Times New Roman" w:cs="Times New Roman"/>
          <w:sz w:val="24"/>
          <w:szCs w:val="24"/>
        </w:rPr>
        <w:t xml:space="preserve"> С конца 1959 года трехступенчатую коробку передач сменила </w:t>
      </w:r>
      <w:proofErr w:type="gramStart"/>
      <w:r w:rsidRPr="00574D25">
        <w:rPr>
          <w:rFonts w:ascii="Times New Roman" w:hAnsi="Times New Roman" w:cs="Times New Roman"/>
          <w:sz w:val="24"/>
          <w:szCs w:val="24"/>
        </w:rPr>
        <w:t>четырехступенчатая</w:t>
      </w:r>
      <w:proofErr w:type="gramEnd"/>
      <w:r w:rsidRPr="00574D25">
        <w:rPr>
          <w:rFonts w:ascii="Times New Roman" w:hAnsi="Times New Roman" w:cs="Times New Roman"/>
          <w:sz w:val="24"/>
          <w:szCs w:val="24"/>
        </w:rPr>
        <w:t xml:space="preserve">. Были введены новые бескамерные шины, что повлекло за собой изменение главной передачи – прямозубая коническая передача уступила место гипоидной. На машинах изменилась решетка радиатора – вместо «трубы с шаром» появилась «сеточка». И в виде исключения, </w:t>
      </w:r>
      <w:proofErr w:type="spellStart"/>
      <w:r w:rsidRPr="00574D25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Pr="00574D25">
        <w:rPr>
          <w:rFonts w:ascii="Times New Roman" w:hAnsi="Times New Roman" w:cs="Times New Roman"/>
          <w:sz w:val="24"/>
          <w:szCs w:val="24"/>
        </w:rPr>
        <w:t xml:space="preserve"> и двухцветную окраску кузова имели лишь некоторые экспортные модификации «Москвича-423Н», которые в СССР практически не встречались.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25">
        <w:rPr>
          <w:rFonts w:ascii="Times New Roman" w:hAnsi="Times New Roman" w:cs="Times New Roman"/>
          <w:sz w:val="24"/>
          <w:szCs w:val="24"/>
        </w:rPr>
        <w:t>Выпуск самого первого варианта универсала продолжался недолго, не больше одного года, с 1957 по 1958 г.  За это время МЗМА успел произвести 1525 марок машин универсальный «Москвич-423». Другая модель автомобиля просуществовала на конвейере немного дольше - с 1958 по 1963 год. «Москвич-423Н» был выпущен в количестве 29562 экземпляра.</w:t>
      </w:r>
    </w:p>
    <w:p w:rsidR="00FD516C" w:rsidRDefault="00561048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6C">
        <w:rPr>
          <w:rFonts w:ascii="Times New Roman" w:hAnsi="Times New Roman" w:cs="Times New Roman"/>
          <w:sz w:val="24"/>
          <w:szCs w:val="24"/>
        </w:rPr>
        <w:t xml:space="preserve"> </w:t>
      </w:r>
      <w:r w:rsidR="003A60C3" w:rsidRPr="003A60C3">
        <w:rPr>
          <w:rFonts w:ascii="Times New Roman" w:hAnsi="Times New Roman" w:cs="Times New Roman"/>
          <w:sz w:val="24"/>
          <w:szCs w:val="24"/>
        </w:rPr>
        <w:t>На базе стандартных универсалов выпускали экспортные версии, а с 1958-го по 1961-й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«Москвич-411». </w:t>
      </w:r>
      <w:r w:rsidR="005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6C" w:rsidRDefault="00FD516C" w:rsidP="00E11072">
      <w:pPr>
        <w:pStyle w:val="a4"/>
        <w:spacing w:before="0" w:beforeAutospacing="0" w:after="0" w:afterAutospacing="0"/>
      </w:pPr>
      <w:r>
        <w:t xml:space="preserve"> С 1963 года базовая модель московского завода малолитражных автомобилей еще раз подверглась модернизации. Обновленный автомобиль получил некоторые узлы и агрегаты от готовящейся к производству следующей модели «Москвич-408»: рулевой механизм с маятниковым рычагом, новую переднюю подвеску, тормоза с автоматической регулировкой зазоров. Таким образом, модернизированная малолитражка, получившая наименование «Москвич-403», стала переходной версией между вторым и третьим поколениями </w:t>
      </w:r>
      <w:r>
        <w:lastRenderedPageBreak/>
        <w:t>«Москвичей». Выпуск универсала продолжился и на основе «Москвича-403», такая модификация получила свой собственный индекс «Москвич-424». Автомобили «403» и «424», выпускаемые серийно до 1965 года и поставляемые на внутренний рынок, внешне не отличались от предыдущих моделей. По крайней мере, эти отличия были не столь заметны, как на их экспортных модификациях, созданных по заказу «Автоэкспорта».</w:t>
      </w:r>
    </w:p>
    <w:p w:rsidR="003A60C3" w:rsidRPr="003A60C3" w:rsidRDefault="00561048" w:rsidP="00E1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5E7" w:rsidRPr="0085172B" w:rsidRDefault="00837C91" w:rsidP="00FE43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Москвич-423Н:</w:t>
      </w:r>
      <w:bookmarkStart w:id="0" w:name="_GoBack"/>
      <w:bookmarkEnd w:id="0"/>
      <w:r w:rsidR="0021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9"/>
        <w:gridCol w:w="1086"/>
        <w:gridCol w:w="1690"/>
      </w:tblGrid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  <w:r w:rsidR="002E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2E3725" w:rsidRPr="0083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423Н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4+100 (2+250)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 автомобиля,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снаряженном состоянии без нагрузки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снаряженном состоянии с полной нагрузкой: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E7" w:rsidRPr="0085172B" w:rsidTr="0011406D">
        <w:trPr>
          <w:trHeight w:val="346"/>
        </w:trPr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 и задних колес,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Низшие точки (клиренс),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свеса (с полной нагрузкой):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33°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33°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19°30'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19°30'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Наибольшая скорость,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Наибольший расчетный угол подъема на первой передаче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14°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на сухом горизонтальном участке асфальтированного шоссе с полной нагрузкой от скорости 30 км/час до полной остановки (не более), м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Применяемое топливо</w:t>
            </w:r>
          </w:p>
        </w:tc>
        <w:tc>
          <w:tcPr>
            <w:tcW w:w="0" w:type="auto"/>
            <w:gridSpan w:val="2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72</w:t>
            </w:r>
          </w:p>
        </w:tc>
      </w:tr>
      <w:tr w:rsidR="003255E7" w:rsidRPr="0085172B" w:rsidTr="0011406D"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(контрольный) летом, для исправно прошедшего обкатку автомобиля, с полной нагрузкой при постоянной скорости 30-50 км/час, на горизонтальном и ровном шоссе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3255E7" w:rsidRPr="0085172B" w:rsidRDefault="003255E7" w:rsidP="00E11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3255E7" w:rsidRPr="00216299" w:rsidRDefault="003255E7" w:rsidP="00E110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803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4+100 или 2+250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автомобиля,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снаряженного автомобиля, кг: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- без нагрузки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1030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1430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веса снаряженного автомобиля с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максимальной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осям, %: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 переднюю ось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44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56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Габаритные размеры, мм: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длина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  <w:t>4055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1540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1600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База,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Колея колес на плоскости дороги,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передних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1220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1220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до поперечины передней подвески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190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Наименьший радиус поворота по следу переднего колеса,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 въезда (с полной нагрузкой):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передний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33 гр.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19 гр.30 мин.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Наибольшая скорость на горизонтальном, ровном участке автомобильной дороги при полной нагрузке (в летнее время),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А72 (ГОСТ 2084-67)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расход топлива летом для исправного (прошедшего обкатку) автомобиля, движущегося с полной нагрузкой при постоянной скорости 30-50 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Эксплуатационный расход топлива,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0"/>
        <w:gridCol w:w="5735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 (с мая 1958 г.)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Верхнеклапанный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цилиндра,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 поршня,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объем,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при 4500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/мин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8,8 при 2600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/мин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Минимальный удельный расход топлива,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/э,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л.с.ч</w:t>
            </w:r>
            <w:proofErr w:type="spell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1-3-4-2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питания: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карбюратор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топливный насос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К-59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Диафрагменный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отстойником в голове, с рычагом для ручной подкачки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Трансмиссия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6950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Однодисковое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сухое, с гасителем крутильных колебаний, привод включения - механический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Четырехступенчатая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синхронизаторами для второй, третьей и четвертой передач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Передаточные числа коробки передач: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первой передачи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второй передачи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третьей передачи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четвертой передачи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заднего хода</w:t>
            </w:r>
          </w:p>
        </w:tc>
        <w:tc>
          <w:tcPr>
            <w:tcW w:w="0" w:type="auto"/>
            <w:hideMark/>
          </w:tcPr>
          <w:p w:rsidR="00EE25AE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</w:p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3,81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2,42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1,45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4,71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Карданный вал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Открытого типа,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трубчатый</w:t>
            </w:r>
            <w:proofErr w:type="gramEnd"/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Карданные шарниры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Полуоси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Полуразгруженного типа,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фланцевые</w:t>
            </w:r>
            <w:proofErr w:type="gramEnd"/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Ходовая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6070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пружинная, бесшкворневая с поперечными рычагами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двух продольных полуэллиптических рессорах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Гидравлические, двухстороннего действия, телескопические</w:t>
            </w:r>
            <w:proofErr w:type="gramEnd"/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Штампованные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дисковые; профиль обода 41/2 Кх15", на пяти шпильках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Шины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5.60-15" низкого давления, камерные или бескамерные</w:t>
            </w:r>
            <w:proofErr w:type="gramEnd"/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Рулевое управление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036"/>
        <w:gridCol w:w="5834"/>
      </w:tblGrid>
      <w:tr w:rsidR="00216299" w:rsidRPr="00216299" w:rsidTr="00216299">
        <w:trPr>
          <w:trHeight w:val="282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Глобоидальный червяк с двойным роликом</w:t>
            </w:r>
          </w:p>
        </w:tc>
      </w:tr>
      <w:tr w:rsidR="00216299" w:rsidRPr="00216299" w:rsidTr="00216299">
        <w:trPr>
          <w:trHeight w:val="282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16299" w:rsidRPr="00216299" w:rsidTr="00216299">
        <w:trPr>
          <w:trHeight w:val="297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Рулевое колесо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двумя спицами</w:t>
            </w:r>
          </w:p>
        </w:tc>
      </w:tr>
      <w:tr w:rsidR="00216299" w:rsidRPr="00216299" w:rsidTr="00216299">
        <w:trPr>
          <w:trHeight w:val="282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рулевого колеса,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216299" w:rsidRPr="00216299" w:rsidTr="00216299">
        <w:trPr>
          <w:trHeight w:val="297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Рулевая трапеция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Двухзвенная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Тормоза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Ножной тормоз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Колодочный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гидравлическим приводом на все колеса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тросовым приводом на задние колеса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Съемные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чугунным ободом и стальным диском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главного и колесных тормозных цилиндров,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 колесные - 22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Электрооборудование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6996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Однопроводная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плюс соединен с массой, с февраля 1960 г. минус соединен с массой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Номинальное напряжение в сети,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6-СТ-42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Р35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А11У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Г22 мощностью 200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РР24-Б трехэлементный: с октября 1960 г. РР-102-В: двухэлементный регулятор напряжения в реле обратного тока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СТ22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Фары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ФГ22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Двухдиапазонный</w:t>
            </w:r>
            <w:proofErr w:type="spell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А8-М: с 1 апреля 1960 г. - А17(или А17А)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АР44 телескопическая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Кузов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940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 конструкция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Закрытый, цельнометаллический, несущий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дверей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кузова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Отопитель</w:t>
            </w:r>
            <w:proofErr w:type="spell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обогреватель ветрового стекла, вещевой ящик в панели 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приборов, два противосолнечных козырька, зеркало заднего обзора, пепельница в панели приборов, крючки для одежды, коврики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Заправочные емкости, </w:t>
      </w:r>
      <w:proofErr w:type="gramStart"/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8880"/>
        <w:gridCol w:w="973"/>
      </w:tblGrid>
      <w:tr w:rsidR="00216299" w:rsidRPr="00216299" w:rsidTr="00216299">
        <w:trPr>
          <w:trHeight w:val="291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216299" w:rsidRPr="00216299" w:rsidTr="00216299">
        <w:trPr>
          <w:trHeight w:val="291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охлаждения двигателя (с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отопителем</w:t>
            </w:r>
            <w:proofErr w:type="spell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кузова)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</w:tr>
      <w:tr w:rsidR="00216299" w:rsidRPr="00216299" w:rsidTr="00216299">
        <w:trPr>
          <w:trHeight w:val="291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216299" w:rsidRPr="00216299" w:rsidTr="00216299">
        <w:trPr>
          <w:trHeight w:val="307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216299" w:rsidRPr="00216299" w:rsidTr="00216299">
        <w:trPr>
          <w:trHeight w:val="291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16299" w:rsidRPr="00216299" w:rsidTr="00216299">
        <w:trPr>
          <w:trHeight w:val="291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16299" w:rsidRPr="00216299" w:rsidTr="00216299">
        <w:trPr>
          <w:trHeight w:val="307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</w:t>
            </w:r>
          </w:p>
        </w:tc>
      </w:tr>
      <w:tr w:rsidR="00216299" w:rsidRPr="00216299" w:rsidTr="00216299">
        <w:trPr>
          <w:trHeight w:val="291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216299" w:rsidRPr="00216299" w:rsidTr="00216299">
        <w:trPr>
          <w:trHeight w:val="307"/>
        </w:trPr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216299" w:rsidRPr="00216299" w:rsidRDefault="00216299" w:rsidP="00E110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9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данные для регулировки и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7"/>
        <w:gridCol w:w="998"/>
      </w:tblGrid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Зазоры между стержнями клапанов и толкателями или между наконечниками стержней клапанов и нажимными болтами коромысел (на холодном двигателе, при температуре головки двигателя 15-20 гр. С), мм: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для выпускного клапана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для впускного клапана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0,15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0,20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Давление масла в системе смазки прогретого двигателя (для контроля, регулировке не подлежит) при скорости автомобиля более 40 км/ч,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/см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Прогиб ремня вентилятора под давлением большого пальца руки (на участке, расположенном между шкивами водяного насоса и генератора),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Нормальная температура охлаждающей жидкости (тепловой режим), гр.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80-100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Температура открытия клапана термостата, гр.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75+/-2,5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Зазор между контактами прерывателя,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0,35-0,45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Зазор между электродами свечи,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0,6-0,75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Свободный ход педали,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сцепления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тормоза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35-45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4-8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тормозной жидкости в питательных бочках главных цилиндров гидроприводов сцепления и тормозов (от верхней кромки наливной горловины),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Давление воздуха в шинах (холодных), </w:t>
            </w:r>
            <w:proofErr w:type="spell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/см":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передних колес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задних колес</w:t>
            </w:r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1,7</w:t>
            </w: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2,0</w:t>
            </w:r>
          </w:p>
        </w:tc>
      </w:tr>
      <w:tr w:rsidR="00216299" w:rsidRPr="00216299" w:rsidTr="00216299"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Схождение передних колес (при измерении между ободьями), </w:t>
            </w:r>
            <w:proofErr w:type="gramStart"/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16299" w:rsidRPr="00216299" w:rsidRDefault="00216299" w:rsidP="00E110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2+/-1</w:t>
            </w:r>
          </w:p>
        </w:tc>
      </w:tr>
    </w:tbl>
    <w:p w:rsidR="00216299" w:rsidRPr="00083C1F" w:rsidRDefault="00216299" w:rsidP="00E11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16299" w:rsidRPr="00083C1F" w:rsidSect="00FE439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9"/>
    <w:rsid w:val="00020056"/>
    <w:rsid w:val="00083C1F"/>
    <w:rsid w:val="0011406D"/>
    <w:rsid w:val="00216299"/>
    <w:rsid w:val="002A36E3"/>
    <w:rsid w:val="002E3725"/>
    <w:rsid w:val="003255E7"/>
    <w:rsid w:val="00386915"/>
    <w:rsid w:val="003A60C3"/>
    <w:rsid w:val="00561048"/>
    <w:rsid w:val="00574D25"/>
    <w:rsid w:val="00837C91"/>
    <w:rsid w:val="008B51D4"/>
    <w:rsid w:val="00911229"/>
    <w:rsid w:val="00C70922"/>
    <w:rsid w:val="00DE2D4B"/>
    <w:rsid w:val="00E11072"/>
    <w:rsid w:val="00EE25AE"/>
    <w:rsid w:val="00F7508D"/>
    <w:rsid w:val="00FD516C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16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7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7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D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2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16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7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7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D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2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2019-01-31T13:56:00Z</dcterms:created>
  <dcterms:modified xsi:type="dcterms:W3CDTF">2020-09-23T11:52:00Z</dcterms:modified>
</cp:coreProperties>
</file>