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FE2" w:rsidRPr="008C7FE2" w:rsidRDefault="008C7FE2" w:rsidP="008C7F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B57534" wp14:editId="375E43C7">
            <wp:simplePos x="0" y="0"/>
            <wp:positionH relativeFrom="margin">
              <wp:posOffset>295275</wp:posOffset>
            </wp:positionH>
            <wp:positionV relativeFrom="margin">
              <wp:posOffset>819150</wp:posOffset>
            </wp:positionV>
            <wp:extent cx="5448935" cy="28098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FE2">
        <w:rPr>
          <w:rFonts w:ascii="Times New Roman" w:hAnsi="Times New Roman" w:cs="Times New Roman"/>
          <w:b/>
          <w:sz w:val="28"/>
          <w:szCs w:val="28"/>
        </w:rPr>
        <w:t xml:space="preserve">03-233 ГАЗ-31029 "Волга" 4х2 4-дверный заднеприводный седан среднего класса, мест 5+50 кг, снаряжённая масса 1.4 </w:t>
      </w:r>
      <w:proofErr w:type="spellStart"/>
      <w:r w:rsidRPr="008C7FE2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8C7FE2">
        <w:rPr>
          <w:rFonts w:ascii="Times New Roman" w:hAnsi="Times New Roman" w:cs="Times New Roman"/>
          <w:b/>
          <w:sz w:val="28"/>
          <w:szCs w:val="28"/>
        </w:rPr>
        <w:t xml:space="preserve">, полный вес 1.79 </w:t>
      </w:r>
      <w:proofErr w:type="spellStart"/>
      <w:r w:rsidRPr="008C7FE2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8C7FE2">
        <w:rPr>
          <w:rFonts w:ascii="Times New Roman" w:hAnsi="Times New Roman" w:cs="Times New Roman"/>
          <w:b/>
          <w:sz w:val="28"/>
          <w:szCs w:val="28"/>
        </w:rPr>
        <w:t xml:space="preserve">, ЗМЗ-402/4021 100/90 </w:t>
      </w:r>
      <w:proofErr w:type="spellStart"/>
      <w:r w:rsidRPr="008C7FE2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8C7FE2">
        <w:rPr>
          <w:rFonts w:ascii="Times New Roman" w:hAnsi="Times New Roman" w:cs="Times New Roman"/>
          <w:b/>
          <w:sz w:val="28"/>
          <w:szCs w:val="28"/>
        </w:rPr>
        <w:t>, 147/140 км/час, всех примерно 830 тыс. экз., г. Н. Новгород 1992-97 г.</w:t>
      </w: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FE2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3DFD" w:rsidRPr="00BF3DFD" w:rsidRDefault="00BF3DFD" w:rsidP="007025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BF3DFD">
        <w:rPr>
          <w:rFonts w:ascii="Times New Roman" w:hAnsi="Times New Roman" w:cs="Times New Roman"/>
          <w:i/>
          <w:sz w:val="24"/>
          <w:szCs w:val="24"/>
        </w:rPr>
        <w:t>Выдержка из статьи на сайте http://modeli-gaz.ru. Спасибо автору и создателям сайта за сохранение истории нашего автомобилестроения.</w:t>
      </w:r>
    </w:p>
    <w:bookmarkEnd w:id="0"/>
    <w:p w:rsidR="0044036A" w:rsidRDefault="008C7FE2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5090" w:rsidRPr="00995090">
        <w:rPr>
          <w:rFonts w:ascii="Times New Roman" w:hAnsi="Times New Roman" w:cs="Times New Roman"/>
          <w:sz w:val="24"/>
          <w:szCs w:val="24"/>
        </w:rPr>
        <w:t>ГАЗ-31029 "Волга" - российский легковой автомобиль среднего класса в 4-дверном кузове седан, выпускавшийся</w:t>
      </w:r>
      <w:r w:rsidR="00995090">
        <w:rPr>
          <w:rFonts w:ascii="Times New Roman" w:hAnsi="Times New Roman" w:cs="Times New Roman"/>
          <w:sz w:val="24"/>
          <w:szCs w:val="24"/>
        </w:rPr>
        <w:t xml:space="preserve"> </w:t>
      </w:r>
      <w:r w:rsidR="00995090" w:rsidRPr="00995090">
        <w:rPr>
          <w:rFonts w:ascii="Times New Roman" w:hAnsi="Times New Roman" w:cs="Times New Roman"/>
          <w:sz w:val="24"/>
          <w:szCs w:val="24"/>
        </w:rPr>
        <w:t>серийно с 1992 года по 1997 год Горьковским автозаводом. За пять неполных лет её выпуска было произведено более 830</w:t>
      </w:r>
      <w:r w:rsidR="00995090">
        <w:rPr>
          <w:rFonts w:ascii="Times New Roman" w:hAnsi="Times New Roman" w:cs="Times New Roman"/>
          <w:sz w:val="24"/>
          <w:szCs w:val="24"/>
        </w:rPr>
        <w:t xml:space="preserve"> </w:t>
      </w:r>
      <w:r w:rsidR="00995090" w:rsidRPr="00995090">
        <w:rPr>
          <w:rFonts w:ascii="Times New Roman" w:hAnsi="Times New Roman" w:cs="Times New Roman"/>
          <w:sz w:val="24"/>
          <w:szCs w:val="24"/>
        </w:rPr>
        <w:t>тысяч машин. Дальнейшая модернизация модели ГАЗ-24-10</w:t>
      </w:r>
      <w:r w:rsidR="0044036A">
        <w:rPr>
          <w:rFonts w:ascii="Times New Roman" w:hAnsi="Times New Roman" w:cs="Times New Roman"/>
          <w:sz w:val="24"/>
          <w:szCs w:val="24"/>
        </w:rPr>
        <w:t>.</w:t>
      </w:r>
    </w:p>
    <w:p w:rsidR="00995090" w:rsidRPr="00995090" w:rsidRDefault="00995090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5090">
        <w:rPr>
          <w:rFonts w:ascii="Times New Roman" w:hAnsi="Times New Roman" w:cs="Times New Roman"/>
          <w:sz w:val="24"/>
          <w:szCs w:val="24"/>
        </w:rPr>
        <w:t>ГАЗ-31029 "Волга" фактически рестайлинг седана ГАЗ-24-10. Спереди другие крылья, решетка радиатора, полностью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5090">
        <w:rPr>
          <w:rFonts w:ascii="Times New Roman" w:hAnsi="Times New Roman" w:cs="Times New Roman"/>
          <w:sz w:val="24"/>
          <w:szCs w:val="24"/>
        </w:rPr>
        <w:t>иная светотехника (прямоугольные фары с галогенными лампами типа АКТ 12-60+55 Н4 с ручной регулировкой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5090">
        <w:rPr>
          <w:rFonts w:ascii="Times New Roman" w:hAnsi="Times New Roman" w:cs="Times New Roman"/>
          <w:sz w:val="24"/>
          <w:szCs w:val="24"/>
        </w:rPr>
        <w:t>зависимости от загрузки автомобиля, и с измененным углом уклона и расположения), новые фонари указателей поворота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5090">
        <w:rPr>
          <w:rFonts w:ascii="Times New Roman" w:hAnsi="Times New Roman" w:cs="Times New Roman"/>
          <w:sz w:val="24"/>
          <w:szCs w:val="24"/>
        </w:rPr>
        <w:t>(в качестве дополнительной опции можно было устанавливать противотуманные фары)</w:t>
      </w:r>
      <w:proofErr w:type="gramStart"/>
      <w:r w:rsidRPr="0099509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95090">
        <w:rPr>
          <w:rFonts w:ascii="Times New Roman" w:hAnsi="Times New Roman" w:cs="Times New Roman"/>
          <w:sz w:val="24"/>
          <w:szCs w:val="24"/>
        </w:rPr>
        <w:t>капот, подкапотный щит. Задняя</w:t>
      </w:r>
      <w:r w:rsidR="0044036A">
        <w:rPr>
          <w:rFonts w:ascii="Times New Roman" w:hAnsi="Times New Roman" w:cs="Times New Roman"/>
          <w:sz w:val="24"/>
          <w:szCs w:val="24"/>
        </w:rPr>
        <w:t xml:space="preserve"> </w:t>
      </w:r>
      <w:r w:rsidRPr="00995090">
        <w:rPr>
          <w:rFonts w:ascii="Times New Roman" w:hAnsi="Times New Roman" w:cs="Times New Roman"/>
          <w:sz w:val="24"/>
          <w:szCs w:val="24"/>
        </w:rPr>
        <w:t>часть - с использованием элементов кузова модели "3102", как то: крышки багажника, крыльев и схожих фонарей.</w:t>
      </w:r>
      <w:r w:rsidR="0044036A">
        <w:rPr>
          <w:rFonts w:ascii="Times New Roman" w:hAnsi="Times New Roman" w:cs="Times New Roman"/>
          <w:sz w:val="24"/>
          <w:szCs w:val="24"/>
        </w:rPr>
        <w:t xml:space="preserve"> </w:t>
      </w:r>
      <w:r w:rsidRPr="00995090">
        <w:rPr>
          <w:rFonts w:ascii="Times New Roman" w:hAnsi="Times New Roman" w:cs="Times New Roman"/>
          <w:sz w:val="24"/>
          <w:szCs w:val="24"/>
        </w:rPr>
        <w:t>Бамперы пластмассовые - нержавеющие, хотя и не амортизирующие при ударах. Изменили технологию производства</w:t>
      </w:r>
    </w:p>
    <w:p w:rsidR="00995090" w:rsidRPr="00995090" w:rsidRDefault="00995090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5090">
        <w:rPr>
          <w:rFonts w:ascii="Times New Roman" w:hAnsi="Times New Roman" w:cs="Times New Roman"/>
          <w:sz w:val="24"/>
          <w:szCs w:val="24"/>
        </w:rPr>
        <w:t xml:space="preserve">кузова: сварку крыши с боковыми угловыми панелями стали производить без внешней накладки, пороги </w:t>
      </w:r>
      <w:proofErr w:type="gramStart"/>
      <w:r w:rsidRPr="00995090">
        <w:rPr>
          <w:rFonts w:ascii="Times New Roman" w:hAnsi="Times New Roman" w:cs="Times New Roman"/>
          <w:sz w:val="24"/>
          <w:szCs w:val="24"/>
        </w:rPr>
        <w:t>без</w:t>
      </w:r>
      <w:proofErr w:type="gramEnd"/>
      <w:r w:rsidRPr="00995090">
        <w:rPr>
          <w:rFonts w:ascii="Times New Roman" w:hAnsi="Times New Roman" w:cs="Times New Roman"/>
          <w:sz w:val="24"/>
          <w:szCs w:val="24"/>
        </w:rPr>
        <w:t xml:space="preserve"> накладного</w:t>
      </w:r>
      <w:r w:rsidR="004403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5090">
        <w:rPr>
          <w:rFonts w:ascii="Times New Roman" w:hAnsi="Times New Roman" w:cs="Times New Roman"/>
          <w:sz w:val="24"/>
          <w:szCs w:val="24"/>
        </w:rPr>
        <w:t>молдинга</w:t>
      </w:r>
      <w:proofErr w:type="spellEnd"/>
      <w:r w:rsidRPr="00995090">
        <w:rPr>
          <w:rFonts w:ascii="Times New Roman" w:hAnsi="Times New Roman" w:cs="Times New Roman"/>
          <w:sz w:val="24"/>
          <w:szCs w:val="24"/>
        </w:rPr>
        <w:t xml:space="preserve"> сделали герметичными</w:t>
      </w:r>
      <w:r w:rsidR="0044036A">
        <w:rPr>
          <w:rFonts w:ascii="Times New Roman" w:hAnsi="Times New Roman" w:cs="Times New Roman"/>
          <w:sz w:val="24"/>
          <w:szCs w:val="24"/>
        </w:rPr>
        <w:t>.</w:t>
      </w:r>
    </w:p>
    <w:p w:rsidR="00995090" w:rsidRPr="00995090" w:rsidRDefault="00A56435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5090" w:rsidRPr="00995090">
        <w:rPr>
          <w:rFonts w:ascii="Times New Roman" w:hAnsi="Times New Roman" w:cs="Times New Roman"/>
          <w:sz w:val="24"/>
          <w:szCs w:val="24"/>
        </w:rPr>
        <w:t>В смысле "начинки" в базовых комплектациях (их было довольно много) практически все было сохранено, как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5090" w:rsidRPr="00995090">
        <w:rPr>
          <w:rFonts w:ascii="Times New Roman" w:hAnsi="Times New Roman" w:cs="Times New Roman"/>
          <w:sz w:val="24"/>
          <w:szCs w:val="24"/>
        </w:rPr>
        <w:t>предшественнице ГАЗ-24-10</w:t>
      </w:r>
    </w:p>
    <w:p w:rsidR="00995090" w:rsidRPr="00995090" w:rsidRDefault="00995090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95090">
        <w:rPr>
          <w:rFonts w:ascii="Times New Roman" w:hAnsi="Times New Roman" w:cs="Times New Roman"/>
          <w:sz w:val="24"/>
          <w:szCs w:val="24"/>
        </w:rPr>
        <w:t>Первоначально ГАЗ 31029 комплектовался "старым, добрым и проверенным" карбюраторным двигателем ЗМЗ-402.10</w:t>
      </w:r>
      <w:r w:rsidR="00A56435">
        <w:rPr>
          <w:rFonts w:ascii="Times New Roman" w:hAnsi="Times New Roman" w:cs="Times New Roman"/>
          <w:sz w:val="24"/>
          <w:szCs w:val="24"/>
        </w:rPr>
        <w:t xml:space="preserve"> </w:t>
      </w:r>
      <w:r w:rsidRPr="00995090">
        <w:rPr>
          <w:rFonts w:ascii="Times New Roman" w:hAnsi="Times New Roman" w:cs="Times New Roman"/>
          <w:sz w:val="24"/>
          <w:szCs w:val="24"/>
        </w:rPr>
        <w:t>объёмом 2.5 литра, с верхними клапанами и нижним расположением распределительного вала, мощность которого</w:t>
      </w:r>
      <w:r w:rsidR="00A56435">
        <w:rPr>
          <w:rFonts w:ascii="Times New Roman" w:hAnsi="Times New Roman" w:cs="Times New Roman"/>
          <w:sz w:val="24"/>
          <w:szCs w:val="24"/>
        </w:rPr>
        <w:t xml:space="preserve"> </w:t>
      </w:r>
      <w:r w:rsidRPr="00995090">
        <w:rPr>
          <w:rFonts w:ascii="Times New Roman" w:hAnsi="Times New Roman" w:cs="Times New Roman"/>
          <w:sz w:val="24"/>
          <w:szCs w:val="24"/>
        </w:rPr>
        <w:t xml:space="preserve">составляла 100 </w:t>
      </w:r>
      <w:proofErr w:type="spellStart"/>
      <w:r w:rsidRPr="00995090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Pr="00995090">
        <w:rPr>
          <w:rFonts w:ascii="Times New Roman" w:hAnsi="Times New Roman" w:cs="Times New Roman"/>
          <w:sz w:val="24"/>
          <w:szCs w:val="24"/>
        </w:rPr>
        <w:t>. В дальнейшем на ГАЗ-31029 стали устанавливать новый 16-клапанный бензиновый двигатель с</w:t>
      </w:r>
      <w:r w:rsidR="00A56435">
        <w:rPr>
          <w:rFonts w:ascii="Times New Roman" w:hAnsi="Times New Roman" w:cs="Times New Roman"/>
          <w:sz w:val="24"/>
          <w:szCs w:val="24"/>
        </w:rPr>
        <w:t xml:space="preserve"> </w:t>
      </w:r>
      <w:r w:rsidRPr="00995090">
        <w:rPr>
          <w:rFonts w:ascii="Times New Roman" w:hAnsi="Times New Roman" w:cs="Times New Roman"/>
          <w:sz w:val="24"/>
          <w:szCs w:val="24"/>
        </w:rPr>
        <w:t xml:space="preserve">распределенным впрыском топлива ЗМЗ-4062.10 с 2-мя </w:t>
      </w:r>
      <w:proofErr w:type="spellStart"/>
      <w:r w:rsidRPr="00995090">
        <w:rPr>
          <w:rFonts w:ascii="Times New Roman" w:hAnsi="Times New Roman" w:cs="Times New Roman"/>
          <w:sz w:val="24"/>
          <w:szCs w:val="24"/>
        </w:rPr>
        <w:t>верхнерасположенными</w:t>
      </w:r>
      <w:proofErr w:type="spellEnd"/>
      <w:r w:rsidRPr="00995090">
        <w:rPr>
          <w:rFonts w:ascii="Times New Roman" w:hAnsi="Times New Roman" w:cs="Times New Roman"/>
          <w:sz w:val="24"/>
          <w:szCs w:val="24"/>
        </w:rPr>
        <w:t xml:space="preserve"> распределительными валами, объёмом</w:t>
      </w:r>
      <w:proofErr w:type="gramEnd"/>
    </w:p>
    <w:p w:rsidR="00995090" w:rsidRPr="00995090" w:rsidRDefault="00995090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5090">
        <w:rPr>
          <w:rFonts w:ascii="Times New Roman" w:hAnsi="Times New Roman" w:cs="Times New Roman"/>
          <w:sz w:val="24"/>
          <w:szCs w:val="24"/>
        </w:rPr>
        <w:t xml:space="preserve">2.3 литра и мощностью 150 </w:t>
      </w:r>
      <w:proofErr w:type="spellStart"/>
      <w:r w:rsidRPr="00995090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Pr="00995090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99509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99509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95090">
        <w:rPr>
          <w:rFonts w:ascii="Times New Roman" w:hAnsi="Times New Roman" w:cs="Times New Roman"/>
          <w:sz w:val="24"/>
          <w:szCs w:val="24"/>
        </w:rPr>
        <w:t xml:space="preserve"> качестве дополнительного оборудования мог</w:t>
      </w:r>
      <w:r w:rsidR="00A56435">
        <w:rPr>
          <w:rFonts w:ascii="Times New Roman" w:hAnsi="Times New Roman" w:cs="Times New Roman"/>
          <w:sz w:val="24"/>
          <w:szCs w:val="24"/>
        </w:rPr>
        <w:t xml:space="preserve"> </w:t>
      </w:r>
      <w:r w:rsidRPr="00995090">
        <w:rPr>
          <w:rFonts w:ascii="Times New Roman" w:hAnsi="Times New Roman" w:cs="Times New Roman"/>
          <w:sz w:val="24"/>
          <w:szCs w:val="24"/>
        </w:rPr>
        <w:t>устанавливаться нейтрализатор</w:t>
      </w:r>
      <w:r w:rsidR="00A56435">
        <w:rPr>
          <w:rFonts w:ascii="Times New Roman" w:hAnsi="Times New Roman" w:cs="Times New Roman"/>
          <w:sz w:val="24"/>
          <w:szCs w:val="24"/>
        </w:rPr>
        <w:t xml:space="preserve"> </w:t>
      </w:r>
      <w:r w:rsidRPr="00995090">
        <w:rPr>
          <w:rFonts w:ascii="Times New Roman" w:hAnsi="Times New Roman" w:cs="Times New Roman"/>
          <w:sz w:val="24"/>
          <w:szCs w:val="24"/>
        </w:rPr>
        <w:t>отработанных газов (катализатор)</w:t>
      </w:r>
      <w:r w:rsidR="00A56435">
        <w:rPr>
          <w:rFonts w:ascii="Times New Roman" w:hAnsi="Times New Roman" w:cs="Times New Roman"/>
          <w:sz w:val="24"/>
          <w:szCs w:val="24"/>
        </w:rPr>
        <w:t xml:space="preserve">. </w:t>
      </w:r>
      <w:r w:rsidRPr="00995090">
        <w:rPr>
          <w:rFonts w:ascii="Times New Roman" w:hAnsi="Times New Roman" w:cs="Times New Roman"/>
          <w:sz w:val="24"/>
          <w:szCs w:val="24"/>
        </w:rPr>
        <w:t>Также с 1993 года выпускали и модели ГАЗ-31029 "Такси", комплектуемые 85,7-сильными двигателями, работающими на</w:t>
      </w:r>
      <w:r w:rsidR="00A56435">
        <w:rPr>
          <w:rFonts w:ascii="Times New Roman" w:hAnsi="Times New Roman" w:cs="Times New Roman"/>
          <w:sz w:val="24"/>
          <w:szCs w:val="24"/>
        </w:rPr>
        <w:t xml:space="preserve"> </w:t>
      </w:r>
      <w:r w:rsidRPr="00995090">
        <w:rPr>
          <w:rFonts w:ascii="Times New Roman" w:hAnsi="Times New Roman" w:cs="Times New Roman"/>
          <w:sz w:val="24"/>
          <w:szCs w:val="24"/>
        </w:rPr>
        <w:t>двух видах топлива - углеводородный газ и бензин АИ-93 или АИ-91. По заказу эти модели оборудовали каталитическими</w:t>
      </w:r>
      <w:r w:rsidR="00A56435">
        <w:rPr>
          <w:rFonts w:ascii="Times New Roman" w:hAnsi="Times New Roman" w:cs="Times New Roman"/>
          <w:sz w:val="24"/>
          <w:szCs w:val="24"/>
        </w:rPr>
        <w:t xml:space="preserve"> </w:t>
      </w:r>
      <w:r w:rsidRPr="00995090">
        <w:rPr>
          <w:rFonts w:ascii="Times New Roman" w:hAnsi="Times New Roman" w:cs="Times New Roman"/>
          <w:sz w:val="24"/>
          <w:szCs w:val="24"/>
        </w:rPr>
        <w:t>нейтрализаторами отработавших газов. Расход топлива 19 л газа на 100 км в городе или 13 л бензина, против 15 л/100 км</w:t>
      </w:r>
      <w:r w:rsidR="00A56435">
        <w:rPr>
          <w:rFonts w:ascii="Times New Roman" w:hAnsi="Times New Roman" w:cs="Times New Roman"/>
          <w:sz w:val="24"/>
          <w:szCs w:val="24"/>
        </w:rPr>
        <w:t xml:space="preserve"> </w:t>
      </w:r>
      <w:r w:rsidRPr="00995090">
        <w:rPr>
          <w:rFonts w:ascii="Times New Roman" w:hAnsi="Times New Roman" w:cs="Times New Roman"/>
          <w:sz w:val="24"/>
          <w:szCs w:val="24"/>
        </w:rPr>
        <w:t>бензина у карбюраторных двигателей. Разгонная динамика 21 с до 100 км/ч и максимальная скорость фактически не</w:t>
      </w:r>
      <w:r w:rsidR="00A56435">
        <w:rPr>
          <w:rFonts w:ascii="Times New Roman" w:hAnsi="Times New Roman" w:cs="Times New Roman"/>
          <w:sz w:val="24"/>
          <w:szCs w:val="24"/>
        </w:rPr>
        <w:t xml:space="preserve"> </w:t>
      </w:r>
      <w:r w:rsidRPr="00995090">
        <w:rPr>
          <w:rFonts w:ascii="Times New Roman" w:hAnsi="Times New Roman" w:cs="Times New Roman"/>
          <w:sz w:val="24"/>
          <w:szCs w:val="24"/>
        </w:rPr>
        <w:t>отличалась от базовых версий ГАЗ-31029</w:t>
      </w:r>
    </w:p>
    <w:p w:rsidR="00995090" w:rsidRPr="00995090" w:rsidRDefault="00A56435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5090" w:rsidRPr="00995090">
        <w:rPr>
          <w:rFonts w:ascii="Times New Roman" w:hAnsi="Times New Roman" w:cs="Times New Roman"/>
          <w:sz w:val="24"/>
          <w:szCs w:val="24"/>
        </w:rPr>
        <w:t>Тормозная система Волги ГАЗ-31029 включала в себя передние дисковые тормоза «</w:t>
      </w:r>
      <w:proofErr w:type="spellStart"/>
      <w:r w:rsidR="00995090" w:rsidRPr="00995090">
        <w:rPr>
          <w:rFonts w:ascii="Times New Roman" w:hAnsi="Times New Roman" w:cs="Times New Roman"/>
          <w:sz w:val="24"/>
          <w:szCs w:val="24"/>
        </w:rPr>
        <w:t>Lucas</w:t>
      </w:r>
      <w:proofErr w:type="spellEnd"/>
      <w:r w:rsidR="00995090" w:rsidRPr="00995090">
        <w:rPr>
          <w:rFonts w:ascii="Times New Roman" w:hAnsi="Times New Roman" w:cs="Times New Roman"/>
          <w:sz w:val="24"/>
          <w:szCs w:val="24"/>
        </w:rPr>
        <w:t>» и задние барабанные. В</w:t>
      </w:r>
      <w:r w:rsidR="00377407">
        <w:rPr>
          <w:rFonts w:ascii="Times New Roman" w:hAnsi="Times New Roman" w:cs="Times New Roman"/>
          <w:sz w:val="24"/>
          <w:szCs w:val="24"/>
        </w:rPr>
        <w:t xml:space="preserve"> </w:t>
      </w:r>
      <w:r w:rsidR="00995090" w:rsidRPr="00995090">
        <w:rPr>
          <w:rFonts w:ascii="Times New Roman" w:hAnsi="Times New Roman" w:cs="Times New Roman"/>
          <w:sz w:val="24"/>
          <w:szCs w:val="24"/>
        </w:rPr>
        <w:t xml:space="preserve">трансмиссию вначале устанавливалась 4-ступенчатая коробка передач, а </w:t>
      </w:r>
      <w:r w:rsidR="00995090" w:rsidRPr="00995090">
        <w:rPr>
          <w:rFonts w:ascii="Times New Roman" w:hAnsi="Times New Roman" w:cs="Times New Roman"/>
          <w:sz w:val="24"/>
          <w:szCs w:val="24"/>
        </w:rPr>
        <w:lastRenderedPageBreak/>
        <w:t>впоследствии 5-ступенчатая. Модели последних</w:t>
      </w:r>
      <w:r w:rsidR="00377407">
        <w:rPr>
          <w:rFonts w:ascii="Times New Roman" w:hAnsi="Times New Roman" w:cs="Times New Roman"/>
          <w:sz w:val="24"/>
          <w:szCs w:val="24"/>
        </w:rPr>
        <w:t xml:space="preserve"> </w:t>
      </w:r>
      <w:r w:rsidR="00995090" w:rsidRPr="00995090">
        <w:rPr>
          <w:rFonts w:ascii="Times New Roman" w:hAnsi="Times New Roman" w:cs="Times New Roman"/>
          <w:sz w:val="24"/>
          <w:szCs w:val="24"/>
        </w:rPr>
        <w:t>серий могли оснащаться гидроусилителем руля. Задняя подвеска включала в себя неразъёмную балку моста, а передняя</w:t>
      </w:r>
      <w:r w:rsidR="00377407">
        <w:rPr>
          <w:rFonts w:ascii="Times New Roman" w:hAnsi="Times New Roman" w:cs="Times New Roman"/>
          <w:sz w:val="24"/>
          <w:szCs w:val="24"/>
        </w:rPr>
        <w:t xml:space="preserve"> </w:t>
      </w:r>
      <w:r w:rsidR="00995090" w:rsidRPr="00995090">
        <w:rPr>
          <w:rFonts w:ascii="Times New Roman" w:hAnsi="Times New Roman" w:cs="Times New Roman"/>
          <w:sz w:val="24"/>
          <w:szCs w:val="24"/>
        </w:rPr>
        <w:t xml:space="preserve">базировалась на двойных поперечных рычагах, и была традиционной для </w:t>
      </w:r>
      <w:proofErr w:type="spellStart"/>
      <w:r w:rsidR="00995090" w:rsidRPr="00995090">
        <w:rPr>
          <w:rFonts w:ascii="Times New Roman" w:hAnsi="Times New Roman" w:cs="Times New Roman"/>
          <w:sz w:val="24"/>
          <w:szCs w:val="24"/>
        </w:rPr>
        <w:t>ГАЗа</w:t>
      </w:r>
      <w:proofErr w:type="spellEnd"/>
      <w:r w:rsidR="00995090" w:rsidRPr="00995090">
        <w:rPr>
          <w:rFonts w:ascii="Times New Roman" w:hAnsi="Times New Roman" w:cs="Times New Roman"/>
          <w:sz w:val="24"/>
          <w:szCs w:val="24"/>
        </w:rPr>
        <w:t xml:space="preserve"> шкворневой</w:t>
      </w:r>
      <w:r w:rsidR="00377407">
        <w:rPr>
          <w:rFonts w:ascii="Times New Roman" w:hAnsi="Times New Roman" w:cs="Times New Roman"/>
          <w:sz w:val="24"/>
          <w:szCs w:val="24"/>
        </w:rPr>
        <w:t>.</w:t>
      </w:r>
    </w:p>
    <w:p w:rsidR="000E5ABB" w:rsidRDefault="00377407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5090" w:rsidRPr="00995090">
        <w:rPr>
          <w:rFonts w:ascii="Times New Roman" w:hAnsi="Times New Roman" w:cs="Times New Roman"/>
          <w:sz w:val="24"/>
          <w:szCs w:val="24"/>
        </w:rPr>
        <w:t>Волга ГАЗ 31029 пользовалась популярностью среди различных государственных и негосударственных структур. 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5090" w:rsidRPr="00995090">
        <w:rPr>
          <w:rFonts w:ascii="Times New Roman" w:hAnsi="Times New Roman" w:cs="Times New Roman"/>
          <w:sz w:val="24"/>
          <w:szCs w:val="24"/>
        </w:rPr>
        <w:t>использование моральн</w:t>
      </w:r>
      <w:r>
        <w:rPr>
          <w:rFonts w:ascii="Times New Roman" w:hAnsi="Times New Roman" w:cs="Times New Roman"/>
          <w:sz w:val="24"/>
          <w:szCs w:val="24"/>
        </w:rPr>
        <w:t>о устаревшей конструкции ГАЗ-24</w:t>
      </w:r>
      <w:r w:rsidR="00995090" w:rsidRPr="00995090">
        <w:rPr>
          <w:rFonts w:ascii="Times New Roman" w:hAnsi="Times New Roman" w:cs="Times New Roman"/>
          <w:sz w:val="24"/>
          <w:szCs w:val="24"/>
        </w:rPr>
        <w:t xml:space="preserve"> постепенно влияло на понижение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5090" w:rsidRPr="00995090">
        <w:rPr>
          <w:rFonts w:ascii="Times New Roman" w:hAnsi="Times New Roman" w:cs="Times New Roman"/>
          <w:sz w:val="24"/>
          <w:szCs w:val="24"/>
        </w:rPr>
        <w:t>спроса на эту модель. Еще большее недоверие вызывало резкое снижение качества производства и сборки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5090" w:rsidRPr="00995090">
        <w:rPr>
          <w:rFonts w:ascii="Times New Roman" w:hAnsi="Times New Roman" w:cs="Times New Roman"/>
          <w:sz w:val="24"/>
          <w:szCs w:val="24"/>
        </w:rPr>
        <w:t>послесоветский период. Особенно страдало качество шт</w:t>
      </w:r>
      <w:r>
        <w:rPr>
          <w:rFonts w:ascii="Times New Roman" w:hAnsi="Times New Roman" w:cs="Times New Roman"/>
          <w:sz w:val="24"/>
          <w:szCs w:val="24"/>
        </w:rPr>
        <w:t>амповки кузовных панелей, грунт</w:t>
      </w:r>
      <w:r w:rsidR="00995090" w:rsidRPr="00995090">
        <w:rPr>
          <w:rFonts w:ascii="Times New Roman" w:hAnsi="Times New Roman" w:cs="Times New Roman"/>
          <w:sz w:val="24"/>
          <w:szCs w:val="24"/>
        </w:rPr>
        <w:t>овки и окраски. Однако,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5090" w:rsidRPr="00995090">
        <w:rPr>
          <w:rFonts w:ascii="Times New Roman" w:hAnsi="Times New Roman" w:cs="Times New Roman"/>
          <w:sz w:val="24"/>
          <w:szCs w:val="24"/>
        </w:rPr>
        <w:t xml:space="preserve">несмотря на эти </w:t>
      </w:r>
      <w:proofErr w:type="gramStart"/>
      <w:r w:rsidR="00995090" w:rsidRPr="00995090">
        <w:rPr>
          <w:rFonts w:ascii="Times New Roman" w:hAnsi="Times New Roman" w:cs="Times New Roman"/>
          <w:sz w:val="24"/>
          <w:szCs w:val="24"/>
        </w:rPr>
        <w:t>минусы</w:t>
      </w:r>
      <w:proofErr w:type="gramEnd"/>
      <w:r w:rsidR="00995090" w:rsidRPr="00995090">
        <w:rPr>
          <w:rFonts w:ascii="Times New Roman" w:hAnsi="Times New Roman" w:cs="Times New Roman"/>
          <w:sz w:val="24"/>
          <w:szCs w:val="24"/>
        </w:rPr>
        <w:t xml:space="preserve"> объём производства Волги ГАЗ-31029 в год достиг самого высокого показателя (свыше 115 тысяч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5090" w:rsidRPr="00995090">
        <w:rPr>
          <w:rFonts w:ascii="Times New Roman" w:hAnsi="Times New Roman" w:cs="Times New Roman"/>
          <w:sz w:val="24"/>
          <w:szCs w:val="24"/>
        </w:rPr>
        <w:t>автомобилей в год) за всю историю ГАЗ.</w:t>
      </w:r>
    </w:p>
    <w:p w:rsidR="00377407" w:rsidRPr="00377407" w:rsidRDefault="00377407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407">
        <w:rPr>
          <w:rFonts w:ascii="Times New Roman" w:hAnsi="Times New Roman" w:cs="Times New Roman"/>
          <w:sz w:val="24"/>
          <w:szCs w:val="24"/>
        </w:rPr>
        <w:t>Огрехи производства и просто моральную устарелость «Волги» компенсировали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407">
        <w:rPr>
          <w:rFonts w:ascii="Times New Roman" w:hAnsi="Times New Roman" w:cs="Times New Roman"/>
          <w:sz w:val="24"/>
          <w:szCs w:val="24"/>
        </w:rPr>
        <w:t>многочисленные тюнинговые фирмы.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407">
        <w:rPr>
          <w:rFonts w:ascii="Times New Roman" w:hAnsi="Times New Roman" w:cs="Times New Roman"/>
          <w:sz w:val="24"/>
          <w:szCs w:val="24"/>
        </w:rPr>
        <w:t>Они предлагали комплекты пластикового обвеса; салоны, отделанные кожей, твидом или бархатом; багажники с обивкой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407">
        <w:rPr>
          <w:rFonts w:ascii="Times New Roman" w:hAnsi="Times New Roman" w:cs="Times New Roman"/>
          <w:sz w:val="24"/>
          <w:szCs w:val="24"/>
        </w:rPr>
        <w:t>пенополиуретаном</w:t>
      </w:r>
      <w:proofErr w:type="spellEnd"/>
      <w:r w:rsidRPr="00377407">
        <w:rPr>
          <w:rFonts w:ascii="Times New Roman" w:hAnsi="Times New Roman" w:cs="Times New Roman"/>
          <w:sz w:val="24"/>
          <w:szCs w:val="24"/>
        </w:rPr>
        <w:t xml:space="preserve">; улучшенную </w:t>
      </w:r>
      <w:proofErr w:type="spellStart"/>
      <w:r w:rsidRPr="00377407">
        <w:rPr>
          <w:rFonts w:ascii="Times New Roman" w:hAnsi="Times New Roman" w:cs="Times New Roman"/>
          <w:sz w:val="24"/>
          <w:szCs w:val="24"/>
        </w:rPr>
        <w:t>вибр</w:t>
      </w:r>
      <w:proofErr w:type="gramStart"/>
      <w:r w:rsidRPr="00377407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37740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7740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77407">
        <w:rPr>
          <w:rFonts w:ascii="Times New Roman" w:hAnsi="Times New Roman" w:cs="Times New Roman"/>
          <w:sz w:val="24"/>
          <w:szCs w:val="24"/>
        </w:rPr>
        <w:t>шумоизоляцию</w:t>
      </w:r>
      <w:proofErr w:type="spellEnd"/>
      <w:r w:rsidRPr="00377407">
        <w:rPr>
          <w:rFonts w:ascii="Times New Roman" w:hAnsi="Times New Roman" w:cs="Times New Roman"/>
          <w:sz w:val="24"/>
          <w:szCs w:val="24"/>
        </w:rPr>
        <w:t xml:space="preserve"> и пр. Наиболее «продвинутые» фирмы вроде</w:t>
      </w:r>
      <w:r w:rsidR="005E19F8">
        <w:rPr>
          <w:rFonts w:ascii="Times New Roman" w:hAnsi="Times New Roman" w:cs="Times New Roman"/>
          <w:sz w:val="24"/>
          <w:szCs w:val="24"/>
        </w:rPr>
        <w:t xml:space="preserve"> </w:t>
      </w:r>
      <w:r w:rsidRPr="0037740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77407">
        <w:rPr>
          <w:rFonts w:ascii="Times New Roman" w:hAnsi="Times New Roman" w:cs="Times New Roman"/>
          <w:sz w:val="24"/>
          <w:szCs w:val="24"/>
        </w:rPr>
        <w:t>Техносервис</w:t>
      </w:r>
      <w:proofErr w:type="spellEnd"/>
      <w:r w:rsidRPr="00377407">
        <w:rPr>
          <w:rFonts w:ascii="Times New Roman" w:hAnsi="Times New Roman" w:cs="Times New Roman"/>
          <w:sz w:val="24"/>
          <w:szCs w:val="24"/>
        </w:rPr>
        <w:t xml:space="preserve"> -</w:t>
      </w:r>
      <w:r w:rsidR="005E19F8">
        <w:rPr>
          <w:rFonts w:ascii="Times New Roman" w:hAnsi="Times New Roman" w:cs="Times New Roman"/>
          <w:sz w:val="24"/>
          <w:szCs w:val="24"/>
        </w:rPr>
        <w:t xml:space="preserve"> </w:t>
      </w:r>
      <w:r w:rsidRPr="00377407">
        <w:rPr>
          <w:rFonts w:ascii="Times New Roman" w:hAnsi="Times New Roman" w:cs="Times New Roman"/>
          <w:sz w:val="24"/>
          <w:szCs w:val="24"/>
        </w:rPr>
        <w:t>НН» предлагали не только доведенные двигатели ЗМЗ, но и импортные силовые агрегаты, например 2-литровую</w:t>
      </w:r>
      <w:r w:rsidR="005E19F8">
        <w:rPr>
          <w:rFonts w:ascii="Times New Roman" w:hAnsi="Times New Roman" w:cs="Times New Roman"/>
          <w:sz w:val="24"/>
          <w:szCs w:val="24"/>
        </w:rPr>
        <w:t xml:space="preserve"> </w:t>
      </w:r>
      <w:r w:rsidRPr="00377407">
        <w:rPr>
          <w:rFonts w:ascii="Times New Roman" w:hAnsi="Times New Roman" w:cs="Times New Roman"/>
          <w:sz w:val="24"/>
          <w:szCs w:val="24"/>
        </w:rPr>
        <w:t xml:space="preserve">«четверку» </w:t>
      </w:r>
      <w:proofErr w:type="spellStart"/>
      <w:r w:rsidRPr="00377407">
        <w:rPr>
          <w:rFonts w:ascii="Times New Roman" w:hAnsi="Times New Roman" w:cs="Times New Roman"/>
          <w:sz w:val="24"/>
          <w:szCs w:val="24"/>
        </w:rPr>
        <w:t>Rover</w:t>
      </w:r>
      <w:proofErr w:type="spellEnd"/>
      <w:r w:rsidRPr="00377407">
        <w:rPr>
          <w:rFonts w:ascii="Times New Roman" w:hAnsi="Times New Roman" w:cs="Times New Roman"/>
          <w:sz w:val="24"/>
          <w:szCs w:val="24"/>
        </w:rPr>
        <w:t xml:space="preserve"> или целый ряд двигателей </w:t>
      </w:r>
      <w:proofErr w:type="spellStart"/>
      <w:r w:rsidRPr="00377407">
        <w:rPr>
          <w:rFonts w:ascii="Times New Roman" w:hAnsi="Times New Roman" w:cs="Times New Roman"/>
          <w:sz w:val="24"/>
          <w:szCs w:val="24"/>
        </w:rPr>
        <w:t>Toyota</w:t>
      </w:r>
      <w:proofErr w:type="spellEnd"/>
      <w:r w:rsidRPr="00377407">
        <w:rPr>
          <w:rFonts w:ascii="Times New Roman" w:hAnsi="Times New Roman" w:cs="Times New Roman"/>
          <w:sz w:val="24"/>
          <w:szCs w:val="24"/>
        </w:rPr>
        <w:t xml:space="preserve"> (от 2-литровой дизельной «четверки» до 3,5-литрового V6).</w:t>
      </w:r>
      <w:r w:rsidR="005E19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407">
        <w:rPr>
          <w:rFonts w:ascii="Times New Roman" w:hAnsi="Times New Roman" w:cs="Times New Roman"/>
          <w:sz w:val="24"/>
          <w:szCs w:val="24"/>
        </w:rPr>
        <w:t>Агрегатировали</w:t>
      </w:r>
      <w:proofErr w:type="spellEnd"/>
      <w:r w:rsidRPr="00377407">
        <w:rPr>
          <w:rFonts w:ascii="Times New Roman" w:hAnsi="Times New Roman" w:cs="Times New Roman"/>
          <w:sz w:val="24"/>
          <w:szCs w:val="24"/>
        </w:rPr>
        <w:t xml:space="preserve"> с этими моторами 3- и 4-ступенчатые автоматические коробки передач</w:t>
      </w:r>
      <w:r w:rsidR="005E19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19F8" w:rsidRDefault="005E19F8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7407" w:rsidRPr="00377407">
        <w:rPr>
          <w:rFonts w:ascii="Times New Roman" w:hAnsi="Times New Roman" w:cs="Times New Roman"/>
          <w:sz w:val="24"/>
          <w:szCs w:val="24"/>
        </w:rPr>
        <w:t xml:space="preserve">В свое время оказалась ошибкой ликвидация производства автомобилей "Чайка" на </w:t>
      </w:r>
      <w:proofErr w:type="spellStart"/>
      <w:r w:rsidR="00377407" w:rsidRPr="00377407">
        <w:rPr>
          <w:rFonts w:ascii="Times New Roman" w:hAnsi="Times New Roman" w:cs="Times New Roman"/>
          <w:sz w:val="24"/>
          <w:szCs w:val="24"/>
        </w:rPr>
        <w:t>ГАЗе</w:t>
      </w:r>
      <w:proofErr w:type="spellEnd"/>
      <w:r w:rsidR="00377407" w:rsidRPr="00377407">
        <w:rPr>
          <w:rFonts w:ascii="Times New Roman" w:hAnsi="Times New Roman" w:cs="Times New Roman"/>
          <w:sz w:val="24"/>
          <w:szCs w:val="24"/>
        </w:rPr>
        <w:t>. Как следствие, на рынке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7407" w:rsidRPr="00377407">
        <w:rPr>
          <w:rFonts w:ascii="Times New Roman" w:hAnsi="Times New Roman" w:cs="Times New Roman"/>
          <w:sz w:val="24"/>
          <w:szCs w:val="24"/>
        </w:rPr>
        <w:t>появились разнообразные варианты моделей с удлиненной базой и повышенным уровнем комфорта. Эти 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7407" w:rsidRPr="00377407">
        <w:rPr>
          <w:rFonts w:ascii="Times New Roman" w:hAnsi="Times New Roman" w:cs="Times New Roman"/>
          <w:sz w:val="24"/>
          <w:szCs w:val="24"/>
        </w:rPr>
        <w:t>(НАМИ-ГАЗ-3</w:t>
      </w:r>
      <w:r>
        <w:rPr>
          <w:rFonts w:ascii="Times New Roman" w:hAnsi="Times New Roman" w:cs="Times New Roman"/>
          <w:sz w:val="24"/>
          <w:szCs w:val="24"/>
        </w:rPr>
        <w:t>102-Кортеж", "Самотл</w:t>
      </w:r>
      <w:r w:rsidR="00377407" w:rsidRPr="00377407">
        <w:rPr>
          <w:rFonts w:ascii="Times New Roman" w:hAnsi="Times New Roman" w:cs="Times New Roman"/>
          <w:sz w:val="24"/>
          <w:szCs w:val="24"/>
        </w:rPr>
        <w:t>ор-ГАЗ-31029-Персона") должны были заполнить образовавшуюся нишу.</w:t>
      </w:r>
    </w:p>
    <w:p w:rsidR="00377407" w:rsidRPr="00377407" w:rsidRDefault="005E19F8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7407" w:rsidRPr="00377407">
        <w:rPr>
          <w:rFonts w:ascii="Times New Roman" w:hAnsi="Times New Roman" w:cs="Times New Roman"/>
          <w:sz w:val="24"/>
          <w:szCs w:val="24"/>
        </w:rPr>
        <w:t>Горьковский автомобильный завод, освоив в 1994 году ГАЗ-31029, на ее базе и на базе машины ГАЗ-3102 (1981 год),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7407" w:rsidRPr="00377407">
        <w:rPr>
          <w:rFonts w:ascii="Times New Roman" w:hAnsi="Times New Roman" w:cs="Times New Roman"/>
          <w:sz w:val="24"/>
          <w:szCs w:val="24"/>
        </w:rPr>
        <w:t>стоявший по уровню комфорта несколько выше, подготовил "люксовые" варианты обеих моделей. Это ГАЗ-31029-Люкс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7407" w:rsidRPr="00377407">
        <w:rPr>
          <w:rFonts w:ascii="Times New Roman" w:hAnsi="Times New Roman" w:cs="Times New Roman"/>
          <w:sz w:val="24"/>
          <w:szCs w:val="24"/>
        </w:rPr>
        <w:t>1995 года, ГАЗ-31029 1994 года с двигателем "</w:t>
      </w:r>
      <w:proofErr w:type="spellStart"/>
      <w:r w:rsidR="00377407" w:rsidRPr="00377407">
        <w:rPr>
          <w:rFonts w:ascii="Times New Roman" w:hAnsi="Times New Roman" w:cs="Times New Roman"/>
          <w:sz w:val="24"/>
          <w:szCs w:val="24"/>
        </w:rPr>
        <w:t>Ровер</w:t>
      </w:r>
      <w:proofErr w:type="spellEnd"/>
      <w:r w:rsidR="00377407" w:rsidRPr="00377407">
        <w:rPr>
          <w:rFonts w:ascii="Times New Roman" w:hAnsi="Times New Roman" w:cs="Times New Roman"/>
          <w:sz w:val="24"/>
          <w:szCs w:val="24"/>
        </w:rPr>
        <w:t>” и ГАЗ-3102-12 с 16-клапанным 150-сильным мотором ЗМЗ-406 1993</w:t>
      </w:r>
    </w:p>
    <w:p w:rsidR="00377407" w:rsidRPr="00377407" w:rsidRDefault="00377407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7407">
        <w:rPr>
          <w:rFonts w:ascii="Times New Roman" w:hAnsi="Times New Roman" w:cs="Times New Roman"/>
          <w:sz w:val="24"/>
          <w:szCs w:val="24"/>
        </w:rPr>
        <w:t>года. Кроме того, с 1994 года начато производство ГАЗ-31022 с кузовом "универсал"</w:t>
      </w:r>
    </w:p>
    <w:p w:rsidR="00377407" w:rsidRPr="00377407" w:rsidRDefault="00377407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7407">
        <w:rPr>
          <w:rFonts w:ascii="Times New Roman" w:hAnsi="Times New Roman" w:cs="Times New Roman"/>
          <w:sz w:val="24"/>
          <w:szCs w:val="24"/>
        </w:rPr>
        <w:t xml:space="preserve">Годовые объемы производства данной модели оказались самыми большими в истории </w:t>
      </w:r>
      <w:proofErr w:type="spellStart"/>
      <w:r w:rsidRPr="00377407">
        <w:rPr>
          <w:rFonts w:ascii="Times New Roman" w:hAnsi="Times New Roman" w:cs="Times New Roman"/>
          <w:sz w:val="24"/>
          <w:szCs w:val="24"/>
        </w:rPr>
        <w:t>ГАЗа</w:t>
      </w:r>
      <w:proofErr w:type="spellEnd"/>
      <w:r w:rsidRPr="00377407">
        <w:rPr>
          <w:rFonts w:ascii="Times New Roman" w:hAnsi="Times New Roman" w:cs="Times New Roman"/>
          <w:sz w:val="24"/>
          <w:szCs w:val="24"/>
        </w:rPr>
        <w:t xml:space="preserve"> (свыше 115 тыс. в год), а</w:t>
      </w:r>
      <w:r w:rsidR="005E19F8">
        <w:rPr>
          <w:rFonts w:ascii="Times New Roman" w:hAnsi="Times New Roman" w:cs="Times New Roman"/>
          <w:sz w:val="24"/>
          <w:szCs w:val="24"/>
        </w:rPr>
        <w:t xml:space="preserve"> </w:t>
      </w:r>
      <w:r w:rsidRPr="00377407">
        <w:rPr>
          <w:rFonts w:ascii="Times New Roman" w:hAnsi="Times New Roman" w:cs="Times New Roman"/>
          <w:sz w:val="24"/>
          <w:szCs w:val="24"/>
        </w:rPr>
        <w:t>модель 31029 — самым массовым поколением семейства "Волга"</w:t>
      </w:r>
    </w:p>
    <w:p w:rsidR="00377407" w:rsidRDefault="00377407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7407">
        <w:rPr>
          <w:rFonts w:ascii="Times New Roman" w:hAnsi="Times New Roman" w:cs="Times New Roman"/>
          <w:sz w:val="24"/>
          <w:szCs w:val="24"/>
        </w:rPr>
        <w:t>В 1</w:t>
      </w:r>
      <w:r w:rsidR="00BD4531">
        <w:rPr>
          <w:rFonts w:ascii="Times New Roman" w:hAnsi="Times New Roman" w:cs="Times New Roman"/>
          <w:sz w:val="24"/>
          <w:szCs w:val="24"/>
        </w:rPr>
        <w:t>997 году производство Волги ГАЗ-</w:t>
      </w:r>
      <w:r w:rsidRPr="00377407">
        <w:rPr>
          <w:rFonts w:ascii="Times New Roman" w:hAnsi="Times New Roman" w:cs="Times New Roman"/>
          <w:sz w:val="24"/>
          <w:szCs w:val="24"/>
        </w:rPr>
        <w:t>31029 было завершено, а н</w:t>
      </w:r>
      <w:r w:rsidR="00BD4531">
        <w:rPr>
          <w:rFonts w:ascii="Times New Roman" w:hAnsi="Times New Roman" w:cs="Times New Roman"/>
          <w:sz w:val="24"/>
          <w:szCs w:val="24"/>
        </w:rPr>
        <w:t>а смену пришла новая модель ГАЗ-</w:t>
      </w:r>
      <w:r w:rsidRPr="00377407">
        <w:rPr>
          <w:rFonts w:ascii="Times New Roman" w:hAnsi="Times New Roman" w:cs="Times New Roman"/>
          <w:sz w:val="24"/>
          <w:szCs w:val="24"/>
        </w:rPr>
        <w:t>3110</w:t>
      </w:r>
      <w:r w:rsidR="00EF4E18">
        <w:rPr>
          <w:rFonts w:ascii="Times New Roman" w:hAnsi="Times New Roman" w:cs="Times New Roman"/>
          <w:sz w:val="24"/>
          <w:szCs w:val="24"/>
        </w:rPr>
        <w:t>.</w:t>
      </w:r>
    </w:p>
    <w:p w:rsidR="00EF4E18" w:rsidRPr="00EF4E18" w:rsidRDefault="00EF4E18" w:rsidP="007025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E18">
        <w:rPr>
          <w:rFonts w:ascii="Times New Roman" w:hAnsi="Times New Roman" w:cs="Times New Roman"/>
          <w:b/>
          <w:sz w:val="24"/>
          <w:szCs w:val="24"/>
        </w:rPr>
        <w:t>Модификации</w:t>
      </w:r>
    </w:p>
    <w:p w:rsidR="00EF4E18" w:rsidRDefault="00EF4E18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E5108">
        <w:rPr>
          <w:rFonts w:ascii="Times New Roman" w:hAnsi="Times New Roman" w:cs="Times New Roman"/>
          <w:b/>
          <w:sz w:val="24"/>
          <w:szCs w:val="24"/>
        </w:rPr>
        <w:t>ГАЗ-31022</w:t>
      </w:r>
      <w:r w:rsidRPr="00EF4E18">
        <w:rPr>
          <w:rFonts w:ascii="Times New Roman" w:hAnsi="Times New Roman" w:cs="Times New Roman"/>
          <w:sz w:val="24"/>
          <w:szCs w:val="24"/>
        </w:rPr>
        <w:t xml:space="preserve"> — 7-местный универсал с 5-дверным кузовом, выпускался в 1993-1998 гг.: предшественник - ГАЗ-24-12,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4E18">
        <w:rPr>
          <w:rFonts w:ascii="Times New Roman" w:hAnsi="Times New Roman" w:cs="Times New Roman"/>
          <w:sz w:val="24"/>
          <w:szCs w:val="24"/>
        </w:rPr>
        <w:t>преемник - ГАЗ-310221. От ро</w:t>
      </w:r>
      <w:r>
        <w:rPr>
          <w:rFonts w:ascii="Times New Roman" w:hAnsi="Times New Roman" w:cs="Times New Roman"/>
          <w:sz w:val="24"/>
          <w:szCs w:val="24"/>
        </w:rPr>
        <w:t>доначальника - ГАЗ-24-02 - новый</w:t>
      </w:r>
      <w:r w:rsidRPr="00EF4E18">
        <w:rPr>
          <w:rFonts w:ascii="Times New Roman" w:hAnsi="Times New Roman" w:cs="Times New Roman"/>
          <w:sz w:val="24"/>
          <w:szCs w:val="24"/>
        </w:rPr>
        <w:t xml:space="preserve"> универсал унаследовал усиленные задние рессоры,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4E18">
        <w:rPr>
          <w:rFonts w:ascii="Times New Roman" w:hAnsi="Times New Roman" w:cs="Times New Roman"/>
          <w:sz w:val="24"/>
          <w:szCs w:val="24"/>
        </w:rPr>
        <w:t>также пла</w:t>
      </w:r>
      <w:r>
        <w:rPr>
          <w:rFonts w:ascii="Times New Roman" w:hAnsi="Times New Roman" w:cs="Times New Roman"/>
          <w:sz w:val="24"/>
          <w:szCs w:val="24"/>
        </w:rPr>
        <w:t>нировку и отделку салона и кузов</w:t>
      </w:r>
      <w:r w:rsidRPr="00EF4E18">
        <w:rPr>
          <w:rFonts w:ascii="Times New Roman" w:hAnsi="Times New Roman" w:cs="Times New Roman"/>
          <w:sz w:val="24"/>
          <w:szCs w:val="24"/>
        </w:rPr>
        <w:t>а (кроме бамперов), начиная от стойки передних дверей.</w:t>
      </w:r>
    </w:p>
    <w:p w:rsidR="00EF4E18" w:rsidRPr="00EF4E18" w:rsidRDefault="00EF4E18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E5108">
        <w:rPr>
          <w:rFonts w:ascii="Times New Roman" w:hAnsi="Times New Roman" w:cs="Times New Roman"/>
          <w:b/>
          <w:sz w:val="24"/>
          <w:szCs w:val="24"/>
        </w:rPr>
        <w:t>ГАЗ-31023</w:t>
      </w:r>
      <w:r w:rsidRPr="00EF4E18">
        <w:rPr>
          <w:rFonts w:ascii="Times New Roman" w:hAnsi="Times New Roman" w:cs="Times New Roman"/>
          <w:sz w:val="24"/>
          <w:szCs w:val="24"/>
        </w:rPr>
        <w:t xml:space="preserve"> — Автомобиль скорой помощи вып</w:t>
      </w:r>
      <w:r>
        <w:rPr>
          <w:rFonts w:ascii="Times New Roman" w:hAnsi="Times New Roman" w:cs="Times New Roman"/>
          <w:sz w:val="24"/>
          <w:szCs w:val="24"/>
        </w:rPr>
        <w:t xml:space="preserve">олнен на базе универсала 1993-98 </w:t>
      </w:r>
      <w:r w:rsidRPr="00EF4E18">
        <w:rPr>
          <w:rFonts w:ascii="Times New Roman" w:hAnsi="Times New Roman" w:cs="Times New Roman"/>
          <w:sz w:val="24"/>
          <w:szCs w:val="24"/>
        </w:rPr>
        <w:t>г.; предшественник ГАЗ-24-13:</w:t>
      </w:r>
      <w:r w:rsidR="00C21AFB">
        <w:rPr>
          <w:rFonts w:ascii="Times New Roman" w:hAnsi="Times New Roman" w:cs="Times New Roman"/>
          <w:sz w:val="24"/>
          <w:szCs w:val="24"/>
        </w:rPr>
        <w:t xml:space="preserve"> </w:t>
      </w:r>
      <w:r w:rsidRPr="00EF4E18">
        <w:rPr>
          <w:rFonts w:ascii="Times New Roman" w:hAnsi="Times New Roman" w:cs="Times New Roman"/>
          <w:sz w:val="24"/>
          <w:szCs w:val="24"/>
        </w:rPr>
        <w:t>преемник ГАЗ-310223. Модель довольно неудобна для использования по прямому' назначению по причине низкого</w:t>
      </w:r>
      <w:r w:rsidR="00C21AFB">
        <w:rPr>
          <w:rFonts w:ascii="Times New Roman" w:hAnsi="Times New Roman" w:cs="Times New Roman"/>
          <w:sz w:val="24"/>
          <w:szCs w:val="24"/>
        </w:rPr>
        <w:t xml:space="preserve"> </w:t>
      </w:r>
      <w:r w:rsidRPr="00EF4E18">
        <w:rPr>
          <w:rFonts w:ascii="Times New Roman" w:hAnsi="Times New Roman" w:cs="Times New Roman"/>
          <w:sz w:val="24"/>
          <w:szCs w:val="24"/>
        </w:rPr>
        <w:t xml:space="preserve">потолка и тесноты санитарного отделения, </w:t>
      </w:r>
      <w:proofErr w:type="gramStart"/>
      <w:r w:rsidRPr="00EF4E18">
        <w:rPr>
          <w:rFonts w:ascii="Times New Roman" w:hAnsi="Times New Roman" w:cs="Times New Roman"/>
          <w:sz w:val="24"/>
          <w:szCs w:val="24"/>
        </w:rPr>
        <w:t>н</w:t>
      </w:r>
      <w:r w:rsidR="00C21AF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C21AFB">
        <w:rPr>
          <w:rFonts w:ascii="Times New Roman" w:hAnsi="Times New Roman" w:cs="Times New Roman"/>
          <w:sz w:val="24"/>
          <w:szCs w:val="24"/>
        </w:rPr>
        <w:t xml:space="preserve"> тем не менее из-за возникшего </w:t>
      </w:r>
      <w:r w:rsidRPr="00EF4E18">
        <w:rPr>
          <w:rFonts w:ascii="Times New Roman" w:hAnsi="Times New Roman" w:cs="Times New Roman"/>
          <w:sz w:val="24"/>
          <w:szCs w:val="24"/>
        </w:rPr>
        <w:t>дефицита медицинских РАФов объемы ее производства в 1992-1993 годах были наибольшими. Оборудуют</w:t>
      </w:r>
      <w:r w:rsidR="00C21AFB">
        <w:rPr>
          <w:rFonts w:ascii="Times New Roman" w:hAnsi="Times New Roman" w:cs="Times New Roman"/>
          <w:sz w:val="24"/>
          <w:szCs w:val="24"/>
        </w:rPr>
        <w:t xml:space="preserve"> </w:t>
      </w:r>
      <w:r w:rsidRPr="00EF4E18">
        <w:rPr>
          <w:rFonts w:ascii="Times New Roman" w:hAnsi="Times New Roman" w:cs="Times New Roman"/>
          <w:sz w:val="24"/>
          <w:szCs w:val="24"/>
        </w:rPr>
        <w:t>специальными звуковыми сигналами, фарой-искателем по левому борту; противотуманными фарами, опознавательными</w:t>
      </w:r>
    </w:p>
    <w:p w:rsidR="00EF4E18" w:rsidRDefault="00EF4E18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4E18">
        <w:rPr>
          <w:rFonts w:ascii="Times New Roman" w:hAnsi="Times New Roman" w:cs="Times New Roman"/>
          <w:sz w:val="24"/>
          <w:szCs w:val="24"/>
        </w:rPr>
        <w:t>знаками и надписями, минимальным комплектом медицинского оборудования, а также съемными носилками на</w:t>
      </w:r>
      <w:r w:rsidR="00C21AFB">
        <w:rPr>
          <w:rFonts w:ascii="Times New Roman" w:hAnsi="Times New Roman" w:cs="Times New Roman"/>
          <w:sz w:val="24"/>
          <w:szCs w:val="24"/>
        </w:rPr>
        <w:t xml:space="preserve"> </w:t>
      </w:r>
      <w:r w:rsidRPr="00EF4E18">
        <w:rPr>
          <w:rFonts w:ascii="Times New Roman" w:hAnsi="Times New Roman" w:cs="Times New Roman"/>
          <w:sz w:val="24"/>
          <w:szCs w:val="24"/>
        </w:rPr>
        <w:t>полозьях. В медицинском отсеке с тонированными стеклами</w:t>
      </w:r>
      <w:proofErr w:type="gramStart"/>
      <w:r w:rsidRPr="00EF4E1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F4E18">
        <w:rPr>
          <w:rFonts w:ascii="Times New Roman" w:hAnsi="Times New Roman" w:cs="Times New Roman"/>
          <w:sz w:val="24"/>
          <w:szCs w:val="24"/>
        </w:rPr>
        <w:t xml:space="preserve"> изолированном от кабины перегородкой со сдвижным</w:t>
      </w:r>
      <w:r w:rsidR="00C21AFB">
        <w:rPr>
          <w:rFonts w:ascii="Times New Roman" w:hAnsi="Times New Roman" w:cs="Times New Roman"/>
          <w:sz w:val="24"/>
          <w:szCs w:val="24"/>
        </w:rPr>
        <w:t xml:space="preserve"> </w:t>
      </w:r>
      <w:r w:rsidRPr="00EF4E18">
        <w:rPr>
          <w:rFonts w:ascii="Times New Roman" w:hAnsi="Times New Roman" w:cs="Times New Roman"/>
          <w:sz w:val="24"/>
          <w:szCs w:val="24"/>
        </w:rPr>
        <w:t>окном, предусмотрено два сиденья для санитара и сопровождающего. Правая дверь заблокирована. По заказу</w:t>
      </w:r>
      <w:r w:rsidR="00C21AFB">
        <w:rPr>
          <w:rFonts w:ascii="Times New Roman" w:hAnsi="Times New Roman" w:cs="Times New Roman"/>
          <w:sz w:val="24"/>
          <w:szCs w:val="24"/>
        </w:rPr>
        <w:t xml:space="preserve"> </w:t>
      </w:r>
      <w:r w:rsidRPr="00EF4E18">
        <w:rPr>
          <w:rFonts w:ascii="Times New Roman" w:hAnsi="Times New Roman" w:cs="Times New Roman"/>
          <w:sz w:val="24"/>
          <w:szCs w:val="24"/>
        </w:rPr>
        <w:t>автомобиль оборудуют радиостанцией</w:t>
      </w:r>
      <w:r w:rsidR="00C21AFB">
        <w:rPr>
          <w:rFonts w:ascii="Times New Roman" w:hAnsi="Times New Roman" w:cs="Times New Roman"/>
          <w:sz w:val="24"/>
          <w:szCs w:val="24"/>
        </w:rPr>
        <w:t>.</w:t>
      </w:r>
    </w:p>
    <w:p w:rsidR="00C21AFB" w:rsidRPr="00C21AFB" w:rsidRDefault="00C21AFB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E5108">
        <w:rPr>
          <w:rFonts w:ascii="Times New Roman" w:hAnsi="Times New Roman" w:cs="Times New Roman"/>
          <w:b/>
          <w:sz w:val="24"/>
          <w:szCs w:val="24"/>
        </w:rPr>
        <w:t>ГАЗ-31029-50, -51</w:t>
      </w:r>
      <w:r w:rsidRPr="00C21AFB">
        <w:rPr>
          <w:rFonts w:ascii="Times New Roman" w:hAnsi="Times New Roman" w:cs="Times New Roman"/>
          <w:sz w:val="24"/>
          <w:szCs w:val="24"/>
        </w:rPr>
        <w:t xml:space="preserve"> и т. </w:t>
      </w:r>
      <w:proofErr w:type="gramStart"/>
      <w:r w:rsidRPr="00C21AF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21AFB">
        <w:rPr>
          <w:rFonts w:ascii="Times New Roman" w:hAnsi="Times New Roman" w:cs="Times New Roman"/>
          <w:sz w:val="24"/>
          <w:szCs w:val="24"/>
        </w:rPr>
        <w:t xml:space="preserve"> - с 1996 года оборудовали в постепенно увеличивавшихся количествах двигателем нового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1AFB">
        <w:rPr>
          <w:rFonts w:ascii="Times New Roman" w:hAnsi="Times New Roman" w:cs="Times New Roman"/>
          <w:sz w:val="24"/>
          <w:szCs w:val="24"/>
        </w:rPr>
        <w:t xml:space="preserve">семейства ЗМЗ-406 рабочим объемом 2286 </w:t>
      </w:r>
      <w:proofErr w:type="spellStart"/>
      <w:r w:rsidRPr="00C21AFB">
        <w:rPr>
          <w:rFonts w:ascii="Times New Roman" w:hAnsi="Times New Roman" w:cs="Times New Roman"/>
          <w:sz w:val="24"/>
          <w:szCs w:val="24"/>
        </w:rPr>
        <w:t>куб.см</w:t>
      </w:r>
      <w:proofErr w:type="spellEnd"/>
      <w:r w:rsidRPr="00C21AFB">
        <w:rPr>
          <w:rFonts w:ascii="Times New Roman" w:hAnsi="Times New Roman" w:cs="Times New Roman"/>
          <w:sz w:val="24"/>
          <w:szCs w:val="24"/>
        </w:rPr>
        <w:t xml:space="preserve">, в 150-сильной </w:t>
      </w:r>
      <w:proofErr w:type="spellStart"/>
      <w:r w:rsidRPr="00C21AFB">
        <w:rPr>
          <w:rFonts w:ascii="Times New Roman" w:hAnsi="Times New Roman" w:cs="Times New Roman"/>
          <w:sz w:val="24"/>
          <w:szCs w:val="24"/>
        </w:rPr>
        <w:t>инжекторной</w:t>
      </w:r>
      <w:proofErr w:type="spellEnd"/>
      <w:r w:rsidRPr="00C21AFB">
        <w:rPr>
          <w:rFonts w:ascii="Times New Roman" w:hAnsi="Times New Roman" w:cs="Times New Roman"/>
          <w:sz w:val="24"/>
          <w:szCs w:val="24"/>
        </w:rPr>
        <w:t xml:space="preserve"> 16-клапанной версии "4062"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агрегат</w:t>
      </w:r>
      <w:r w:rsidRPr="00C21AFB">
        <w:rPr>
          <w:rFonts w:ascii="Times New Roman" w:hAnsi="Times New Roman" w:cs="Times New Roman"/>
          <w:sz w:val="24"/>
          <w:szCs w:val="24"/>
        </w:rPr>
        <w:t>ируемым</w:t>
      </w:r>
      <w:proofErr w:type="spellEnd"/>
      <w:r w:rsidRPr="00C21AFB">
        <w:rPr>
          <w:rFonts w:ascii="Times New Roman" w:hAnsi="Times New Roman" w:cs="Times New Roman"/>
          <w:sz w:val="24"/>
          <w:szCs w:val="24"/>
        </w:rPr>
        <w:t xml:space="preserve"> только с 5-ступенчатой коробкой передач. Естественно, у более скоростных версий (до 180 км/ч)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1AFB">
        <w:rPr>
          <w:rFonts w:ascii="Times New Roman" w:hAnsi="Times New Roman" w:cs="Times New Roman"/>
          <w:sz w:val="24"/>
          <w:szCs w:val="24"/>
        </w:rPr>
        <w:t>большей активной безопасности пришлось изменить ходовую часть и применить передний мост с дисковыми тормозами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1AFB">
        <w:rPr>
          <w:rFonts w:ascii="Times New Roman" w:hAnsi="Times New Roman" w:cs="Times New Roman"/>
          <w:sz w:val="24"/>
          <w:szCs w:val="24"/>
        </w:rPr>
        <w:t>от модели "3102". Так как управлен</w:t>
      </w:r>
      <w:r w:rsidR="005A55FA">
        <w:rPr>
          <w:rFonts w:ascii="Times New Roman" w:hAnsi="Times New Roman" w:cs="Times New Roman"/>
          <w:sz w:val="24"/>
          <w:szCs w:val="24"/>
        </w:rPr>
        <w:t>ие сразу утяжелилось, начали</w:t>
      </w:r>
      <w:r w:rsidRPr="00C21AFB">
        <w:rPr>
          <w:rFonts w:ascii="Times New Roman" w:hAnsi="Times New Roman" w:cs="Times New Roman"/>
          <w:sz w:val="24"/>
          <w:szCs w:val="24"/>
        </w:rPr>
        <w:t xml:space="preserve"> применять</w:t>
      </w:r>
      <w:r w:rsidR="005A55FA">
        <w:rPr>
          <w:rFonts w:ascii="Times New Roman" w:hAnsi="Times New Roman" w:cs="Times New Roman"/>
          <w:sz w:val="24"/>
          <w:szCs w:val="24"/>
        </w:rPr>
        <w:t xml:space="preserve"> </w:t>
      </w:r>
      <w:r w:rsidRPr="00C21AFB">
        <w:rPr>
          <w:rFonts w:ascii="Times New Roman" w:hAnsi="Times New Roman" w:cs="Times New Roman"/>
          <w:sz w:val="24"/>
          <w:szCs w:val="24"/>
        </w:rPr>
        <w:t>гидроусилитель неинтегрального типа</w:t>
      </w:r>
      <w:r w:rsidR="005A55FA">
        <w:rPr>
          <w:rFonts w:ascii="Times New Roman" w:hAnsi="Times New Roman" w:cs="Times New Roman"/>
          <w:sz w:val="24"/>
          <w:szCs w:val="24"/>
        </w:rPr>
        <w:t>.</w:t>
      </w:r>
    </w:p>
    <w:p w:rsidR="00C21AFB" w:rsidRPr="00C21AFB" w:rsidRDefault="00C21AFB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E5108">
        <w:rPr>
          <w:rFonts w:ascii="Times New Roman" w:hAnsi="Times New Roman" w:cs="Times New Roman"/>
          <w:b/>
          <w:sz w:val="24"/>
          <w:szCs w:val="24"/>
        </w:rPr>
        <w:lastRenderedPageBreak/>
        <w:t>ГАЗ-310297</w:t>
      </w:r>
      <w:r w:rsidRPr="00C21AFB">
        <w:rPr>
          <w:rFonts w:ascii="Times New Roman" w:hAnsi="Times New Roman" w:cs="Times New Roman"/>
          <w:sz w:val="24"/>
          <w:szCs w:val="24"/>
        </w:rPr>
        <w:t xml:space="preserve"> - для стран с тропическим климатом</w:t>
      </w:r>
      <w:r w:rsidR="005A55FA">
        <w:rPr>
          <w:rFonts w:ascii="Times New Roman" w:hAnsi="Times New Roman" w:cs="Times New Roman"/>
          <w:sz w:val="24"/>
          <w:szCs w:val="24"/>
        </w:rPr>
        <w:t>.</w:t>
      </w:r>
    </w:p>
    <w:p w:rsidR="00C21AFB" w:rsidRDefault="00C21AFB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E5108">
        <w:rPr>
          <w:rFonts w:ascii="Times New Roman" w:hAnsi="Times New Roman" w:cs="Times New Roman"/>
          <w:b/>
          <w:sz w:val="24"/>
          <w:szCs w:val="24"/>
        </w:rPr>
        <w:t>ГАЗ-2304 "Бурлак”</w:t>
      </w:r>
      <w:r w:rsidRPr="00C21AFB">
        <w:rPr>
          <w:rFonts w:ascii="Times New Roman" w:hAnsi="Times New Roman" w:cs="Times New Roman"/>
          <w:sz w:val="24"/>
          <w:szCs w:val="24"/>
        </w:rPr>
        <w:t xml:space="preserve"> фургон - грузопассажирский </w:t>
      </w:r>
      <w:proofErr w:type="gramStart"/>
      <w:r w:rsidRPr="00C21AFB">
        <w:rPr>
          <w:rFonts w:ascii="Times New Roman" w:hAnsi="Times New Roman" w:cs="Times New Roman"/>
          <w:sz w:val="24"/>
          <w:szCs w:val="24"/>
        </w:rPr>
        <w:t>автомобиль</w:t>
      </w:r>
      <w:proofErr w:type="gramEnd"/>
      <w:r w:rsidRPr="00C21AFB">
        <w:rPr>
          <w:rFonts w:ascii="Times New Roman" w:hAnsi="Times New Roman" w:cs="Times New Roman"/>
          <w:sz w:val="24"/>
          <w:szCs w:val="24"/>
        </w:rPr>
        <w:t xml:space="preserve"> разработанный на основе модели ГАЗ-31029 "Бурлак-фургон" и презентованный в 1994 году; с планами начала серийного производства в 1995 году, но так и не пущенный в</w:t>
      </w:r>
      <w:r w:rsidR="005A55FA">
        <w:rPr>
          <w:rFonts w:ascii="Times New Roman" w:hAnsi="Times New Roman" w:cs="Times New Roman"/>
          <w:sz w:val="24"/>
          <w:szCs w:val="24"/>
        </w:rPr>
        <w:t xml:space="preserve"> </w:t>
      </w:r>
      <w:r w:rsidRPr="00C21AFB">
        <w:rPr>
          <w:rFonts w:ascii="Times New Roman" w:hAnsi="Times New Roman" w:cs="Times New Roman"/>
          <w:sz w:val="24"/>
          <w:szCs w:val="24"/>
        </w:rPr>
        <w:t>серию.</w:t>
      </w:r>
    </w:p>
    <w:p w:rsidR="009E5108" w:rsidRDefault="009E5108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E5108">
        <w:rPr>
          <w:rFonts w:ascii="Times New Roman" w:hAnsi="Times New Roman" w:cs="Times New Roman"/>
          <w:b/>
          <w:sz w:val="24"/>
          <w:szCs w:val="24"/>
        </w:rPr>
        <w:t>Пикап на базе ГАЗ-3102 «Волга»</w:t>
      </w:r>
      <w:r>
        <w:rPr>
          <w:rFonts w:ascii="Times New Roman" w:hAnsi="Times New Roman" w:cs="Times New Roman"/>
          <w:sz w:val="24"/>
          <w:szCs w:val="24"/>
        </w:rPr>
        <w:t xml:space="preserve"> ставший</w:t>
      </w:r>
      <w:r w:rsidRPr="009E5108">
        <w:rPr>
          <w:rFonts w:ascii="Times New Roman" w:hAnsi="Times New Roman" w:cs="Times New Roman"/>
          <w:sz w:val="24"/>
          <w:szCs w:val="24"/>
        </w:rPr>
        <w:t xml:space="preserve"> прототипом</w:t>
      </w:r>
      <w:r w:rsidR="00702501">
        <w:rPr>
          <w:rFonts w:ascii="Times New Roman" w:hAnsi="Times New Roman" w:cs="Times New Roman"/>
          <w:sz w:val="24"/>
          <w:szCs w:val="24"/>
        </w:rPr>
        <w:t xml:space="preserve"> для разработки ГАЗ-2304 "Бурлак.</w:t>
      </w:r>
    </w:p>
    <w:p w:rsidR="004B677A" w:rsidRDefault="004B677A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02501" w:rsidRPr="00702501" w:rsidRDefault="00702501" w:rsidP="0070250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 техническая характеристика автомобиля ГАЗ-31029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36"/>
        <w:gridCol w:w="1499"/>
        <w:gridCol w:w="1162"/>
      </w:tblGrid>
      <w:tr w:rsidR="00702501" w:rsidRPr="00702501" w:rsidTr="00702501">
        <w:tc>
          <w:tcPr>
            <w:tcW w:w="0" w:type="auto"/>
            <w:tcBorders>
              <w:top w:val="single" w:sz="4" w:space="0" w:color="auto"/>
            </w:tcBorders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Размерность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702501" w:rsidRPr="00702501" w:rsidTr="00702501"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снаряженного автомобиля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</w:t>
            </w:r>
          </w:p>
        </w:tc>
      </w:tr>
      <w:tr w:rsidR="00702501" w:rsidRPr="00702501" w:rsidTr="00702501"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размеры:</w:t>
            </w:r>
          </w:p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(без нагрузки)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hideMark/>
          </w:tcPr>
          <w:p w:rsid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4885</w:t>
            </w:r>
          </w:p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</w:t>
            </w:r>
          </w:p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1476</w:t>
            </w:r>
          </w:p>
        </w:tc>
      </w:tr>
      <w:tr w:rsidR="00702501" w:rsidRPr="00702501" w:rsidTr="00702501"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 для сидения и масса перевозимого груза, не более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и 50</w:t>
            </w:r>
          </w:p>
        </w:tc>
      </w:tr>
      <w:tr w:rsidR="00702501" w:rsidRPr="00702501" w:rsidTr="00702501"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Колёсная база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2800</w:t>
            </w:r>
          </w:p>
        </w:tc>
      </w:tr>
      <w:tr w:rsidR="00702501" w:rsidRPr="00702501" w:rsidTr="00702501"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Колея колес:</w:t>
            </w:r>
          </w:p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передних</w:t>
            </w:r>
          </w:p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задних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hideMark/>
          </w:tcPr>
          <w:p w:rsid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1496</w:t>
            </w:r>
          </w:p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1444</w:t>
            </w:r>
          </w:p>
        </w:tc>
      </w:tr>
      <w:tr w:rsidR="00702501" w:rsidRPr="00702501" w:rsidTr="00702501"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Наименьший дорожный просвет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</w:tr>
      <w:tr w:rsidR="00702501" w:rsidRPr="00702501" w:rsidTr="00702501"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proofErr w:type="spellEnd"/>
            <w:proofErr w:type="gramStart"/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адиус поворота по оси следа внеш. Пер. колеса, не более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</w:tc>
      </w:tr>
      <w:tr w:rsidR="00702501" w:rsidRPr="00702501" w:rsidTr="00702501"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Эксплуатационные данные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2501" w:rsidRPr="00702501" w:rsidTr="00702501"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скорость с номинальной нагрузкой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</w:tr>
      <w:tr w:rsidR="00702501" w:rsidRPr="00702501" w:rsidTr="00702501"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расход топлива (летом, для исправного автомобиля, после пробега 5000 км, с частичной загрузкой - 2 человека):</w:t>
            </w:r>
          </w:p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90 км/ч</w:t>
            </w:r>
          </w:p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120 км/ч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 км</w:t>
            </w:r>
          </w:p>
        </w:tc>
        <w:tc>
          <w:tcPr>
            <w:tcW w:w="0" w:type="auto"/>
            <w:hideMark/>
          </w:tcPr>
          <w:p w:rsid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</w:t>
            </w:r>
          </w:p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</w:tr>
      <w:tr w:rsidR="00702501" w:rsidRPr="00702501" w:rsidTr="00702501"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Выбег автомобиля со скорости 50 км/ч (не менее)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hideMark/>
          </w:tcPr>
          <w:p w:rsidR="00702501" w:rsidRPr="00702501" w:rsidRDefault="00702501" w:rsidP="007025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</w:tbl>
    <w:p w:rsidR="007F03A4" w:rsidRDefault="007F03A4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Двигатель: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 ЗМЗ-402, 4-х цилиндровый, рядный, карбюраторный, верхнеклапанный, рабочий объем 2,44 л, степень сжатия 8,2, максимальная мощность 100 </w:t>
      </w:r>
      <w:proofErr w:type="spellStart"/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(73,5 кВт) при 4500 об/мин, максимальный крутящий момент 182 </w:t>
      </w:r>
      <w:proofErr w:type="spellStart"/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2300 </w:t>
      </w:r>
      <w:proofErr w:type="gramStart"/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/мин;</w:t>
      </w: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смазки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комбинированная (смазка осуществляется под давлением и разбрызгиванием с охлаждением масла в радиаторе).</w:t>
      </w: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питания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принудительной подачей топлива бензонасосом диафрагменного типа. </w:t>
      </w:r>
      <w:r w:rsidRPr="00702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Карбюратор К-151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двухкамерный, с падающим потоком и сбалансированной поплавковой камерой. Применяемое топливо - бензины марок А-76, АИ-93 и АИ-95 по ГОСТ 2084-77.</w:t>
      </w: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охлаждения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жидкостная, закрытая, с принудительной циркуляцией охлаждающей жидкости центробежным насосом.</w:t>
      </w: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вентиляции картера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закрытая принудительная, действующая за счёт разряжения во впускной трубе.</w:t>
      </w: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Сцеплени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е: сухое, однодисковое с гидравлическим приводом включения.</w:t>
      </w: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Коробка передач:</w:t>
      </w:r>
      <w:r w:rsidR="008C7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механическая, 4-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ступенчатая, снабжена синхронизаторами на всех передачах переднего хода. Тип управления - механический.</w:t>
      </w: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Передаточные числа передач:</w:t>
      </w:r>
      <w:r w:rsidR="007F0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 - 3,5</w:t>
      </w:r>
      <w:r w:rsidR="007F0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- 2,26</w:t>
      </w:r>
      <w:r w:rsidR="007F0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третьей - 1,45</w:t>
      </w:r>
      <w:r w:rsidR="007F0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четвертой - 1,00</w:t>
      </w:r>
      <w:r w:rsidR="007F03A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задний ход - 3,54</w:t>
      </w: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Карданная передача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открытая, </w:t>
      </w:r>
      <w:proofErr w:type="spellStart"/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двухвальная</w:t>
      </w:r>
      <w:proofErr w:type="spellEnd"/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промежуточной опорой. Каждый вал имеет по два карданных шарнира с крестовиной на игольчатых подшипниках.</w:t>
      </w: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Задний мост: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разъёмным или неразъёмным картером, главная передача заднего моста коническая, гипоидная. Передаточное число главной передачи равно 3,9.</w:t>
      </w: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Подвеска: </w:t>
      </w: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передняя - независимая шкворневая пружинная на поперечных рычагах со стабилизатором поперечной устойчивости;</w:t>
      </w: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задняя</w:t>
      </w:r>
      <w:proofErr w:type="gramEnd"/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зависимая на продольных полуэллиптических рессорах.</w:t>
      </w: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Подвеска с гидравлическими телескопическими амортизаторами двустороннего действия.</w:t>
      </w: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Колеса и шины: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штампованные дисковые, обод 5ЅJ14. Шины пневматические радиальные бескамерные, обозначение 205/70 R14.</w:t>
      </w:r>
    </w:p>
    <w:p w:rsidR="00702501" w:rsidRPr="00702501" w:rsidRDefault="00702501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Рулевое управление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: без усилителя. Рабочая па</w:t>
      </w:r>
      <w:r w:rsidR="007F03A4">
        <w:rPr>
          <w:rFonts w:ascii="Times New Roman" w:eastAsia="Times New Roman" w:hAnsi="Times New Roman" w:cs="Times New Roman"/>
          <w:sz w:val="24"/>
          <w:szCs w:val="24"/>
          <w:lang w:eastAsia="ru-RU"/>
        </w:rPr>
        <w:t>ра - глобоидальный червяк с 3-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гребневым роликом. Передаточное число рулевого механизма - 19,1. Рулевая колонка с</w:t>
      </w:r>
      <w:r w:rsidR="007F0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энергопоглощающим</w:t>
      </w:r>
      <w:proofErr w:type="spellEnd"/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элементом и противоугонным устройством.</w:t>
      </w:r>
    </w:p>
    <w:p w:rsidR="007F03A4" w:rsidRPr="004B5B66" w:rsidRDefault="00702501" w:rsidP="007F03A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Тормоза:</w:t>
      </w:r>
      <w:r w:rsidR="007F03A4" w:rsidRPr="004B5B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F03A4" w:rsidRPr="00702501" w:rsidRDefault="007F03A4" w:rsidP="007F03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система: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передние и задние тормозные механизмы барабанного типа, с гидравлическим двухконтурным приводом, с главным цилиндром тандемного типа, датчиком аварийного падения уровня тормозной жидкости и регулятором давления в системе задних тормозов.</w:t>
      </w:r>
    </w:p>
    <w:p w:rsidR="007F03A4" w:rsidRPr="00702501" w:rsidRDefault="007F03A4" w:rsidP="007F03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Стояночная система действует на колодки задних тормозов рабочей системы, привод механический тросовый.</w:t>
      </w:r>
    </w:p>
    <w:p w:rsidR="00702501" w:rsidRPr="00702501" w:rsidRDefault="007F03A4" w:rsidP="007F03A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Заправочные емкости, </w:t>
      </w:r>
      <w:proofErr w:type="gramStart"/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</w:p>
    <w:tbl>
      <w:tblPr>
        <w:tblStyle w:val="a4"/>
        <w:tblpPr w:leftFromText="180" w:rightFromText="180" w:vertAnchor="text" w:tblpXSpec="center" w:tblpY="111"/>
        <w:tblW w:w="0" w:type="auto"/>
        <w:tblLook w:val="04A0" w:firstRow="1" w:lastRow="0" w:firstColumn="1" w:lastColumn="0" w:noHBand="0" w:noVBand="1"/>
      </w:tblPr>
      <w:tblGrid>
        <w:gridCol w:w="5162"/>
        <w:gridCol w:w="636"/>
      </w:tblGrid>
      <w:tr w:rsidR="00AF69E3" w:rsidRPr="00702501" w:rsidTr="00AF69E3">
        <w:tc>
          <w:tcPr>
            <w:tcW w:w="0" w:type="auto"/>
            <w:tcBorders>
              <w:top w:val="single" w:sz="4" w:space="0" w:color="auto"/>
            </w:tcBorders>
            <w:hideMark/>
          </w:tcPr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Топливные</w:t>
            </w:r>
            <w:proofErr w:type="gramEnd"/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бак</w:t>
            </w:r>
          </w:p>
        </w:tc>
        <w:tc>
          <w:tcPr>
            <w:tcW w:w="0" w:type="auto"/>
            <w:hideMark/>
          </w:tcPr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AF69E3" w:rsidRPr="00702501" w:rsidTr="00AF69E3">
        <w:tc>
          <w:tcPr>
            <w:tcW w:w="0" w:type="auto"/>
            <w:hideMark/>
          </w:tcPr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смазки двигателя</w:t>
            </w:r>
          </w:p>
        </w:tc>
        <w:tc>
          <w:tcPr>
            <w:tcW w:w="0" w:type="auto"/>
            <w:hideMark/>
          </w:tcPr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F69E3" w:rsidRPr="00702501" w:rsidTr="00AF69E3">
        <w:tc>
          <w:tcPr>
            <w:tcW w:w="0" w:type="auto"/>
            <w:hideMark/>
          </w:tcPr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охлаждения двигателя</w:t>
            </w:r>
          </w:p>
        </w:tc>
        <w:tc>
          <w:tcPr>
            <w:tcW w:w="0" w:type="auto"/>
            <w:hideMark/>
          </w:tcPr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F69E3" w:rsidRPr="00702501" w:rsidTr="00AF69E3">
        <w:tc>
          <w:tcPr>
            <w:tcW w:w="0" w:type="auto"/>
            <w:hideMark/>
          </w:tcPr>
          <w:p w:rsidR="00AF69E3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Картер коробки передач:</w:t>
            </w:r>
          </w:p>
          <w:p w:rsidR="00AF69E3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4-х ступенчатой</w:t>
            </w:r>
          </w:p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5-и ступенчатой</w:t>
            </w:r>
          </w:p>
        </w:tc>
        <w:tc>
          <w:tcPr>
            <w:tcW w:w="0" w:type="auto"/>
            <w:hideMark/>
          </w:tcPr>
          <w:p w:rsidR="00AF69E3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69E3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0,95</w:t>
            </w:r>
          </w:p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AF69E3" w:rsidRPr="00702501" w:rsidTr="00AF69E3">
        <w:tc>
          <w:tcPr>
            <w:tcW w:w="0" w:type="auto"/>
            <w:hideMark/>
          </w:tcPr>
          <w:p w:rsidR="00AF69E3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Картер заднего моста:</w:t>
            </w:r>
          </w:p>
          <w:p w:rsidR="00AF69E3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разъёмным картером</w:t>
            </w:r>
          </w:p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не разъёмным картером</w:t>
            </w:r>
          </w:p>
        </w:tc>
        <w:tc>
          <w:tcPr>
            <w:tcW w:w="0" w:type="auto"/>
            <w:hideMark/>
          </w:tcPr>
          <w:p w:rsidR="00AF69E3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69E3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1,65</w:t>
            </w:r>
          </w:p>
        </w:tc>
      </w:tr>
      <w:tr w:rsidR="00AF69E3" w:rsidRPr="00702501" w:rsidTr="00AF69E3">
        <w:tc>
          <w:tcPr>
            <w:tcW w:w="0" w:type="auto"/>
            <w:hideMark/>
          </w:tcPr>
          <w:p w:rsidR="00AF69E3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Амортизаторы:</w:t>
            </w:r>
          </w:p>
          <w:p w:rsidR="00AF69E3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передний</w:t>
            </w:r>
          </w:p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задний</w:t>
            </w:r>
          </w:p>
        </w:tc>
        <w:tc>
          <w:tcPr>
            <w:tcW w:w="0" w:type="auto"/>
            <w:hideMark/>
          </w:tcPr>
          <w:p w:rsidR="00AF69E3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69E3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</w:tr>
      <w:tr w:rsidR="00AF69E3" w:rsidRPr="00702501" w:rsidTr="00AF69E3">
        <w:tc>
          <w:tcPr>
            <w:tcW w:w="0" w:type="auto"/>
            <w:hideMark/>
          </w:tcPr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Картер рулевого механизма</w:t>
            </w:r>
          </w:p>
        </w:tc>
        <w:tc>
          <w:tcPr>
            <w:tcW w:w="0" w:type="auto"/>
            <w:hideMark/>
          </w:tcPr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</w:tr>
      <w:tr w:rsidR="00AF69E3" w:rsidRPr="00702501" w:rsidTr="00AF69E3">
        <w:tc>
          <w:tcPr>
            <w:tcW w:w="0" w:type="auto"/>
            <w:hideMark/>
          </w:tcPr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Гидравлический привод тормозов</w:t>
            </w:r>
          </w:p>
        </w:tc>
        <w:tc>
          <w:tcPr>
            <w:tcW w:w="0" w:type="auto"/>
            <w:hideMark/>
          </w:tcPr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AF69E3" w:rsidRPr="00702501" w:rsidTr="00AF69E3">
        <w:tc>
          <w:tcPr>
            <w:tcW w:w="0" w:type="auto"/>
            <w:hideMark/>
          </w:tcPr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Гидравлический привод выключения сцепления</w:t>
            </w:r>
          </w:p>
        </w:tc>
        <w:tc>
          <w:tcPr>
            <w:tcW w:w="0" w:type="auto"/>
            <w:hideMark/>
          </w:tcPr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</w:tr>
      <w:tr w:rsidR="00AF69E3" w:rsidRPr="00702501" w:rsidTr="00AF69E3">
        <w:tc>
          <w:tcPr>
            <w:tcW w:w="0" w:type="auto"/>
            <w:hideMark/>
          </w:tcPr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Бачок </w:t>
            </w:r>
            <w:proofErr w:type="spellStart"/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омывателя</w:t>
            </w:r>
            <w:proofErr w:type="spellEnd"/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ветрового стекла</w:t>
            </w:r>
          </w:p>
        </w:tc>
        <w:tc>
          <w:tcPr>
            <w:tcW w:w="0" w:type="auto"/>
            <w:hideMark/>
          </w:tcPr>
          <w:p w:rsidR="00702501" w:rsidRPr="00702501" w:rsidRDefault="00AF69E3" w:rsidP="00AF69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AF69E3" w:rsidRDefault="00AF69E3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69E3" w:rsidRDefault="00AF69E3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9E3" w:rsidRDefault="00AF69E3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9E3" w:rsidRDefault="00AF69E3" w:rsidP="0070250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2501" w:rsidRPr="00995090" w:rsidRDefault="00702501" w:rsidP="007025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02501" w:rsidRPr="00995090" w:rsidSect="005E19F8">
      <w:pgSz w:w="11906" w:h="16838"/>
      <w:pgMar w:top="851" w:right="70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1D9"/>
    <w:rsid w:val="000E5ABB"/>
    <w:rsid w:val="00377407"/>
    <w:rsid w:val="0044036A"/>
    <w:rsid w:val="004B5B66"/>
    <w:rsid w:val="004B677A"/>
    <w:rsid w:val="0052150E"/>
    <w:rsid w:val="00557881"/>
    <w:rsid w:val="005A55FA"/>
    <w:rsid w:val="005E19F8"/>
    <w:rsid w:val="00702501"/>
    <w:rsid w:val="007E4B66"/>
    <w:rsid w:val="007F03A4"/>
    <w:rsid w:val="008C7FE2"/>
    <w:rsid w:val="009841D9"/>
    <w:rsid w:val="00995090"/>
    <w:rsid w:val="009E5108"/>
    <w:rsid w:val="00A56435"/>
    <w:rsid w:val="00AF69E3"/>
    <w:rsid w:val="00BD4531"/>
    <w:rsid w:val="00BF3DFD"/>
    <w:rsid w:val="00C21AFB"/>
    <w:rsid w:val="00EF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2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0250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578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78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2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0250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578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78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63FAC-5AA9-4401-9696-2539E03AB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1629</Words>
  <Characters>9287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2020-10-01T05:52:00Z</dcterms:created>
  <dcterms:modified xsi:type="dcterms:W3CDTF">2020-10-01T08:30:00Z</dcterms:modified>
</cp:coreProperties>
</file>