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CE0" w:rsidRPr="008F7CE0" w:rsidRDefault="008F7CE0" w:rsidP="008F7CE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F7C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03-056 ГАЗ-14 "Чайка" 4х2 4-дверный заднеприводный представительский лимузин большого класса, мест 7 + 70 кг, снаряжённая масса 2.6 </w:t>
      </w:r>
      <w:proofErr w:type="spellStart"/>
      <w:r w:rsidRPr="008F7CE0">
        <w:rPr>
          <w:rFonts w:ascii="Times New Roman" w:hAnsi="Times New Roman" w:cs="Times New Roman"/>
          <w:b/>
          <w:color w:val="000000"/>
          <w:sz w:val="28"/>
          <w:szCs w:val="28"/>
        </w:rPr>
        <w:t>тн</w:t>
      </w:r>
      <w:proofErr w:type="spellEnd"/>
      <w:r w:rsidRPr="008F7C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полный вес 3.165 </w:t>
      </w:r>
      <w:proofErr w:type="spellStart"/>
      <w:r w:rsidRPr="008F7CE0">
        <w:rPr>
          <w:rFonts w:ascii="Times New Roman" w:hAnsi="Times New Roman" w:cs="Times New Roman"/>
          <w:b/>
          <w:color w:val="000000"/>
          <w:sz w:val="28"/>
          <w:szCs w:val="28"/>
        </w:rPr>
        <w:t>тн</w:t>
      </w:r>
      <w:proofErr w:type="spellEnd"/>
      <w:r w:rsidRPr="008F7C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ЗМЗ-14 220 </w:t>
      </w:r>
      <w:proofErr w:type="spellStart"/>
      <w:r w:rsidRPr="008F7CE0">
        <w:rPr>
          <w:rFonts w:ascii="Times New Roman" w:hAnsi="Times New Roman" w:cs="Times New Roman"/>
          <w:b/>
          <w:color w:val="000000"/>
          <w:sz w:val="28"/>
          <w:szCs w:val="28"/>
        </w:rPr>
        <w:t>лс</w:t>
      </w:r>
      <w:proofErr w:type="spellEnd"/>
      <w:r w:rsidRPr="008F7CE0">
        <w:rPr>
          <w:rFonts w:ascii="Times New Roman" w:hAnsi="Times New Roman" w:cs="Times New Roman"/>
          <w:b/>
          <w:color w:val="000000"/>
          <w:sz w:val="28"/>
          <w:szCs w:val="28"/>
        </w:rPr>
        <w:t>, 175 км/час, 1114 экз., ГАЗ г. Горький, 1977-88 г.</w:t>
      </w:r>
    </w:p>
    <w:p w:rsidR="008F7CE0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0E654D" wp14:editId="6A5112A3">
            <wp:simplePos x="0" y="0"/>
            <wp:positionH relativeFrom="margin">
              <wp:posOffset>365760</wp:posOffset>
            </wp:positionH>
            <wp:positionV relativeFrom="margin">
              <wp:posOffset>914400</wp:posOffset>
            </wp:positionV>
            <wp:extent cx="5473065" cy="29241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CE0" w:rsidRDefault="008F7CE0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C28F7" w:rsidRDefault="005C28F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4957" w:rsidRDefault="005F495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4957">
        <w:rPr>
          <w:rFonts w:ascii="Times New Roman" w:hAnsi="Times New Roman" w:cs="Times New Roman"/>
          <w:color w:val="000000"/>
          <w:sz w:val="24"/>
          <w:szCs w:val="24"/>
        </w:rPr>
        <w:t xml:space="preserve">Обратимся к выдающемуся </w:t>
      </w:r>
      <w:proofErr w:type="spellStart"/>
      <w:r w:rsidRPr="005F4957">
        <w:rPr>
          <w:rFonts w:ascii="Times New Roman" w:hAnsi="Times New Roman" w:cs="Times New Roman"/>
          <w:color w:val="000000"/>
          <w:sz w:val="24"/>
          <w:szCs w:val="24"/>
        </w:rPr>
        <w:t>автоисторику</w:t>
      </w:r>
      <w:proofErr w:type="spellEnd"/>
      <w:r w:rsidRPr="005F495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 книги</w:t>
      </w:r>
      <w:r w:rsidRPr="005F4957">
        <w:rPr>
          <w:rFonts w:ascii="Times New Roman" w:hAnsi="Times New Roman" w:cs="Times New Roman"/>
          <w:color w:val="000000"/>
          <w:sz w:val="24"/>
          <w:szCs w:val="24"/>
        </w:rPr>
        <w:t xml:space="preserve"> Иван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F4957">
        <w:rPr>
          <w:rFonts w:ascii="Times New Roman" w:hAnsi="Times New Roman" w:cs="Times New Roman"/>
          <w:color w:val="000000"/>
          <w:sz w:val="24"/>
          <w:szCs w:val="24"/>
        </w:rPr>
        <w:t xml:space="preserve"> Валентинович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F49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F4957">
        <w:rPr>
          <w:rFonts w:ascii="Times New Roman" w:hAnsi="Times New Roman" w:cs="Times New Roman"/>
          <w:color w:val="000000"/>
          <w:sz w:val="24"/>
          <w:szCs w:val="24"/>
        </w:rPr>
        <w:t>Падерин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4957">
        <w:rPr>
          <w:rFonts w:ascii="Times New Roman" w:hAnsi="Times New Roman" w:cs="Times New Roman"/>
          <w:color w:val="000000"/>
          <w:sz w:val="24"/>
          <w:szCs w:val="24"/>
        </w:rPr>
        <w:t xml:space="preserve">«ГАЗ 1932 </w:t>
      </w:r>
      <w:r w:rsidR="008F7CE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F4957">
        <w:rPr>
          <w:rFonts w:ascii="Times New Roman" w:hAnsi="Times New Roman" w:cs="Times New Roman"/>
          <w:color w:val="000000"/>
          <w:sz w:val="24"/>
          <w:szCs w:val="24"/>
        </w:rPr>
        <w:t xml:space="preserve"> 1982 Р</w:t>
      </w:r>
      <w:r>
        <w:rPr>
          <w:rFonts w:ascii="Times New Roman" w:hAnsi="Times New Roman" w:cs="Times New Roman"/>
          <w:color w:val="000000"/>
          <w:sz w:val="24"/>
          <w:szCs w:val="24"/>
        </w:rPr>
        <w:t>усские</w:t>
      </w:r>
      <w:r w:rsidRPr="005F49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машины</w:t>
      </w:r>
      <w:r w:rsidRPr="005F4957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 Краснодар 2011.</w:t>
      </w:r>
    </w:p>
    <w:p w:rsidR="0086515C" w:rsidRPr="005F4957" w:rsidRDefault="0086515C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7817" w:rsidRPr="00E20E9F" w:rsidRDefault="0045781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20E9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1967 </w:t>
      </w:r>
      <w:r w:rsidR="00E20E9F" w:rsidRPr="00E20E9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E20E9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1974 Прототипы</w:t>
      </w:r>
      <w:r w:rsidR="00C7468E" w:rsidRPr="00E20E9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ГАЗ-14 «Чайка»</w:t>
      </w:r>
    </w:p>
    <w:p w:rsidR="00457817" w:rsidRPr="00457817" w:rsidRDefault="0045781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57817">
        <w:rPr>
          <w:rFonts w:ascii="Times New Roman" w:hAnsi="Times New Roman" w:cs="Times New Roman"/>
          <w:color w:val="000000"/>
          <w:sz w:val="24"/>
          <w:szCs w:val="24"/>
        </w:rPr>
        <w:t>Организованная работа над будущим флагманом Горьковской марки началась сразу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же за освоением и «сдачей в тираж» ГАЗ -24,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 xml:space="preserve">когда высвободилась основная часть инженерного персонала – специалистов </w:t>
      </w:r>
      <w:proofErr w:type="gramStart"/>
      <w:r w:rsidRPr="00457817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457817">
        <w:rPr>
          <w:rFonts w:ascii="Times New Roman" w:hAnsi="Times New Roman" w:cs="Times New Roman"/>
          <w:color w:val="000000"/>
          <w:sz w:val="24"/>
          <w:szCs w:val="24"/>
        </w:rPr>
        <w:t xml:space="preserve"> легковым. Первый прототип новой «Чайки»,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 xml:space="preserve">но на шасси старой, был разработан по </w:t>
      </w:r>
      <w:proofErr w:type="gramStart"/>
      <w:r w:rsidRPr="00457817">
        <w:rPr>
          <w:rFonts w:ascii="Times New Roman" w:hAnsi="Times New Roman" w:cs="Times New Roman"/>
          <w:color w:val="000000"/>
          <w:sz w:val="24"/>
          <w:szCs w:val="24"/>
        </w:rPr>
        <w:t>дизайн-проекту</w:t>
      </w:r>
      <w:proofErr w:type="gramEnd"/>
      <w:r w:rsidRPr="00457817">
        <w:rPr>
          <w:rFonts w:ascii="Times New Roman" w:hAnsi="Times New Roman" w:cs="Times New Roman"/>
          <w:color w:val="000000"/>
          <w:sz w:val="24"/>
          <w:szCs w:val="24"/>
        </w:rPr>
        <w:t xml:space="preserve"> Льва Михайловича </w:t>
      </w:r>
      <w:proofErr w:type="spellStart"/>
      <w:r w:rsidRPr="00457817">
        <w:rPr>
          <w:rFonts w:ascii="Times New Roman" w:hAnsi="Times New Roman" w:cs="Times New Roman"/>
          <w:color w:val="000000"/>
          <w:sz w:val="24"/>
          <w:szCs w:val="24"/>
        </w:rPr>
        <w:t>Еремеева</w:t>
      </w:r>
      <w:proofErr w:type="spellEnd"/>
      <w:r w:rsidRPr="004578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57817" w:rsidRPr="00457817" w:rsidRDefault="00457817" w:rsidP="0045781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57817">
        <w:rPr>
          <w:rFonts w:ascii="Times New Roman" w:hAnsi="Times New Roman" w:cs="Times New Roman"/>
          <w:color w:val="000000"/>
          <w:sz w:val="24"/>
          <w:szCs w:val="24"/>
        </w:rPr>
        <w:t>То был, пожалуй, самый прямолинейный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проект не только в кавалькаде экспериментальных ГАЗ -14, но и среди всех моделей завода – явная антитеза выпускаемой «Чайке».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Старая компоновка моторного отсека и относительно короткая для трёх рядов сидений база, уже вряд ли позволили бы создать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что-то более эффектное и гармоничное, чем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ГАЗ -13.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Переделав и усложнив свой прототип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в 1968 году, Еремеев так и не ответил новой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формой на вызов времени.</w:t>
      </w:r>
    </w:p>
    <w:p w:rsidR="000E5ABB" w:rsidRDefault="00457817" w:rsidP="00C746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В дальнейшем стиль «Чайки» разрабатывался Станиславом Витальевичем Волковым.</w:t>
      </w:r>
      <w:r w:rsidR="00C746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С 1970 по 1974 год на новой удлинённой базе</w:t>
      </w:r>
      <w:r w:rsidR="00C746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7817">
        <w:rPr>
          <w:rFonts w:ascii="Times New Roman" w:hAnsi="Times New Roman" w:cs="Times New Roman"/>
          <w:color w:val="000000"/>
          <w:sz w:val="24"/>
          <w:szCs w:val="24"/>
        </w:rPr>
        <w:t>было изготовлено ещё семь экспериментальных образцов, каждый из которых постепенно и подетально приближал ГАЗ -14 к законченному виду.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1976 ГАЗ-14 «Чайка»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Новая «Чайка» – новое представление для номенклатурной элиты. Самый «длинно-широкий», самый тяжёлый и одновременно самый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мощный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легковой автомобиль ГАЗ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Ведущ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конструктор – Владимир Никитич </w:t>
      </w:r>
      <w:proofErr w:type="spellStart"/>
      <w:r w:rsidRPr="00E20E9F">
        <w:rPr>
          <w:rFonts w:ascii="Times New Roman" w:hAnsi="Times New Roman" w:cs="Times New Roman"/>
          <w:color w:val="000000"/>
          <w:sz w:val="24"/>
          <w:szCs w:val="24"/>
        </w:rPr>
        <w:t>Носаков</w:t>
      </w:r>
      <w:proofErr w:type="spellEnd"/>
      <w:r w:rsidRPr="00E20E9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Дизайнер – Станислав Витальевич Волков.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По комфорту и динамике «Чайка» ГАЗ -14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тную приближалась к лимузинам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Зи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Pr="00E20E9F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сокращая уже до минимума разницу в классе – дистанцию, традиционно соблюдавшуюся между правительственными моделями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московского и горьковского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автозаводов,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как заводов в прошлом, носивших имена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Сталина и Молотова.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Просторный салон, развитая система вентиляции и отопления, кондиционирование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пассажирской части салона, </w:t>
      </w:r>
      <w:proofErr w:type="spellStart"/>
      <w:r w:rsidRPr="00E20E9F">
        <w:rPr>
          <w:rFonts w:ascii="Times New Roman" w:hAnsi="Times New Roman" w:cs="Times New Roman"/>
          <w:color w:val="000000"/>
          <w:sz w:val="24"/>
          <w:szCs w:val="24"/>
        </w:rPr>
        <w:t>атермальные</w:t>
      </w:r>
      <w:proofErr w:type="spellEnd"/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стёкла, центральный замок, </w:t>
      </w:r>
      <w:proofErr w:type="spellStart"/>
      <w:r w:rsidRPr="00E20E9F">
        <w:rPr>
          <w:rFonts w:ascii="Times New Roman" w:hAnsi="Times New Roman" w:cs="Times New Roman"/>
          <w:color w:val="000000"/>
          <w:sz w:val="24"/>
          <w:szCs w:val="24"/>
        </w:rPr>
        <w:t>электростеклоподъёмники</w:t>
      </w:r>
      <w:proofErr w:type="spellEnd"/>
      <w:r w:rsidRPr="00E20E9F">
        <w:rPr>
          <w:rFonts w:ascii="Times New Roman" w:hAnsi="Times New Roman" w:cs="Times New Roman"/>
          <w:color w:val="000000"/>
          <w:sz w:val="24"/>
          <w:szCs w:val="24"/>
        </w:rPr>
        <w:t>, подголовники, первоклассная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стереосистема с дистанционным управлением и кассетной декой, высококачественная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отделка – всё это возводило «Чайку» в ранг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как минимум союзного министра и кандидата в члены ЦК КПСС</w:t>
      </w:r>
      <w:proofErr w:type="gramStart"/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 Тем </w:t>
      </w:r>
      <w:proofErr w:type="spellStart"/>
      <w:r w:rsidRPr="00E20E9F">
        <w:rPr>
          <w:rFonts w:ascii="Times New Roman" w:hAnsi="Times New Roman" w:cs="Times New Roman"/>
          <w:color w:val="000000"/>
          <w:sz w:val="24"/>
          <w:szCs w:val="24"/>
        </w:rPr>
        <w:t>ответствен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ее</w:t>
      </w:r>
      <w:proofErr w:type="spellEnd"/>
      <w:r w:rsidRPr="00E20E9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0E9F">
        <w:rPr>
          <w:rFonts w:ascii="Times New Roman" w:hAnsi="Times New Roman" w:cs="Times New Roman"/>
          <w:color w:val="000000"/>
          <w:sz w:val="24"/>
          <w:szCs w:val="24"/>
        </w:rPr>
        <w:lastRenderedPageBreak/>
        <w:t>что самый первый (единственный в 1976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году) серийный экземпляр ГАЗ -14 – вишнёвого цвета – был подарен Генеральному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секретарю ЦК Л.И. Брежневу на 70-летие.</w:t>
      </w:r>
    </w:p>
    <w:p w:rsidR="00E20E9F" w:rsidRPr="00E20E9F" w:rsidRDefault="00203F77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При проектировании новой «Чайки» основная ставка была сделана на снижение центра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масс и силуэта автомобиля, что обеспечивало бы ему лучшую устойчивость и – </w:t>
      </w:r>
      <w:proofErr w:type="gramStart"/>
      <w:r w:rsidRPr="00E20E9F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 более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0E9F">
        <w:rPr>
          <w:rFonts w:ascii="Times New Roman" w:hAnsi="Times New Roman" w:cs="Times New Roman"/>
          <w:color w:val="000000"/>
          <w:sz w:val="24"/>
          <w:szCs w:val="24"/>
        </w:rPr>
        <w:t>мощным чем на ГАЗ -13 двигателем – отличную динамику. По сравнению с моделью-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0E9F">
        <w:rPr>
          <w:rFonts w:ascii="Times New Roman" w:hAnsi="Times New Roman" w:cs="Times New Roman"/>
          <w:color w:val="000000"/>
          <w:sz w:val="24"/>
          <w:szCs w:val="24"/>
        </w:rPr>
        <w:t>предшественницей база «четырнадцатой»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была увеличена на 20 см. Как и на ГАЗ -13,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0E9F">
        <w:rPr>
          <w:rFonts w:ascii="Times New Roman" w:hAnsi="Times New Roman" w:cs="Times New Roman"/>
          <w:color w:val="000000"/>
          <w:sz w:val="24"/>
          <w:szCs w:val="24"/>
        </w:rPr>
        <w:t>кузов-седан ставился на Х-образную раму и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располагал тре</w:t>
      </w:r>
      <w:r w:rsidRPr="00E20E9F">
        <w:rPr>
          <w:rFonts w:ascii="Times New Roman" w:hAnsi="Times New Roman" w:cs="Times New Roman"/>
          <w:color w:val="000000"/>
          <w:sz w:val="24"/>
          <w:szCs w:val="24"/>
        </w:rPr>
        <w:t>мя рядами сидений. Сиденья</w:t>
      </w:r>
    </w:p>
    <w:p w:rsidR="00E20E9F" w:rsidRPr="00E20E9F" w:rsidRDefault="00E20E9F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второго ряда – </w:t>
      </w:r>
      <w:proofErr w:type="gramStart"/>
      <w:r w:rsidRPr="00E20E9F">
        <w:rPr>
          <w:rFonts w:ascii="Times New Roman" w:hAnsi="Times New Roman" w:cs="Times New Roman"/>
          <w:color w:val="000000"/>
          <w:sz w:val="24"/>
          <w:szCs w:val="24"/>
        </w:rPr>
        <w:t>откидные</w:t>
      </w:r>
      <w:proofErr w:type="gramEnd"/>
      <w:r w:rsidRPr="00E20E9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03F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20E9F" w:rsidRPr="00E20E9F" w:rsidRDefault="00203F77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Впервые на практике </w:t>
      </w:r>
      <w:proofErr w:type="gramStart"/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ГАЗ</w:t>
      </w:r>
      <w:proofErr w:type="gramEnd"/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 xml:space="preserve"> а были применены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бесшкворневая передняя подвеска, 2-карбюраторная система питания в серии, экранированное контактно-транзисторное зажигание,</w:t>
      </w:r>
      <w:r w:rsidR="00CF1A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вентилированные дисковые тормоза передних колёс, инерционные ремни безопасности, галогенные фары со струйной очисткой,</w:t>
      </w:r>
      <w:r w:rsidR="00CF1A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«скрытые» под капот</w:t>
      </w:r>
      <w:r w:rsidR="00CF1A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стеклоочистители.</w:t>
      </w:r>
    </w:p>
    <w:p w:rsidR="00E20E9F" w:rsidRDefault="00CF1ACD" w:rsidP="00E20E9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Специальные модификации «Чайки» –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E9F" w:rsidRPr="00E20E9F">
        <w:rPr>
          <w:rFonts w:ascii="Times New Roman" w:hAnsi="Times New Roman" w:cs="Times New Roman"/>
          <w:color w:val="000000"/>
          <w:sz w:val="24"/>
          <w:szCs w:val="24"/>
        </w:rPr>
        <w:t>14-01 по 14-04 – отличались конфигурацией установленных в них систем правительственной связи.</w:t>
      </w:r>
    </w:p>
    <w:p w:rsidR="00CF1ACD" w:rsidRPr="00CF1ACD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ACD">
        <w:rPr>
          <w:rFonts w:ascii="Times New Roman" w:hAnsi="Times New Roman" w:cs="Times New Roman"/>
          <w:color w:val="000000"/>
          <w:sz w:val="24"/>
          <w:szCs w:val="24"/>
        </w:rPr>
        <w:t>Роскош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F1ACD">
        <w:rPr>
          <w:rFonts w:ascii="Times New Roman" w:hAnsi="Times New Roman" w:cs="Times New Roman"/>
          <w:color w:val="000000"/>
          <w:sz w:val="24"/>
          <w:szCs w:val="24"/>
        </w:rPr>
        <w:t>ая и сверхкомфортная, по советским меркам, «Чайка» не справилась с перестройкой. Перестройка же расправилась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ACD">
        <w:rPr>
          <w:rFonts w:ascii="Times New Roman" w:hAnsi="Times New Roman" w:cs="Times New Roman"/>
          <w:color w:val="000000"/>
          <w:sz w:val="24"/>
          <w:szCs w:val="24"/>
        </w:rPr>
        <w:t>«Чайкой». В целях борьбы за «рабочее дело»,</w:t>
      </w:r>
    </w:p>
    <w:p w:rsidR="00CF1ACD" w:rsidRPr="00CF1ACD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1ACD">
        <w:rPr>
          <w:rFonts w:ascii="Times New Roman" w:hAnsi="Times New Roman" w:cs="Times New Roman"/>
          <w:color w:val="000000"/>
          <w:sz w:val="24"/>
          <w:szCs w:val="24"/>
        </w:rPr>
        <w:t>а именно против аппаратных излишеств и</w:t>
      </w:r>
      <w:r w:rsidR="004354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ACD">
        <w:rPr>
          <w:rFonts w:ascii="Times New Roman" w:hAnsi="Times New Roman" w:cs="Times New Roman"/>
          <w:color w:val="000000"/>
          <w:sz w:val="24"/>
          <w:szCs w:val="24"/>
        </w:rPr>
        <w:t>привилегий, производство ГАЗ -14 было полностью прекращено. Последний – тысяча</w:t>
      </w:r>
      <w:r w:rsidR="004354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ACD">
        <w:rPr>
          <w:rFonts w:ascii="Times New Roman" w:hAnsi="Times New Roman" w:cs="Times New Roman"/>
          <w:color w:val="000000"/>
          <w:sz w:val="24"/>
          <w:szCs w:val="24"/>
        </w:rPr>
        <w:t>сто четырнадцатый – экземпляр собран 24</w:t>
      </w:r>
    </w:p>
    <w:p w:rsidR="00CF1ACD" w:rsidRPr="00CF1ACD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1ACD">
        <w:rPr>
          <w:rFonts w:ascii="Times New Roman" w:hAnsi="Times New Roman" w:cs="Times New Roman"/>
          <w:color w:val="000000"/>
          <w:sz w:val="24"/>
          <w:szCs w:val="24"/>
        </w:rPr>
        <w:t>декабря 1988 года. Следующий – тысяча сто</w:t>
      </w:r>
      <w:r w:rsidR="004354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ACD">
        <w:rPr>
          <w:rFonts w:ascii="Times New Roman" w:hAnsi="Times New Roman" w:cs="Times New Roman"/>
          <w:color w:val="000000"/>
          <w:sz w:val="24"/>
          <w:szCs w:val="24"/>
        </w:rPr>
        <w:t>пятнадцатый – разобран на запчасти.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Колёсная база – 3450. Длина – 6114.</w:t>
      </w:r>
      <w:r w:rsidR="004354E4" w:rsidRPr="005C28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Высота – 1580. Ширина – 2020.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Снаряженная масса – 2605 кг.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Рабочий объём двигателя 5,5 л. V8.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Мощность – 220 </w:t>
      </w:r>
      <w:proofErr w:type="spellStart"/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л.с</w:t>
      </w:r>
      <w:proofErr w:type="spellEnd"/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. Разгон 0...100 км/ч – 15 с.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Максимальная скорость – 175 км/ч.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Выпуск автомобилей ГАЗ-14:</w:t>
      </w:r>
    </w:p>
    <w:p w:rsid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1976 г. – 1, 1977 г. – 5, 1978 г. – 40, 1979 г. – 45,</w:t>
      </w:r>
      <w:r w:rsidR="004354E4" w:rsidRPr="005C28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1980 г. – 54, 1981 г. – 65, 1982 г. – 100, 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bookmarkStart w:id="0" w:name="_GoBack"/>
      <w:bookmarkEnd w:id="0"/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1983 г. – 120,</w:t>
      </w:r>
      <w:r w:rsidR="004354E4" w:rsidRPr="005C28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1984 г. – 123, 1985 г. – 151, 1986 г. – 150,</w:t>
      </w:r>
      <w:r w:rsidR="004354E4" w:rsidRPr="005C28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C28F7">
        <w:rPr>
          <w:rFonts w:ascii="Times New Roman" w:hAnsi="Times New Roman" w:cs="Times New Roman"/>
          <w:i/>
          <w:color w:val="000000"/>
          <w:sz w:val="24"/>
          <w:szCs w:val="24"/>
        </w:rPr>
        <w:t>1987 г. – 150, 1988 г. – 110.</w:t>
      </w:r>
    </w:p>
    <w:p w:rsidR="00CF1ACD" w:rsidRPr="005C28F7" w:rsidRDefault="00CF1ACD" w:rsidP="00CF1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28F7">
        <w:rPr>
          <w:rFonts w:ascii="Times New Roman" w:hAnsi="Times New Roman" w:cs="Times New Roman"/>
          <w:b/>
          <w:color w:val="000000"/>
          <w:sz w:val="24"/>
          <w:szCs w:val="24"/>
        </w:rPr>
        <w:t>Итого – 1114</w:t>
      </w:r>
      <w:r w:rsidR="005C28F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7561DA" w:rsidRPr="00AB5EEF" w:rsidRDefault="007561DA" w:rsidP="007561D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5EE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1981 ГАЗ-14-</w:t>
      </w:r>
      <w:r w:rsidRPr="0021062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05</w:t>
      </w:r>
    </w:p>
    <w:p w:rsidR="007561DA" w:rsidRDefault="007561DA" w:rsidP="007561D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61DA">
        <w:rPr>
          <w:rFonts w:ascii="Times New Roman" w:hAnsi="Times New Roman" w:cs="Times New Roman"/>
          <w:color w:val="000000"/>
          <w:sz w:val="24"/>
          <w:szCs w:val="24"/>
        </w:rPr>
        <w:t>Парадный автомобиль с открытым 4-дверным кузовом. ГАЗ -14-05 принципиально не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имел функциональной крыши, так как парады проводились при любой, даже самой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скверной, погоде. На случай технических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перегонов на центральные стойки дверей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устанавливалась П-образная рамка под тент,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который накрывал «с головой» только передний ряд сидений и ниспадал к задней полке салона.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С 1981 по 1988 год по заказу Министерства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обороны СССР изготовлено 15 экземпляров ГАЗ -14-05, включая прототип, который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хранится в музее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истории ГАЗ в Нижнем</w:t>
      </w:r>
      <w:r w:rsidR="00AB5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61DA">
        <w:rPr>
          <w:rFonts w:ascii="Times New Roman" w:hAnsi="Times New Roman" w:cs="Times New Roman"/>
          <w:color w:val="000000"/>
          <w:sz w:val="24"/>
          <w:szCs w:val="24"/>
        </w:rPr>
        <w:t>Новгороде.</w:t>
      </w:r>
    </w:p>
    <w:p w:rsidR="0021062C" w:rsidRPr="0021062C" w:rsidRDefault="00AB5EEF" w:rsidP="002106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1062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21062C" w:rsidRPr="0021062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1982 ГАЗ-4106</w:t>
      </w:r>
    </w:p>
    <w:p w:rsidR="0021062C" w:rsidRPr="0021062C" w:rsidRDefault="0021062C" w:rsidP="002106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062C">
        <w:rPr>
          <w:rFonts w:ascii="Times New Roman" w:hAnsi="Times New Roman" w:cs="Times New Roman"/>
          <w:color w:val="000000"/>
          <w:sz w:val="24"/>
          <w:szCs w:val="24"/>
        </w:rPr>
        <w:t>Экспериментальный вариант модернизации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062C">
        <w:rPr>
          <w:rFonts w:ascii="Times New Roman" w:hAnsi="Times New Roman" w:cs="Times New Roman"/>
          <w:color w:val="000000"/>
          <w:sz w:val="24"/>
          <w:szCs w:val="24"/>
        </w:rPr>
        <w:t>«Чайки». Изменениям подверглись интерьер</w:t>
      </w:r>
    </w:p>
    <w:p w:rsidR="0021062C" w:rsidRPr="0021062C" w:rsidRDefault="0021062C" w:rsidP="002106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062C">
        <w:rPr>
          <w:rFonts w:ascii="Times New Roman" w:hAnsi="Times New Roman" w:cs="Times New Roman"/>
          <w:color w:val="000000"/>
          <w:sz w:val="24"/>
          <w:szCs w:val="24"/>
        </w:rPr>
        <w:t>и внешнее оформление кузова: облицовка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062C">
        <w:rPr>
          <w:rFonts w:ascii="Times New Roman" w:hAnsi="Times New Roman" w:cs="Times New Roman"/>
          <w:color w:val="000000"/>
          <w:sz w:val="24"/>
          <w:szCs w:val="24"/>
        </w:rPr>
        <w:t>радиатора, колпаки колёс и задние фонари.</w:t>
      </w:r>
    </w:p>
    <w:p w:rsidR="00AB5EEF" w:rsidRPr="005736B7" w:rsidRDefault="0021062C" w:rsidP="005736B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1062C">
        <w:rPr>
          <w:rFonts w:ascii="Times New Roman" w:hAnsi="Times New Roman" w:cs="Times New Roman"/>
          <w:color w:val="000000"/>
          <w:sz w:val="24"/>
          <w:szCs w:val="24"/>
        </w:rPr>
        <w:t>Задние барабанные тормоза заменены дисковыми. Изготовлено два экземпляра.</w:t>
      </w:r>
      <w:r w:rsidR="005736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36B7" w:rsidRPr="005736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Также </w:t>
      </w:r>
      <w:r w:rsidR="000B2F9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 новому ГОСТу </w:t>
      </w:r>
      <w:r w:rsidR="005736B7" w:rsidRPr="005736B7">
        <w:rPr>
          <w:rFonts w:ascii="Times New Roman" w:hAnsi="Times New Roman" w:cs="Times New Roman"/>
          <w:i/>
          <w:color w:val="000000"/>
          <w:sz w:val="24"/>
          <w:szCs w:val="24"/>
        </w:rPr>
        <w:t>изменился индекс машины.</w:t>
      </w:r>
      <w:r w:rsidR="005736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5736B7" w:rsidRPr="005736B7">
        <w:rPr>
          <w:rFonts w:ascii="Times New Roman" w:hAnsi="Times New Roman" w:cs="Times New Roman"/>
          <w:i/>
          <w:color w:val="000000"/>
          <w:sz w:val="24"/>
          <w:szCs w:val="24"/>
        </w:rPr>
        <w:t>Серийное производство седана ГАЗ-4106 начато не было, так как выпуск «Чаек» был полностью прекращён в 1988 г</w:t>
      </w:r>
      <w:r w:rsidR="005736B7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21062C" w:rsidRPr="0021062C" w:rsidRDefault="0021062C" w:rsidP="002106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062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1983 ГАЗ-РАФ-3920</w:t>
      </w:r>
    </w:p>
    <w:p w:rsidR="0021062C" w:rsidRPr="00457817" w:rsidRDefault="0021062C" w:rsidP="002106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1062C">
        <w:rPr>
          <w:rFonts w:ascii="Times New Roman" w:hAnsi="Times New Roman" w:cs="Times New Roman"/>
          <w:color w:val="000000"/>
          <w:sz w:val="24"/>
          <w:szCs w:val="24"/>
        </w:rPr>
        <w:t>Спецавтомобиль</w:t>
      </w:r>
      <w:proofErr w:type="spellEnd"/>
      <w:r w:rsidRPr="0021062C">
        <w:rPr>
          <w:rFonts w:ascii="Times New Roman" w:hAnsi="Times New Roman" w:cs="Times New Roman"/>
          <w:color w:val="000000"/>
          <w:sz w:val="24"/>
          <w:szCs w:val="24"/>
        </w:rPr>
        <w:t xml:space="preserve"> «Чайка» с кузовом постройки Рижской </w:t>
      </w:r>
      <w:proofErr w:type="spellStart"/>
      <w:r w:rsidRPr="0021062C">
        <w:rPr>
          <w:rFonts w:ascii="Times New Roman" w:hAnsi="Times New Roman" w:cs="Times New Roman"/>
          <w:color w:val="000000"/>
          <w:sz w:val="24"/>
          <w:szCs w:val="24"/>
        </w:rPr>
        <w:t>автофабрики</w:t>
      </w:r>
      <w:proofErr w:type="spellEnd"/>
      <w:r w:rsidRPr="0021062C">
        <w:rPr>
          <w:rFonts w:ascii="Times New Roman" w:hAnsi="Times New Roman" w:cs="Times New Roman"/>
          <w:color w:val="000000"/>
          <w:sz w:val="24"/>
          <w:szCs w:val="24"/>
        </w:rPr>
        <w:t xml:space="preserve"> по заказу Четвёртого Главного управления Минздрава СССР</w:t>
      </w:r>
      <w:proofErr w:type="gramStart"/>
      <w:r w:rsidRPr="0021062C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="001125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062C">
        <w:rPr>
          <w:rFonts w:ascii="Times New Roman" w:hAnsi="Times New Roman" w:cs="Times New Roman"/>
          <w:color w:val="000000"/>
          <w:sz w:val="24"/>
          <w:szCs w:val="24"/>
        </w:rPr>
        <w:t>Оснащался реанимационным оборудованием. Предназначался для перевозки членов высшего советского и партийного руководства (ещё вчера казалось таких вечно</w:t>
      </w:r>
      <w:r w:rsidR="001125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062C">
        <w:rPr>
          <w:rFonts w:ascii="Times New Roman" w:hAnsi="Times New Roman" w:cs="Times New Roman"/>
          <w:color w:val="000000"/>
          <w:sz w:val="24"/>
          <w:szCs w:val="24"/>
        </w:rPr>
        <w:t xml:space="preserve">живых). </w:t>
      </w:r>
      <w:proofErr w:type="gramStart"/>
      <w:r w:rsidRPr="0021062C">
        <w:rPr>
          <w:rFonts w:ascii="Times New Roman" w:hAnsi="Times New Roman" w:cs="Times New Roman"/>
          <w:color w:val="000000"/>
          <w:sz w:val="24"/>
          <w:szCs w:val="24"/>
        </w:rPr>
        <w:t>Изготовлен</w:t>
      </w:r>
      <w:proofErr w:type="gramEnd"/>
      <w:r w:rsidRPr="0021062C">
        <w:rPr>
          <w:rFonts w:ascii="Times New Roman" w:hAnsi="Times New Roman" w:cs="Times New Roman"/>
          <w:color w:val="000000"/>
          <w:sz w:val="24"/>
          <w:szCs w:val="24"/>
        </w:rPr>
        <w:t xml:space="preserve"> в пяти экземплярах.</w:t>
      </w:r>
    </w:p>
    <w:sectPr w:rsidR="0021062C" w:rsidRPr="00457817" w:rsidSect="005F4957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954"/>
    <w:rsid w:val="000B2F9C"/>
    <w:rsid w:val="000E5ABB"/>
    <w:rsid w:val="00112561"/>
    <w:rsid w:val="00203F77"/>
    <w:rsid w:val="0021062C"/>
    <w:rsid w:val="00336568"/>
    <w:rsid w:val="004354E4"/>
    <w:rsid w:val="00457817"/>
    <w:rsid w:val="0052150E"/>
    <w:rsid w:val="005736B7"/>
    <w:rsid w:val="005C28F7"/>
    <w:rsid w:val="005F4957"/>
    <w:rsid w:val="007561DA"/>
    <w:rsid w:val="0086515C"/>
    <w:rsid w:val="008B2954"/>
    <w:rsid w:val="008F7CE0"/>
    <w:rsid w:val="00AB5EEF"/>
    <w:rsid w:val="00C7468E"/>
    <w:rsid w:val="00CF1ACD"/>
    <w:rsid w:val="00E2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CFC2A-D186-4292-B728-63E79DBD3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2020-09-19T12:14:00Z</dcterms:created>
  <dcterms:modified xsi:type="dcterms:W3CDTF">2020-09-19T13:50:00Z</dcterms:modified>
</cp:coreProperties>
</file>