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02" w:rsidRPr="000F2702" w:rsidRDefault="000F2702" w:rsidP="003E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70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C59D22F" wp14:editId="6CE10D58">
            <wp:simplePos x="0" y="0"/>
            <wp:positionH relativeFrom="margin">
              <wp:posOffset>257175</wp:posOffset>
            </wp:positionH>
            <wp:positionV relativeFrom="margin">
              <wp:posOffset>723900</wp:posOffset>
            </wp:positionV>
            <wp:extent cx="5623560" cy="3648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2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03-027 ЗиС-110 4х2 4-дверный представительский заднеприводный лимузин, мест 7, снаряжённый вес 2.575 </w:t>
      </w:r>
      <w:proofErr w:type="spellStart"/>
      <w:r w:rsidRPr="000F2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0F2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полный вес 3.1 ин, ЗиС-110 140 </w:t>
      </w:r>
      <w:proofErr w:type="spellStart"/>
      <w:r w:rsidRPr="000F2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0F2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140 км/час, всех 2089 экз., </w:t>
      </w:r>
      <w:proofErr w:type="spellStart"/>
      <w:r w:rsidRPr="000F2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ЗиС</w:t>
      </w:r>
      <w:proofErr w:type="spellEnd"/>
      <w:r w:rsidRPr="000F2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Москва 1945-58 г.</w:t>
      </w:r>
    </w:p>
    <w:p w:rsidR="000F2702" w:rsidRDefault="000F2702" w:rsidP="003E6E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3642" w:rsidRDefault="00B225CE" w:rsidP="003E6E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помощи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F3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Евстратов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F3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3642" w:rsidRPr="002B0824" w:rsidRDefault="00AF3642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созданию ЗиС-110 — нового правительственного лимузина высшего класса, начались на Автозаводе имени Сталина 19 сентября 1942 года, в самый разгар Великой Отечественной войны. Как утверждают историки автостроения, Сталин распорядился взять за образец этой машины американские лимузины 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Packard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 и 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Buick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Limited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90.</w:t>
      </w:r>
    </w:p>
    <w:p w:rsidR="00AF3642" w:rsidRPr="002B0824" w:rsidRDefault="00AF3642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созданию ЗиС-110 возглавил заместитель главного конструктора по легковым автомобилям А.Н. 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Островцев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основу отечественного лимузина конструкторы взяли облик 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Packard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180, однако они не стали создавать его копию. В частности, конструкторы отказались от двух запасных колёс, закреплённых на передних крыльях — на ЗиС-110 для единственной «запаски» нашлось место в его багажнике. Подножку, расположенную на «американце» с внешней стороны кузова, на ЗиС-110 разместили внутри салона, а заднюю часть машины несколько удлинили, сделав её более благообразной.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3642" w:rsidRPr="002B0824" w:rsidRDefault="00AF3642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всех проведённых работ кузов ЗиС-110 получился более современным, чем у 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Packard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180, машина в целом выглядела солиднее и в то же время стала более динамичной.</w:t>
      </w:r>
    </w:p>
    <w:p w:rsidR="00AF3642" w:rsidRPr="002B0824" w:rsidRDefault="00AF3642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сентября 1944 года государственная комиссия утвердила опытный образец ЗиС-110, в этом же месяце началось серийное производство новых лимузинов. В период с 1944 по 1958 год было изготовлено 2089 автомобилей различных модификаций — лимузины, кабриолеты, фаэтоны, такси и машины скорой помощи. Интересно, что специально для ЗиС-110 начали выпускать бензин А-74, поскольку его двигатель отказывался работать на </w:t>
      </w:r>
      <w:proofErr w:type="gram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тогдашнем</w:t>
      </w:r>
      <w:proofErr w:type="gram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А-66.</w:t>
      </w:r>
    </w:p>
    <w:p w:rsidR="00AF3642" w:rsidRDefault="00AF3642" w:rsidP="003E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3642" w:rsidRPr="002B0824" w:rsidRDefault="00AF3642" w:rsidP="003E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Конструкция автомобиля </w:t>
      </w:r>
      <w:r w:rsidR="003E6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</w:t>
      </w:r>
      <w:r w:rsidRPr="002B0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С-110</w:t>
      </w:r>
    </w:p>
    <w:p w:rsidR="00AF3642" w:rsidRPr="002B0824" w:rsidRDefault="004400EC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по своему дизайну автомобиль мало отличался от модели </w:t>
      </w:r>
      <w:proofErr w:type="spellStart"/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Packard</w:t>
      </w:r>
      <w:proofErr w:type="spellEnd"/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 с кузовом </w:t>
      </w:r>
      <w:proofErr w:type="spellStart"/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Touring</w:t>
      </w:r>
      <w:proofErr w:type="spellEnd"/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Sedan</w:t>
      </w:r>
      <w:proofErr w:type="spellEnd"/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 1942 года, историки </w:t>
      </w:r>
      <w:proofErr w:type="gramStart"/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автостроения</w:t>
      </w:r>
      <w:proofErr w:type="gramEnd"/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сходятся на том, что ЗиС-110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это</w:t>
      </w:r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разработка </w:t>
      </w:r>
      <w:proofErr w:type="spellStart"/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ЗиСа</w:t>
      </w:r>
      <w:proofErr w:type="spellEnd"/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имеющая существенные отличия от американского прототипа в конструкции, размерах и форме кузова и лишь внешне сходная с </w:t>
      </w:r>
      <w:proofErr w:type="spellStart"/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Packard</w:t>
      </w:r>
      <w:proofErr w:type="spellEnd"/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642" w:rsidRDefault="004400EC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снастку для производс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кузовных панелей автомобиля полностью изготавливали</w:t>
      </w:r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СССР, причём пуансоны и матрицы сделали не из стали, а отлили из </w:t>
      </w:r>
      <w:proofErr w:type="spellStart"/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цинко</w:t>
      </w:r>
      <w:proofErr w:type="spellEnd"/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-алюминиевого сплава, что позволило снизить их стоимость и трудоёмкость изготовления. Правда, такие штампы </w:t>
      </w:r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выдерживали лишь ограниченное количество рабочих циклов, однако для ЗиС-110, </w:t>
      </w:r>
      <w:proofErr w:type="gramStart"/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выпускавшегося</w:t>
      </w:r>
      <w:proofErr w:type="gramEnd"/>
      <w:r w:rsidR="00AF3642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небольшой серией, использование такой оснастки оказалось вполне разумным.</w:t>
      </w:r>
    </w:p>
    <w:p w:rsidR="00B56BD0" w:rsidRPr="002B0824" w:rsidRDefault="00B56BD0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оснастили рядным 8-цилиндровым 4-тактным 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нижнеклапанным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двигателем с рабочим объёмом 6,002 л; мощность его составляла 140 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3600 об/мин., так что он оказался самым мощным советским мотором. Тем не менее, двигатель отличался исключительной плавностью и бесшумностью работы, в том числе и за счёт оснащения его 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гидротолкателями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клапанов и пластинчатой цепью Морзе для привода 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распредвала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6BD0" w:rsidRPr="002B0824" w:rsidRDefault="00B56BD0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передач — механическая, трёхступенчатая, синхронизированная. Рычаг переключения располагался на рулевой колонке. Главная передача одинарная, гипоидная, с передаточным числом 4,36.</w:t>
      </w:r>
    </w:p>
    <w:p w:rsidR="00B56BD0" w:rsidRPr="002B0824" w:rsidRDefault="00B56BD0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ЗиС-110 стал первым в СССР автомобилем с независимой подвеской передних колёс и герметизированной системой охлаждения двигателя. Шасси автомобиля имело стабилизаторы поперечной устойчивости и спереди, и сзади. Привод тормозных колодок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гидравлическим.</w:t>
      </w:r>
    </w:p>
    <w:p w:rsidR="00B56BD0" w:rsidRPr="002B0824" w:rsidRDefault="00B56BD0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Электрооборудование на автомобиле стояло 6-вольтовое, хотя в то время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многих отечественных машинах</w:t>
      </w:r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использовалось более современное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12-вольтовое. Аккумулятор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3CT-1353A, генератор -</w:t>
      </w:r>
      <w:r w:rsidR="009F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Г-16, стартёр </w:t>
      </w:r>
      <w:r w:rsidR="009F75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СТ-10. На машине была предусмотрена возможность установки резервного аккумулятора и дублирующей системы зажигания.</w:t>
      </w:r>
    </w:p>
    <w:p w:rsidR="00B56BD0" w:rsidRPr="002B0824" w:rsidRDefault="00B56BD0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ЗиС-110 имелось два задних фонаря, хотя правилами допускалось использование одного левого. ЗиС-110 стал первым советским автомобилем с указателями поворотов — они были включены по американской схеме, где стоп-сигналы одновременно использовались в качестве задних указателей поворота. Коммутирование «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поворотников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производилось левым 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подрулевым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рычажком, таким же, как у современных автомобилей. Вместо обычных фар с отдельными лампами, отражателями и 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лимузине использовались лампы-фары, в которых функцию всех этих оптических элементов выполняла колба лампы. Некоторые автомобили оборудовались 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спецсигналами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сиреной и дополнительной центральной фарой дальнего света.</w:t>
      </w:r>
    </w:p>
    <w:p w:rsidR="00B56BD0" w:rsidRPr="002B0824" w:rsidRDefault="009F75DE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приборной панели были установлены спидометр, указатели уровня топлива и температуры воды, амперметр, масляный манометр, а также контрольные лампы левых и правых указателей поворота (красные), дальнего света (синяя или фиолетовая) и зажигания (зелёная). Стрелка спидометра имела трёхцветную подсветку, переключающуюся в зависимости от скорости движения: на скорости до 60 км/ч — зелёная, от 60 до 120 км/ч — жёлтая, свыше 120 км/ч </w:t>
      </w:r>
      <w:proofErr w:type="gramStart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расная.</w:t>
      </w:r>
      <w:bookmarkStart w:id="0" w:name="_GoBack"/>
      <w:bookmarkEnd w:id="0"/>
    </w:p>
    <w:p w:rsidR="00B56BD0" w:rsidRPr="002B0824" w:rsidRDefault="009F75DE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модель ЗиС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-110 оснащалась закрытым 4-</w:t>
      </w:r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дверным кузовом типа «лимузин». Спинки передних сидений образовывали внутри салона толстую перемычку, соединявшую центральные стойки кузова. Из перемычки выдвигалась стеклянная перегородка, которая отделяла переднюю часть кузова </w:t>
      </w:r>
      <w:proofErr w:type="gramStart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задней. Кроме того, в нишах перемычки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помещались два дополнительных откидных сиденья-</w:t>
      </w:r>
      <w:proofErr w:type="spellStart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страпонтена</w:t>
      </w:r>
      <w:proofErr w:type="spellEnd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позволяли увеличить общее число мест в машине до семи.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871" w:rsidRDefault="009F75DE" w:rsidP="003E6EF5">
      <w:pPr>
        <w:pStyle w:val="a4"/>
        <w:spacing w:before="0" w:beforeAutospacing="0" w:after="0" w:afterAutospacing="0"/>
      </w:pPr>
      <w:r>
        <w:t xml:space="preserve"> </w:t>
      </w:r>
      <w:r w:rsidR="00B56BD0" w:rsidRPr="002B0824">
        <w:t>В штатное оборудование ЗиС-110 входил</w:t>
      </w:r>
      <w:r w:rsidR="00FB0871">
        <w:t>и</w:t>
      </w:r>
      <w:r w:rsidR="00B56BD0" w:rsidRPr="002B0824">
        <w:t xml:space="preserve"> ламповый </w:t>
      </w:r>
      <w:proofErr w:type="spellStart"/>
      <w:r w:rsidR="00B56BD0" w:rsidRPr="002B0824">
        <w:t>пятидиапазонный</w:t>
      </w:r>
      <w:proofErr w:type="spellEnd"/>
      <w:r w:rsidR="00B56BD0" w:rsidRPr="002B0824">
        <w:t xml:space="preserve"> радиоприёмник-супергетерод</w:t>
      </w:r>
      <w:r w:rsidR="00FB0871">
        <w:t>ин А-695, потреблявший ток до 4, и гидравлические стеклоподъёмники.</w:t>
      </w:r>
    </w:p>
    <w:p w:rsidR="00FB0871" w:rsidRDefault="00FB0871" w:rsidP="003E6EF5">
      <w:pPr>
        <w:pStyle w:val="a4"/>
        <w:spacing w:before="0" w:beforeAutospacing="0" w:after="0" w:afterAutospacing="0"/>
      </w:pPr>
      <w:r>
        <w:t>Пассажирское заднее сиденье было очень комфортным благодаря интересной технологии набивки: в чехол очень плотно закачивался насосом гагачий пух.</w:t>
      </w:r>
    </w:p>
    <w:p w:rsidR="00B56BD0" w:rsidRPr="002B0824" w:rsidRDefault="00A65F5B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 ЗиС-110 использовались не только в качестве представительских,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ряде таксопарков</w:t>
      </w:r>
      <w:r w:rsidR="00BA396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маршрутные и обычные такси,</w:t>
      </w:r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перевозили пассажиров на междугородных линиях.</w:t>
      </w:r>
    </w:p>
    <w:p w:rsidR="00B56BD0" w:rsidRPr="002B0824" w:rsidRDefault="00BA3965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ЗиС-110 было создано несколько модификаций: ЗиС-110А — автомобиль скорой медицинской помощи </w:t>
      </w:r>
      <w:r w:rsidR="00B745FD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соответствующими надписями </w:t>
      </w:r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(машина имела фонарь с красным крестом на</w:t>
      </w:r>
      <w:r w:rsidR="00B745FD">
        <w:rPr>
          <w:rFonts w:ascii="Times New Roman" w:eastAsia="Times New Roman" w:hAnsi="Times New Roman" w:cs="Times New Roman"/>
          <w:sz w:val="24"/>
          <w:szCs w:val="24"/>
          <w:lang w:eastAsia="ru-RU"/>
        </w:rPr>
        <w:t>д ветровым стеклом, откидываю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щуюся</w:t>
      </w:r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</w:t>
      </w:r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задней ч</w:t>
      </w:r>
      <w:r w:rsidR="00B745F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кузова, ящик с медицинскими принадлежностями</w:t>
      </w:r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выдвижные носилки и сид</w:t>
      </w:r>
      <w:r w:rsidR="00B745F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енья для медицинского персонала</w:t>
      </w:r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); ЗиС-110Б — фаэтон со складной матерчатой крышей, выпускавшийся</w:t>
      </w:r>
      <w:r w:rsidR="00A6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1949 по 1957-й год; три кабриолета ЗиС-110В, укомплектованные складным тентом с </w:t>
      </w:r>
      <w:proofErr w:type="spellStart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электроподъёмником</w:t>
      </w:r>
      <w:proofErr w:type="spellEnd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окнами, опускавшимися вместе с их рамками; ЗиС-110Ш — </w:t>
      </w:r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экспериментальный </w:t>
      </w:r>
      <w:proofErr w:type="spellStart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полноприводной</w:t>
      </w:r>
      <w:proofErr w:type="spellEnd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автомобиль, созданный в четырёх экземплярах (два на шасси </w:t>
      </w:r>
      <w:proofErr w:type="spellStart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Dodge</w:t>
      </w:r>
      <w:proofErr w:type="spellEnd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WC51 («Додж — три четверти</w:t>
      </w:r>
      <w:r w:rsidR="0065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и два на базе отечественных </w:t>
      </w:r>
      <w:proofErr w:type="spellStart"/>
      <w:r w:rsidR="00652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</w:t>
      </w:r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дных</w:t>
      </w:r>
      <w:proofErr w:type="spellEnd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машин); ЗиС-110П — </w:t>
      </w:r>
      <w:proofErr w:type="spellStart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полноприводной</w:t>
      </w:r>
      <w:proofErr w:type="spellEnd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автомобиль; ЗиС-110Ш — штабной автомобиль; ЗиС-110И — модификация с двигателем и коробкой-автоматом от ГАЗ-13 и, наконец, ЗиС-115 — правительственный автомобиль с </w:t>
      </w:r>
      <w:proofErr w:type="spellStart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бронезащитой</w:t>
      </w:r>
      <w:proofErr w:type="spellEnd"/>
      <w:r w:rsidR="00B56BD0"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5F5B" w:rsidRPr="002B0824" w:rsidRDefault="00A65F5B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июне 1946 года за создание ЗиС-110 конструкторам — А.Н. 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Островцеву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Б.М. 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Фиттерману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Л.Н. Гусеву и А.П. </w:t>
      </w:r>
      <w:proofErr w:type="spellStart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Зигелю</w:t>
      </w:r>
      <w:proofErr w:type="spellEnd"/>
      <w:r w:rsidRPr="002B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присвоена Сталинская премия.</w:t>
      </w:r>
    </w:p>
    <w:p w:rsidR="00B56BD0" w:rsidRDefault="00B56BD0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86"/>
        <w:gridCol w:w="4660"/>
      </w:tblGrid>
      <w:tr w:rsidR="00C9282E" w:rsidRPr="00C9282E" w:rsidTr="00C9282E">
        <w:trPr>
          <w:jc w:val="center"/>
        </w:trPr>
        <w:tc>
          <w:tcPr>
            <w:tcW w:w="8046" w:type="dxa"/>
            <w:gridSpan w:val="2"/>
            <w:hideMark/>
          </w:tcPr>
          <w:p w:rsidR="00C9282E" w:rsidRPr="00C9282E" w:rsidRDefault="00C9282E" w:rsidP="003E6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Эксплуатационные характеристики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скорость: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км/ч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бензобака: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топлива: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л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полная масса: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2575 кг</w:t>
            </w:r>
          </w:p>
        </w:tc>
      </w:tr>
    </w:tbl>
    <w:p w:rsidR="00C9282E" w:rsidRPr="00C9282E" w:rsidRDefault="00C9282E" w:rsidP="003E6E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86"/>
        <w:gridCol w:w="4660"/>
      </w:tblGrid>
      <w:tr w:rsidR="00C9282E" w:rsidRPr="00C9282E" w:rsidTr="00C9282E">
        <w:trPr>
          <w:jc w:val="center"/>
        </w:trPr>
        <w:tc>
          <w:tcPr>
            <w:tcW w:w="8046" w:type="dxa"/>
            <w:gridSpan w:val="2"/>
            <w:tcBorders>
              <w:top w:val="nil"/>
            </w:tcBorders>
            <w:hideMark/>
          </w:tcPr>
          <w:p w:rsidR="00C9282E" w:rsidRPr="00C9282E" w:rsidRDefault="00C9282E" w:rsidP="003E6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двигателя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спереди, продольно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 см</w:t>
            </w: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  <w:proofErr w:type="spellStart"/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оборотов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питания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мм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мм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6.85</w:t>
            </w:r>
          </w:p>
        </w:tc>
      </w:tr>
    </w:tbl>
    <w:p w:rsidR="00C9282E" w:rsidRPr="00C9282E" w:rsidRDefault="00C9282E" w:rsidP="003E6E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89"/>
        <w:gridCol w:w="4662"/>
      </w:tblGrid>
      <w:tr w:rsidR="00C9282E" w:rsidRPr="00C9282E" w:rsidTr="00C9282E">
        <w:trPr>
          <w:jc w:val="center"/>
        </w:trPr>
        <w:tc>
          <w:tcPr>
            <w:tcW w:w="0" w:type="auto"/>
            <w:gridSpan w:val="2"/>
            <w:tcBorders>
              <w:top w:val="nil"/>
            </w:tcBorders>
            <w:hideMark/>
          </w:tcPr>
          <w:p w:rsidR="00C9282E" w:rsidRPr="00C9282E" w:rsidRDefault="00C9282E" w:rsidP="003E6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Трансмиссия</w:t>
            </w:r>
          </w:p>
        </w:tc>
      </w:tr>
      <w:tr w:rsidR="00C9282E" w:rsidRPr="00C9282E" w:rsidTr="00C9282E">
        <w:trPr>
          <w:jc w:val="center"/>
        </w:trPr>
        <w:tc>
          <w:tcPr>
            <w:tcW w:w="3389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662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C9282E" w:rsidRPr="00C9282E" w:rsidTr="00C9282E">
        <w:trPr>
          <w:jc w:val="center"/>
        </w:trPr>
        <w:tc>
          <w:tcPr>
            <w:tcW w:w="3389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4662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Однодисковое, </w:t>
            </w:r>
            <w:proofErr w:type="spellStart"/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полуцентробежное</w:t>
            </w:r>
            <w:proofErr w:type="spellEnd"/>
          </w:p>
        </w:tc>
      </w:tr>
      <w:tr w:rsidR="00C9282E" w:rsidRPr="00C9282E" w:rsidTr="00C9282E">
        <w:trPr>
          <w:jc w:val="center"/>
        </w:trPr>
        <w:tc>
          <w:tcPr>
            <w:tcW w:w="3389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</w:p>
        </w:tc>
        <w:tc>
          <w:tcPr>
            <w:tcW w:w="4662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282E" w:rsidRPr="00C9282E" w:rsidTr="00C9282E">
        <w:trPr>
          <w:jc w:val="center"/>
        </w:trPr>
        <w:tc>
          <w:tcPr>
            <w:tcW w:w="3389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отношение главной пары</w:t>
            </w:r>
          </w:p>
        </w:tc>
        <w:tc>
          <w:tcPr>
            <w:tcW w:w="4662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4.36</w:t>
            </w:r>
          </w:p>
        </w:tc>
      </w:tr>
      <w:tr w:rsidR="00C9282E" w:rsidRPr="00C9282E" w:rsidTr="00C9282E">
        <w:trPr>
          <w:jc w:val="center"/>
        </w:trPr>
        <w:tc>
          <w:tcPr>
            <w:tcW w:w="3389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4662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</w:p>
        </w:tc>
      </w:tr>
    </w:tbl>
    <w:p w:rsidR="00C9282E" w:rsidRPr="00C9282E" w:rsidRDefault="00C9282E" w:rsidP="003E6E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85"/>
        <w:gridCol w:w="4661"/>
      </w:tblGrid>
      <w:tr w:rsidR="00C9282E" w:rsidRPr="00C9282E" w:rsidTr="00B01A62">
        <w:trPr>
          <w:jc w:val="center"/>
        </w:trPr>
        <w:tc>
          <w:tcPr>
            <w:tcW w:w="8046" w:type="dxa"/>
            <w:gridSpan w:val="2"/>
            <w:tcBorders>
              <w:top w:val="nil"/>
            </w:tcBorders>
            <w:hideMark/>
          </w:tcPr>
          <w:p w:rsidR="00C9282E" w:rsidRPr="00C9282E" w:rsidRDefault="00C9282E" w:rsidP="003E6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</w:t>
            </w:r>
          </w:p>
        </w:tc>
      </w:tr>
      <w:tr w:rsidR="00C9282E" w:rsidRPr="00C9282E" w:rsidTr="00C9282E">
        <w:trPr>
          <w:jc w:val="center"/>
        </w:trPr>
        <w:tc>
          <w:tcPr>
            <w:tcW w:w="0" w:type="auto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</w:t>
            </w:r>
          </w:p>
        </w:tc>
        <w:tc>
          <w:tcPr>
            <w:tcW w:w="4661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Двухколодочные</w:t>
            </w:r>
            <w:proofErr w:type="spellEnd"/>
          </w:p>
        </w:tc>
      </w:tr>
      <w:tr w:rsidR="00C9282E" w:rsidRPr="00C9282E" w:rsidTr="00C9282E">
        <w:trPr>
          <w:jc w:val="center"/>
        </w:trPr>
        <w:tc>
          <w:tcPr>
            <w:tcW w:w="0" w:type="auto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тормозных барабанов</w:t>
            </w:r>
          </w:p>
        </w:tc>
        <w:tc>
          <w:tcPr>
            <w:tcW w:w="4661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304.5 мм </w:t>
            </w:r>
          </w:p>
        </w:tc>
      </w:tr>
      <w:tr w:rsidR="00C9282E" w:rsidRPr="00C9282E" w:rsidTr="00C9282E">
        <w:trPr>
          <w:jc w:val="center"/>
        </w:trPr>
        <w:tc>
          <w:tcPr>
            <w:tcW w:w="0" w:type="auto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тормозных накладок</w:t>
            </w:r>
          </w:p>
        </w:tc>
        <w:tc>
          <w:tcPr>
            <w:tcW w:w="4661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322x63x5 мм</w:t>
            </w:r>
          </w:p>
        </w:tc>
      </w:tr>
      <w:tr w:rsidR="00C9282E" w:rsidRPr="00C9282E" w:rsidTr="00C9282E">
        <w:trPr>
          <w:jc w:val="center"/>
        </w:trPr>
        <w:tc>
          <w:tcPr>
            <w:tcW w:w="0" w:type="auto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4661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Глобоидальный червяк с двойным роликом на шариковых подшипниках </w:t>
            </w:r>
          </w:p>
        </w:tc>
      </w:tr>
    </w:tbl>
    <w:p w:rsidR="00C9282E" w:rsidRPr="00C9282E" w:rsidRDefault="00C9282E" w:rsidP="003E6E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86"/>
        <w:gridCol w:w="4660"/>
      </w:tblGrid>
      <w:tr w:rsidR="00C9282E" w:rsidRPr="00C9282E" w:rsidTr="00C9282E">
        <w:trPr>
          <w:jc w:val="center"/>
        </w:trPr>
        <w:tc>
          <w:tcPr>
            <w:tcW w:w="8046" w:type="dxa"/>
            <w:gridSpan w:val="2"/>
            <w:tcBorders>
              <w:top w:val="nil"/>
            </w:tcBorders>
            <w:hideMark/>
          </w:tcPr>
          <w:p w:rsidR="00C9282E" w:rsidRPr="00C9282E" w:rsidRDefault="00C9282E" w:rsidP="003E6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Кузов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лимузин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дверей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машины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 мм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машины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мм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машины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 мм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 мм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передняя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мм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задняя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 мм</w:t>
            </w:r>
          </w:p>
        </w:tc>
      </w:tr>
      <w:tr w:rsidR="00C9282E" w:rsidRPr="00C9282E" w:rsidTr="00C9282E">
        <w:trPr>
          <w:jc w:val="center"/>
        </w:trPr>
        <w:tc>
          <w:tcPr>
            <w:tcW w:w="3386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(клиренс)</w:t>
            </w:r>
          </w:p>
        </w:tc>
        <w:tc>
          <w:tcPr>
            <w:tcW w:w="4660" w:type="dxa"/>
            <w:hideMark/>
          </w:tcPr>
          <w:p w:rsidR="00C9282E" w:rsidRPr="00C9282E" w:rsidRDefault="00C9282E" w:rsidP="003E6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мм</w:t>
            </w:r>
          </w:p>
        </w:tc>
      </w:tr>
    </w:tbl>
    <w:p w:rsidR="00AF3642" w:rsidRPr="002B0824" w:rsidRDefault="00AF3642" w:rsidP="003E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66" w:rsidRDefault="00767B66" w:rsidP="003E6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642" w:rsidRPr="002A46E4" w:rsidRDefault="00AF3642" w:rsidP="003E6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3642" w:rsidRPr="002A46E4" w:rsidSect="00AF3642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11"/>
    <w:rsid w:val="000F2702"/>
    <w:rsid w:val="000F777D"/>
    <w:rsid w:val="002A46E4"/>
    <w:rsid w:val="003E6EF5"/>
    <w:rsid w:val="004400EC"/>
    <w:rsid w:val="005E7C59"/>
    <w:rsid w:val="005F28F7"/>
    <w:rsid w:val="00652AF5"/>
    <w:rsid w:val="00767B66"/>
    <w:rsid w:val="00787A11"/>
    <w:rsid w:val="009F75DE"/>
    <w:rsid w:val="00A65F5B"/>
    <w:rsid w:val="00AF3642"/>
    <w:rsid w:val="00B01A62"/>
    <w:rsid w:val="00B225CE"/>
    <w:rsid w:val="00B56BD0"/>
    <w:rsid w:val="00B745FD"/>
    <w:rsid w:val="00BA3965"/>
    <w:rsid w:val="00C9282E"/>
    <w:rsid w:val="00FB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7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C9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B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7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C9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B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4ACC-F8B8-429D-A916-0B184794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2015-07-14T13:34:00Z</dcterms:created>
  <dcterms:modified xsi:type="dcterms:W3CDTF">2020-09-06T04:55:00Z</dcterms:modified>
</cp:coreProperties>
</file>