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31" w:rsidRPr="00D74431" w:rsidRDefault="00D74431" w:rsidP="00D7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31">
        <w:rPr>
          <w:rFonts w:ascii="Times New Roman" w:hAnsi="Times New Roman" w:cs="Times New Roman"/>
          <w:b/>
          <w:sz w:val="28"/>
          <w:szCs w:val="28"/>
        </w:rPr>
        <w:t xml:space="preserve">01-410 </w:t>
      </w:r>
      <w:proofErr w:type="gramStart"/>
      <w:r w:rsidRPr="00D74431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D74431">
        <w:rPr>
          <w:rFonts w:ascii="Times New Roman" w:hAnsi="Times New Roman" w:cs="Times New Roman"/>
          <w:b/>
          <w:sz w:val="28"/>
          <w:szCs w:val="28"/>
        </w:rPr>
        <w:t xml:space="preserve"> пожарный рукавный прицеп на базе одноосного прицепа 1-АП</w:t>
      </w:r>
      <w:r w:rsidR="00AA4B31" w:rsidRPr="00AA4B31">
        <w:rPr>
          <w:rFonts w:ascii="Times New Roman" w:hAnsi="Times New Roman" w:cs="Times New Roman"/>
          <w:b/>
          <w:sz w:val="28"/>
          <w:szCs w:val="28"/>
        </w:rPr>
        <w:t xml:space="preserve"> с односкатной ошиновкой</w:t>
      </w:r>
      <w:bookmarkStart w:id="0" w:name="_GoBack"/>
      <w:bookmarkEnd w:id="0"/>
      <w:r w:rsidRPr="00D74431">
        <w:rPr>
          <w:rFonts w:ascii="Times New Roman" w:hAnsi="Times New Roman" w:cs="Times New Roman"/>
          <w:b/>
          <w:sz w:val="28"/>
          <w:szCs w:val="28"/>
        </w:rPr>
        <w:t xml:space="preserve">, рукава 2х80 м, вода 200 л, стендер 1, полный вес до 1.2 </w:t>
      </w:r>
      <w:proofErr w:type="spellStart"/>
      <w:r w:rsidRPr="00D7443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74431">
        <w:rPr>
          <w:rFonts w:ascii="Times New Roman" w:hAnsi="Times New Roman" w:cs="Times New Roman"/>
          <w:b/>
          <w:sz w:val="28"/>
          <w:szCs w:val="28"/>
        </w:rPr>
        <w:t>, мастерс</w:t>
      </w:r>
      <w:r>
        <w:rPr>
          <w:rFonts w:ascii="Times New Roman" w:hAnsi="Times New Roman" w:cs="Times New Roman"/>
          <w:b/>
          <w:sz w:val="28"/>
          <w:szCs w:val="28"/>
        </w:rPr>
        <w:t>кие ЛГПО г. Ленинград 1930-е г.</w:t>
      </w:r>
    </w:p>
    <w:p w:rsidR="00D74431" w:rsidRDefault="00AA4B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DC6356" wp14:editId="27DBC265">
            <wp:simplePos x="0" y="0"/>
            <wp:positionH relativeFrom="margin">
              <wp:posOffset>622300</wp:posOffset>
            </wp:positionH>
            <wp:positionV relativeFrom="margin">
              <wp:posOffset>742950</wp:posOffset>
            </wp:positionV>
            <wp:extent cx="4580890" cy="32404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431" w:rsidRDefault="00D744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894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AA4B31" w:rsidRDefault="00AA4B31">
      <w:pPr>
        <w:rPr>
          <w:rFonts w:ascii="Times New Roman" w:hAnsi="Times New Roman" w:cs="Times New Roman"/>
          <w:sz w:val="24"/>
          <w:szCs w:val="24"/>
        </w:rPr>
      </w:pPr>
    </w:p>
    <w:p w:rsidR="0089428C" w:rsidRDefault="00481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Пожарный прицеп предназначен </w:t>
      </w:r>
      <w:r w:rsidR="0089428C" w:rsidRPr="00A170EB">
        <w:rPr>
          <w:rFonts w:ascii="Times New Roman" w:hAnsi="Times New Roman" w:cs="Times New Roman"/>
          <w:sz w:val="24"/>
          <w:szCs w:val="24"/>
        </w:rPr>
        <w:t>для транспортирования переносных пожарных мотопом</w:t>
      </w:r>
      <w:proofErr w:type="gramStart"/>
      <w:r w:rsidR="0089428C" w:rsidRPr="00A170EB">
        <w:rPr>
          <w:rFonts w:ascii="Times New Roman" w:hAnsi="Times New Roman" w:cs="Times New Roman"/>
          <w:sz w:val="24"/>
          <w:szCs w:val="24"/>
        </w:rPr>
        <w:t>п</w:t>
      </w:r>
      <w:r w:rsidR="000F65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F6596">
        <w:rPr>
          <w:rFonts w:ascii="Times New Roman" w:hAnsi="Times New Roman" w:cs="Times New Roman"/>
          <w:sz w:val="24"/>
          <w:szCs w:val="24"/>
        </w:rPr>
        <w:t>МП)</w:t>
      </w:r>
      <w:r w:rsidR="0089428C" w:rsidRPr="00A170EB">
        <w:rPr>
          <w:rFonts w:ascii="Times New Roman" w:hAnsi="Times New Roman" w:cs="Times New Roman"/>
          <w:sz w:val="24"/>
          <w:szCs w:val="24"/>
        </w:rPr>
        <w:t>, пожарно-технического вооружения</w:t>
      </w:r>
      <w:r w:rsidR="000F6596">
        <w:rPr>
          <w:rFonts w:ascii="Times New Roman" w:hAnsi="Times New Roman" w:cs="Times New Roman"/>
          <w:sz w:val="24"/>
          <w:szCs w:val="24"/>
        </w:rPr>
        <w:t>(ПТВ)</w:t>
      </w:r>
      <w:r w:rsidR="0089428C" w:rsidRPr="00A170EB">
        <w:rPr>
          <w:rFonts w:ascii="Times New Roman" w:hAnsi="Times New Roman" w:cs="Times New Roman"/>
          <w:sz w:val="24"/>
          <w:szCs w:val="24"/>
        </w:rPr>
        <w:t>, ёмкостей с ОТВ и другого оборудования. Согласно типажу пожарных автомобилей, прицепы подразделяются на: пожарный прицеп-цистерна (ПЦ)</w:t>
      </w:r>
      <w:r w:rsidR="0089428C">
        <w:rPr>
          <w:rFonts w:ascii="Times New Roman" w:hAnsi="Times New Roman" w:cs="Times New Roman"/>
          <w:sz w:val="24"/>
          <w:szCs w:val="24"/>
        </w:rPr>
        <w:t>; пожарный рукавный прицеп (</w:t>
      </w:r>
      <w:proofErr w:type="gramStart"/>
      <w:r w:rsidR="0089428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89428C">
        <w:rPr>
          <w:rFonts w:ascii="Times New Roman" w:hAnsi="Times New Roman" w:cs="Times New Roman"/>
          <w:sz w:val="24"/>
          <w:szCs w:val="24"/>
        </w:rPr>
        <w:t xml:space="preserve">), </w:t>
      </w:r>
      <w:r w:rsidR="0089428C" w:rsidRPr="00A170EB">
        <w:rPr>
          <w:rFonts w:ascii="Times New Roman" w:hAnsi="Times New Roman" w:cs="Times New Roman"/>
          <w:sz w:val="24"/>
          <w:szCs w:val="24"/>
        </w:rPr>
        <w:t xml:space="preserve">пожарный аварийно-спасательный прицеп (ПАС); пожарный прицеп газового тушения (ПГТ); пожарный прицеп </w:t>
      </w:r>
      <w:proofErr w:type="spellStart"/>
      <w:r w:rsidR="0089428C" w:rsidRPr="00A170EB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89428C" w:rsidRPr="00A170EB">
        <w:rPr>
          <w:rFonts w:ascii="Times New Roman" w:hAnsi="Times New Roman" w:cs="Times New Roman"/>
          <w:sz w:val="24"/>
          <w:szCs w:val="24"/>
        </w:rPr>
        <w:t xml:space="preserve"> (ПД); по</w:t>
      </w:r>
      <w:r w:rsidR="0089428C">
        <w:rPr>
          <w:rFonts w:ascii="Times New Roman" w:hAnsi="Times New Roman" w:cs="Times New Roman"/>
          <w:sz w:val="24"/>
          <w:szCs w:val="24"/>
        </w:rPr>
        <w:t>жарный прицеп углекислотного</w:t>
      </w:r>
      <w:r w:rsidR="0089428C" w:rsidRPr="00A170EB">
        <w:rPr>
          <w:rFonts w:ascii="Times New Roman" w:hAnsi="Times New Roman" w:cs="Times New Roman"/>
          <w:sz w:val="24"/>
          <w:szCs w:val="24"/>
        </w:rPr>
        <w:t xml:space="preserve"> тушения (ПКТ); прицеп отогрева пожарной техники (ПОПТ); пожарный п</w:t>
      </w:r>
      <w:r w:rsidR="0089428C">
        <w:rPr>
          <w:rFonts w:ascii="Times New Roman" w:hAnsi="Times New Roman" w:cs="Times New Roman"/>
          <w:sz w:val="24"/>
          <w:szCs w:val="24"/>
        </w:rPr>
        <w:t>рицеп порошкового тушения (ПП).  Прицепы могут</w:t>
      </w:r>
      <w:r w:rsidR="0089428C" w:rsidRPr="00D417F0">
        <w:rPr>
          <w:rFonts w:ascii="Times New Roman" w:hAnsi="Times New Roman" w:cs="Times New Roman"/>
          <w:sz w:val="24"/>
          <w:szCs w:val="24"/>
        </w:rPr>
        <w:t xml:space="preserve"> применяться в городах, сельских поселениях, лесном хозяйстве</w:t>
      </w:r>
      <w:r w:rsidR="0089428C">
        <w:rPr>
          <w:rFonts w:ascii="Times New Roman" w:hAnsi="Times New Roman" w:cs="Times New Roman"/>
          <w:sz w:val="24"/>
          <w:szCs w:val="24"/>
        </w:rPr>
        <w:t xml:space="preserve"> и</w:t>
      </w:r>
      <w:r w:rsidR="0089428C" w:rsidRPr="00D417F0">
        <w:rPr>
          <w:rFonts w:ascii="Times New Roman" w:hAnsi="Times New Roman" w:cs="Times New Roman"/>
          <w:sz w:val="24"/>
          <w:szCs w:val="24"/>
        </w:rPr>
        <w:t xml:space="preserve"> труднодоступных местах</w:t>
      </w:r>
      <w:r w:rsidR="002660CA">
        <w:rPr>
          <w:rFonts w:ascii="Times New Roman" w:hAnsi="Times New Roman" w:cs="Times New Roman"/>
          <w:sz w:val="24"/>
          <w:szCs w:val="24"/>
        </w:rPr>
        <w:t>.</w:t>
      </w:r>
    </w:p>
    <w:p w:rsidR="00C61CD8" w:rsidRDefault="00C61CD8">
      <w:pPr>
        <w:rPr>
          <w:rFonts w:ascii="Times New Roman" w:hAnsi="Times New Roman" w:cs="Times New Roman"/>
          <w:sz w:val="24"/>
          <w:szCs w:val="24"/>
        </w:rPr>
      </w:pPr>
    </w:p>
    <w:p w:rsidR="006B162E" w:rsidRDefault="00DA7CD5">
      <w:r w:rsidRPr="006B162E">
        <w:rPr>
          <w:rFonts w:ascii="Times New Roman" w:hAnsi="Times New Roman" w:cs="Times New Roman"/>
          <w:sz w:val="24"/>
          <w:szCs w:val="24"/>
        </w:rPr>
        <w:t xml:space="preserve"> </w:t>
      </w:r>
      <w:r w:rsidR="006B162E" w:rsidRPr="006B162E">
        <w:rPr>
          <w:rFonts w:ascii="Times New Roman" w:hAnsi="Times New Roman" w:cs="Times New Roman"/>
          <w:sz w:val="24"/>
          <w:szCs w:val="24"/>
        </w:rPr>
        <w:t>Первый в России пожарный автомобиль был п</w:t>
      </w:r>
      <w:r w:rsidR="00481B38">
        <w:rPr>
          <w:rFonts w:ascii="Times New Roman" w:hAnsi="Times New Roman" w:cs="Times New Roman"/>
          <w:sz w:val="24"/>
          <w:szCs w:val="24"/>
        </w:rPr>
        <w:t xml:space="preserve">остроен в 1904 году на фабрике </w:t>
      </w:r>
      <w:r w:rsidR="006B162E" w:rsidRPr="006B162E">
        <w:rPr>
          <w:rFonts w:ascii="Times New Roman" w:hAnsi="Times New Roman" w:cs="Times New Roman"/>
          <w:sz w:val="24"/>
          <w:szCs w:val="24"/>
        </w:rPr>
        <w:t>«Фрезе и</w:t>
      </w:r>
      <w:proofErr w:type="gramStart"/>
      <w:r w:rsidR="006B162E" w:rsidRPr="006B162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6B162E" w:rsidRPr="006B162E">
        <w:rPr>
          <w:rFonts w:ascii="Times New Roman" w:hAnsi="Times New Roman" w:cs="Times New Roman"/>
          <w:sz w:val="24"/>
          <w:szCs w:val="24"/>
        </w:rPr>
        <w:t xml:space="preserve">°». Автомобиль был оснащён одноцилиндровым двигателем мощностью 8 </w:t>
      </w:r>
      <w:proofErr w:type="spellStart"/>
      <w:r w:rsidR="006B162E" w:rsidRPr="006B162E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6B162E" w:rsidRPr="006B162E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="001C4040">
        <w:rPr>
          <w:rFonts w:ascii="Times New Roman" w:hAnsi="Times New Roman" w:cs="Times New Roman"/>
          <w:sz w:val="24"/>
          <w:szCs w:val="24"/>
        </w:rPr>
        <w:t>,</w:t>
      </w:r>
      <w:r w:rsidR="006B162E" w:rsidRPr="006B162E">
        <w:rPr>
          <w:rFonts w:ascii="Times New Roman" w:hAnsi="Times New Roman" w:cs="Times New Roman"/>
          <w:sz w:val="24"/>
          <w:szCs w:val="24"/>
        </w:rPr>
        <w:t xml:space="preserve"> предназначался для доставки к месту пожара противопожарной команды из десяти человек. В состав оборудования входили две лестницы, стендер (колонка гидранта) и рукава длиной 80 саженей. В том же году пожарный автомобиль на шасси от «</w:t>
      </w:r>
      <w:proofErr w:type="spellStart"/>
      <w:r w:rsidR="006B162E" w:rsidRPr="006B162E">
        <w:rPr>
          <w:rFonts w:ascii="Times New Roman" w:hAnsi="Times New Roman" w:cs="Times New Roman"/>
          <w:sz w:val="24"/>
          <w:szCs w:val="24"/>
        </w:rPr>
        <w:t>Даймлер</w:t>
      </w:r>
      <w:proofErr w:type="spellEnd"/>
      <w:r w:rsidR="006B162E" w:rsidRPr="006B162E">
        <w:rPr>
          <w:rFonts w:ascii="Times New Roman" w:hAnsi="Times New Roman" w:cs="Times New Roman"/>
          <w:sz w:val="24"/>
          <w:szCs w:val="24"/>
        </w:rPr>
        <w:t xml:space="preserve">», оснащённый цистерной, насосом, стендером, пожарными рукавами и предназначенный для перевозки пожарной команды из 14 человек, был построен петербургским обществом «Г. А. </w:t>
      </w:r>
      <w:proofErr w:type="spellStart"/>
      <w:r w:rsidR="006B162E" w:rsidRPr="006B162E">
        <w:rPr>
          <w:rFonts w:ascii="Times New Roman" w:hAnsi="Times New Roman" w:cs="Times New Roman"/>
          <w:sz w:val="24"/>
          <w:szCs w:val="24"/>
        </w:rPr>
        <w:t>Леснер</w:t>
      </w:r>
      <w:proofErr w:type="spellEnd"/>
      <w:r w:rsidR="006B162E" w:rsidRPr="006B162E">
        <w:rPr>
          <w:rFonts w:ascii="Times New Roman" w:hAnsi="Times New Roman" w:cs="Times New Roman"/>
          <w:sz w:val="24"/>
          <w:szCs w:val="24"/>
        </w:rPr>
        <w:t xml:space="preserve">». Первый пожарный автомобиль для Москвы построили также на фирме «Г. А. </w:t>
      </w:r>
      <w:proofErr w:type="spellStart"/>
      <w:r w:rsidR="006B162E" w:rsidRPr="006B162E">
        <w:rPr>
          <w:rFonts w:ascii="Times New Roman" w:hAnsi="Times New Roman" w:cs="Times New Roman"/>
          <w:sz w:val="24"/>
          <w:szCs w:val="24"/>
        </w:rPr>
        <w:t>Леснер</w:t>
      </w:r>
      <w:proofErr w:type="spellEnd"/>
      <w:r w:rsidR="006B162E" w:rsidRPr="006B162E">
        <w:rPr>
          <w:rFonts w:ascii="Times New Roman" w:hAnsi="Times New Roman" w:cs="Times New Roman"/>
          <w:sz w:val="24"/>
          <w:szCs w:val="24"/>
        </w:rPr>
        <w:t>» в 1908 году. В 1913 г. Русско-Балтийский вагоностроительный завод выпустил несколько пожарных автомобилей на шасси «Руссо-Балт-Д24-40».</w:t>
      </w:r>
      <w:r w:rsidR="00A170EB">
        <w:t xml:space="preserve"> </w:t>
      </w:r>
    </w:p>
    <w:p w:rsidR="00EB66F8" w:rsidRDefault="008441B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441BB"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sz w:val="24"/>
          <w:szCs w:val="24"/>
        </w:rPr>
        <w:t>1926-</w:t>
      </w:r>
      <w:r w:rsidRPr="008441BB">
        <w:rPr>
          <w:rFonts w:ascii="Times New Roman" w:hAnsi="Times New Roman" w:cs="Times New Roman"/>
          <w:sz w:val="24"/>
          <w:szCs w:val="24"/>
        </w:rPr>
        <w:t>32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41BB">
        <w:rPr>
          <w:rFonts w:ascii="Times New Roman" w:hAnsi="Times New Roman" w:cs="Times New Roman"/>
          <w:sz w:val="24"/>
          <w:szCs w:val="24"/>
        </w:rPr>
        <w:t xml:space="preserve"> в стране начато </w:t>
      </w:r>
      <w:r>
        <w:rPr>
          <w:rFonts w:ascii="Times New Roman" w:hAnsi="Times New Roman" w:cs="Times New Roman"/>
          <w:sz w:val="24"/>
          <w:szCs w:val="24"/>
        </w:rPr>
        <w:t>заводское</w:t>
      </w:r>
      <w:r w:rsidRPr="008441BB">
        <w:rPr>
          <w:rFonts w:ascii="Times New Roman" w:hAnsi="Times New Roman" w:cs="Times New Roman"/>
          <w:sz w:val="24"/>
          <w:szCs w:val="24"/>
        </w:rPr>
        <w:t xml:space="preserve"> производство пожарных автонасосов</w:t>
      </w:r>
      <w:r w:rsidR="004B5FC9" w:rsidRPr="004B5FC9">
        <w:rPr>
          <w:rFonts w:ascii="Times New Roman" w:hAnsi="Times New Roman" w:cs="Times New Roman"/>
          <w:sz w:val="24"/>
          <w:szCs w:val="24"/>
        </w:rPr>
        <w:t xml:space="preserve"> </w:t>
      </w:r>
      <w:r w:rsidR="004B5FC9" w:rsidRPr="008441BB">
        <w:rPr>
          <w:rFonts w:ascii="Times New Roman" w:hAnsi="Times New Roman" w:cs="Times New Roman"/>
          <w:sz w:val="24"/>
          <w:szCs w:val="24"/>
        </w:rPr>
        <w:t>АМО-Ф-15</w:t>
      </w:r>
      <w:r w:rsidR="004B5FC9">
        <w:rPr>
          <w:rFonts w:ascii="Times New Roman" w:hAnsi="Times New Roman" w:cs="Times New Roman"/>
          <w:sz w:val="24"/>
          <w:szCs w:val="24"/>
        </w:rPr>
        <w:t>.</w:t>
      </w:r>
      <w:r w:rsidRPr="008441BB">
        <w:rPr>
          <w:rFonts w:ascii="Times New Roman" w:hAnsi="Times New Roman" w:cs="Times New Roman"/>
          <w:sz w:val="24"/>
          <w:szCs w:val="24"/>
        </w:rPr>
        <w:t xml:space="preserve"> Грузоподъемность шасси 1,5 т, мощность двигателя около 30 кВт. Коловратный насос мог подавать 720–940 л/мин воды. Ее запас на машине был равен 350 л, боевой расчет составлял 8 человек.</w:t>
      </w:r>
      <w:r w:rsidR="00935C70">
        <w:rPr>
          <w:rFonts w:ascii="Times New Roman" w:hAnsi="Times New Roman" w:cs="Times New Roman"/>
          <w:sz w:val="24"/>
          <w:szCs w:val="24"/>
        </w:rPr>
        <w:t xml:space="preserve"> В 1931–32 </w:t>
      </w:r>
      <w:r w:rsidR="00935C70" w:rsidRPr="00935C70">
        <w:rPr>
          <w:rFonts w:ascii="Times New Roman" w:hAnsi="Times New Roman" w:cs="Times New Roman"/>
          <w:sz w:val="24"/>
          <w:szCs w:val="24"/>
        </w:rPr>
        <w:t>г. вступили в строй Горько</w:t>
      </w:r>
      <w:r w:rsidR="00481B38">
        <w:rPr>
          <w:rFonts w:ascii="Times New Roman" w:hAnsi="Times New Roman" w:cs="Times New Roman"/>
          <w:sz w:val="24"/>
          <w:szCs w:val="24"/>
        </w:rPr>
        <w:t xml:space="preserve">вский и Московский автозаводы. </w:t>
      </w:r>
      <w:r w:rsidR="00935C70" w:rsidRPr="00935C70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481B38">
        <w:rPr>
          <w:rFonts w:ascii="Times New Roman" w:hAnsi="Times New Roman" w:cs="Times New Roman"/>
          <w:sz w:val="24"/>
          <w:szCs w:val="24"/>
        </w:rPr>
        <w:t>автомашин</w:t>
      </w:r>
      <w:r w:rsidR="00481B38">
        <w:rPr>
          <w:rFonts w:ascii="Times New Roman" w:hAnsi="Times New Roman" w:cs="Times New Roman"/>
          <w:sz w:val="24"/>
          <w:szCs w:val="24"/>
        </w:rPr>
        <w:t xml:space="preserve"> </w:t>
      </w:r>
      <w:r w:rsidR="00481B38" w:rsidRPr="00935C70">
        <w:rPr>
          <w:rFonts w:ascii="Times New Roman" w:hAnsi="Times New Roman" w:cs="Times New Roman"/>
          <w:sz w:val="24"/>
          <w:szCs w:val="24"/>
        </w:rPr>
        <w:t>их</w:t>
      </w:r>
      <w:r w:rsidR="00481B38">
        <w:rPr>
          <w:rFonts w:ascii="Times New Roman" w:hAnsi="Times New Roman" w:cs="Times New Roman"/>
          <w:sz w:val="24"/>
          <w:szCs w:val="24"/>
        </w:rPr>
        <w:t xml:space="preserve"> </w:t>
      </w:r>
      <w:r w:rsidR="00481B38">
        <w:rPr>
          <w:rFonts w:ascii="Times New Roman" w:hAnsi="Times New Roman" w:cs="Times New Roman"/>
          <w:sz w:val="24"/>
          <w:szCs w:val="24"/>
        </w:rPr>
        <w:t xml:space="preserve">ГАЗ и </w:t>
      </w:r>
      <w:proofErr w:type="spellStart"/>
      <w:r w:rsidR="00481B38">
        <w:rPr>
          <w:rFonts w:ascii="Times New Roman" w:hAnsi="Times New Roman" w:cs="Times New Roman"/>
          <w:sz w:val="24"/>
          <w:szCs w:val="24"/>
        </w:rPr>
        <w:t>Зи</w:t>
      </w:r>
      <w:r w:rsidR="00481B38" w:rsidRPr="00935C7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81B38" w:rsidRPr="00935C70">
        <w:rPr>
          <w:rFonts w:ascii="Times New Roman" w:hAnsi="Times New Roman" w:cs="Times New Roman"/>
          <w:sz w:val="24"/>
          <w:szCs w:val="24"/>
        </w:rPr>
        <w:t xml:space="preserve"> </w:t>
      </w:r>
      <w:r w:rsidR="00935C70" w:rsidRPr="00935C70">
        <w:rPr>
          <w:rFonts w:ascii="Times New Roman" w:hAnsi="Times New Roman" w:cs="Times New Roman"/>
          <w:sz w:val="24"/>
          <w:szCs w:val="24"/>
        </w:rPr>
        <w:t xml:space="preserve">было начато проектирование и создание пожарных </w:t>
      </w:r>
      <w:r w:rsidR="00FD4974">
        <w:rPr>
          <w:rFonts w:ascii="Times New Roman" w:hAnsi="Times New Roman" w:cs="Times New Roman"/>
          <w:sz w:val="24"/>
          <w:szCs w:val="24"/>
        </w:rPr>
        <w:t>автонасосов</w:t>
      </w:r>
      <w:r w:rsidR="008F0A07">
        <w:rPr>
          <w:rFonts w:ascii="Times New Roman" w:hAnsi="Times New Roman" w:cs="Times New Roman"/>
          <w:sz w:val="24"/>
          <w:szCs w:val="24"/>
        </w:rPr>
        <w:t>.</w:t>
      </w:r>
      <w:r w:rsidR="00FD4974">
        <w:rPr>
          <w:rFonts w:ascii="Times New Roman" w:hAnsi="Times New Roman" w:cs="Times New Roman"/>
          <w:sz w:val="24"/>
          <w:szCs w:val="24"/>
        </w:rPr>
        <w:t xml:space="preserve"> В конце 1930-х был начат выпуск автоцистерн на шасси ЗиС-5. </w:t>
      </w:r>
    </w:p>
    <w:p w:rsidR="00B345F6" w:rsidRDefault="00EB6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9428C">
        <w:rPr>
          <w:rFonts w:ascii="Times New Roman" w:hAnsi="Times New Roman" w:cs="Times New Roman"/>
          <w:sz w:val="24"/>
          <w:szCs w:val="24"/>
        </w:rPr>
        <w:t>есмотря на все усилия</w:t>
      </w:r>
      <w:r w:rsidR="00C723C6">
        <w:rPr>
          <w:rFonts w:ascii="Times New Roman" w:hAnsi="Times New Roman" w:cs="Times New Roman"/>
          <w:sz w:val="24"/>
          <w:szCs w:val="24"/>
        </w:rPr>
        <w:t xml:space="preserve"> машиностроителей</w:t>
      </w:r>
      <w:r w:rsidR="0089428C">
        <w:rPr>
          <w:rFonts w:ascii="Times New Roman" w:hAnsi="Times New Roman" w:cs="Times New Roman"/>
          <w:sz w:val="24"/>
          <w:szCs w:val="24"/>
        </w:rPr>
        <w:t xml:space="preserve">, пожарной техники </w:t>
      </w:r>
      <w:r w:rsidR="006F127A">
        <w:rPr>
          <w:rFonts w:ascii="Times New Roman" w:hAnsi="Times New Roman" w:cs="Times New Roman"/>
          <w:sz w:val="24"/>
          <w:szCs w:val="24"/>
        </w:rPr>
        <w:t xml:space="preserve">1930-е годы </w:t>
      </w:r>
      <w:r w:rsidR="00BD1611">
        <w:rPr>
          <w:rFonts w:ascii="Times New Roman" w:hAnsi="Times New Roman" w:cs="Times New Roman"/>
          <w:sz w:val="24"/>
          <w:szCs w:val="24"/>
        </w:rPr>
        <w:t xml:space="preserve">решительно не хватало, а специальные пожарные машины изготавливались исключительно </w:t>
      </w:r>
      <w:r w:rsidR="001221EE">
        <w:rPr>
          <w:rFonts w:ascii="Times New Roman" w:hAnsi="Times New Roman" w:cs="Times New Roman"/>
          <w:sz w:val="24"/>
          <w:szCs w:val="24"/>
        </w:rPr>
        <w:t xml:space="preserve">силами пожарных </w:t>
      </w:r>
      <w:r w:rsidR="001221EE">
        <w:rPr>
          <w:rFonts w:ascii="Times New Roman" w:hAnsi="Times New Roman" w:cs="Times New Roman"/>
          <w:sz w:val="24"/>
          <w:szCs w:val="24"/>
        </w:rPr>
        <w:lastRenderedPageBreak/>
        <w:t xml:space="preserve">и только в крупных </w:t>
      </w:r>
      <w:proofErr w:type="spellStart"/>
      <w:r w:rsidR="001221EE">
        <w:rPr>
          <w:rFonts w:ascii="Times New Roman" w:hAnsi="Times New Roman" w:cs="Times New Roman"/>
          <w:sz w:val="24"/>
          <w:szCs w:val="24"/>
        </w:rPr>
        <w:t>городах</w:t>
      </w:r>
      <w:proofErr w:type="gramStart"/>
      <w:r w:rsidR="001221EE">
        <w:rPr>
          <w:rFonts w:ascii="Times New Roman" w:hAnsi="Times New Roman" w:cs="Times New Roman"/>
          <w:sz w:val="24"/>
          <w:szCs w:val="24"/>
        </w:rPr>
        <w:t>.</w:t>
      </w:r>
      <w:r w:rsidR="0089428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89428C">
        <w:rPr>
          <w:rFonts w:ascii="Times New Roman" w:hAnsi="Times New Roman" w:cs="Times New Roman"/>
          <w:sz w:val="24"/>
          <w:szCs w:val="24"/>
        </w:rPr>
        <w:t xml:space="preserve"> пожарных командах сохранялось значительное количество </w:t>
      </w:r>
      <w:r w:rsidR="00C723C6">
        <w:rPr>
          <w:rFonts w:ascii="Times New Roman" w:hAnsi="Times New Roman" w:cs="Times New Roman"/>
          <w:sz w:val="24"/>
          <w:szCs w:val="24"/>
        </w:rPr>
        <w:t xml:space="preserve">ручных и </w:t>
      </w:r>
      <w:r w:rsidR="0089428C">
        <w:rPr>
          <w:rFonts w:ascii="Times New Roman" w:hAnsi="Times New Roman" w:cs="Times New Roman"/>
          <w:sz w:val="24"/>
          <w:szCs w:val="24"/>
        </w:rPr>
        <w:t>конных ходов.</w:t>
      </w:r>
      <w:r w:rsidR="00B345F6">
        <w:rPr>
          <w:rFonts w:ascii="Times New Roman" w:hAnsi="Times New Roman" w:cs="Times New Roman"/>
          <w:sz w:val="24"/>
          <w:szCs w:val="24"/>
        </w:rPr>
        <w:t xml:space="preserve"> Но «голь на выдумки хитра», </w:t>
      </w:r>
      <w:r w:rsidR="005A6674">
        <w:rPr>
          <w:rFonts w:ascii="Times New Roman" w:hAnsi="Times New Roman" w:cs="Times New Roman"/>
          <w:sz w:val="24"/>
          <w:szCs w:val="24"/>
        </w:rPr>
        <w:t xml:space="preserve">наши пожарные стали широко изготавливать своими силами </w:t>
      </w:r>
      <w:r w:rsidR="00DA5774">
        <w:rPr>
          <w:rFonts w:ascii="Times New Roman" w:hAnsi="Times New Roman" w:cs="Times New Roman"/>
          <w:sz w:val="24"/>
          <w:szCs w:val="24"/>
        </w:rPr>
        <w:t xml:space="preserve">автомобильные прицепы для доставки </w:t>
      </w:r>
      <w:r w:rsidR="005A6674">
        <w:rPr>
          <w:rFonts w:ascii="Times New Roman" w:hAnsi="Times New Roman" w:cs="Times New Roman"/>
          <w:sz w:val="24"/>
          <w:szCs w:val="24"/>
        </w:rPr>
        <w:t xml:space="preserve">на </w:t>
      </w:r>
      <w:r w:rsidR="00DA5774">
        <w:rPr>
          <w:rFonts w:ascii="Times New Roman" w:hAnsi="Times New Roman" w:cs="Times New Roman"/>
          <w:sz w:val="24"/>
          <w:szCs w:val="24"/>
        </w:rPr>
        <w:t xml:space="preserve">пожары ПТВ и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средств тушения.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были одноосные прицепы грузоподъемность до 1 </w:t>
      </w:r>
      <w:proofErr w:type="spellStart"/>
      <w:r>
        <w:rPr>
          <w:rFonts w:ascii="Times New Roman" w:hAnsi="Times New Roman" w:cs="Times New Roman"/>
          <w:sz w:val="24"/>
          <w:szCs w:val="24"/>
        </w:rPr>
        <w:t>тн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9261D">
        <w:rPr>
          <w:rFonts w:ascii="Times New Roman" w:hAnsi="Times New Roman" w:cs="Times New Roman"/>
          <w:sz w:val="24"/>
          <w:szCs w:val="24"/>
        </w:rPr>
        <w:t xml:space="preserve"> Их применение значительно повышало боевую готовность пожарных команд и было достаточно эф</w:t>
      </w:r>
      <w:r w:rsidR="00C723C6">
        <w:rPr>
          <w:rFonts w:ascii="Times New Roman" w:hAnsi="Times New Roman" w:cs="Times New Roman"/>
          <w:sz w:val="24"/>
          <w:szCs w:val="24"/>
        </w:rPr>
        <w:t>ф</w:t>
      </w:r>
      <w:r w:rsidR="0089261D">
        <w:rPr>
          <w:rFonts w:ascii="Times New Roman" w:hAnsi="Times New Roman" w:cs="Times New Roman"/>
          <w:sz w:val="24"/>
          <w:szCs w:val="24"/>
        </w:rPr>
        <w:t>ективно</w:t>
      </w:r>
      <w:r w:rsidR="005338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338F0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5338F0">
        <w:rPr>
          <w:rFonts w:ascii="Times New Roman" w:hAnsi="Times New Roman" w:cs="Times New Roman"/>
          <w:sz w:val="24"/>
          <w:szCs w:val="24"/>
        </w:rPr>
        <w:t xml:space="preserve"> только там, где были приличные дороги</w:t>
      </w:r>
      <w:r w:rsidR="0089261D">
        <w:rPr>
          <w:rFonts w:ascii="Times New Roman" w:hAnsi="Times New Roman" w:cs="Times New Roman"/>
          <w:sz w:val="24"/>
          <w:szCs w:val="24"/>
        </w:rPr>
        <w:t>.</w:t>
      </w:r>
      <w:r w:rsidR="005338F0">
        <w:rPr>
          <w:rFonts w:ascii="Times New Roman" w:hAnsi="Times New Roman" w:cs="Times New Roman"/>
          <w:sz w:val="24"/>
          <w:szCs w:val="24"/>
        </w:rPr>
        <w:t xml:space="preserve"> </w:t>
      </w:r>
      <w:r w:rsidR="00C10FF5">
        <w:rPr>
          <w:rFonts w:ascii="Times New Roman" w:hAnsi="Times New Roman" w:cs="Times New Roman"/>
          <w:sz w:val="24"/>
          <w:szCs w:val="24"/>
        </w:rPr>
        <w:t xml:space="preserve">Но и на селе они нашли </w:t>
      </w:r>
      <w:r w:rsidR="00720AD0">
        <w:rPr>
          <w:rFonts w:ascii="Times New Roman" w:hAnsi="Times New Roman" w:cs="Times New Roman"/>
          <w:sz w:val="24"/>
          <w:szCs w:val="24"/>
        </w:rPr>
        <w:t xml:space="preserve">свое </w:t>
      </w:r>
      <w:r w:rsidR="00C10FF5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720AD0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6F127A">
        <w:rPr>
          <w:rFonts w:ascii="Times New Roman" w:hAnsi="Times New Roman" w:cs="Times New Roman"/>
          <w:sz w:val="24"/>
          <w:szCs w:val="24"/>
        </w:rPr>
        <w:t xml:space="preserve">пожарных </w:t>
      </w:r>
      <w:r w:rsidR="00C10FF5">
        <w:rPr>
          <w:rFonts w:ascii="Times New Roman" w:hAnsi="Times New Roman" w:cs="Times New Roman"/>
          <w:sz w:val="24"/>
          <w:szCs w:val="24"/>
        </w:rPr>
        <w:t xml:space="preserve">прицепов </w:t>
      </w:r>
      <w:proofErr w:type="gramStart"/>
      <w:r w:rsidR="00C10FF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10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127A">
        <w:rPr>
          <w:rFonts w:ascii="Times New Roman" w:hAnsi="Times New Roman" w:cs="Times New Roman"/>
          <w:sz w:val="24"/>
          <w:szCs w:val="24"/>
        </w:rPr>
        <w:t>сельхоз</w:t>
      </w:r>
      <w:proofErr w:type="gramEnd"/>
      <w:r w:rsidR="006F127A">
        <w:rPr>
          <w:rFonts w:ascii="Times New Roman" w:hAnsi="Times New Roman" w:cs="Times New Roman"/>
          <w:sz w:val="24"/>
          <w:szCs w:val="24"/>
        </w:rPr>
        <w:t xml:space="preserve"> </w:t>
      </w:r>
      <w:r w:rsidR="00C10FF5">
        <w:rPr>
          <w:rFonts w:ascii="Times New Roman" w:hAnsi="Times New Roman" w:cs="Times New Roman"/>
          <w:sz w:val="24"/>
          <w:szCs w:val="24"/>
        </w:rPr>
        <w:t>тракторам.</w:t>
      </w:r>
    </w:p>
    <w:p w:rsidR="00026D9B" w:rsidRDefault="00026D9B" w:rsidP="00026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что пишет крупный специалист по пожарному делу </w:t>
      </w:r>
      <w:r w:rsidR="0089261D">
        <w:rPr>
          <w:rFonts w:ascii="Times New Roman" w:hAnsi="Times New Roman" w:cs="Times New Roman"/>
          <w:sz w:val="24"/>
          <w:szCs w:val="24"/>
        </w:rPr>
        <w:t xml:space="preserve">тех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Вассерман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Н. в книге «Пожарное машиноведение</w:t>
      </w:r>
      <w:r w:rsidR="00C723C6">
        <w:rPr>
          <w:rFonts w:ascii="Times New Roman" w:hAnsi="Times New Roman" w:cs="Times New Roman"/>
          <w:sz w:val="24"/>
          <w:szCs w:val="24"/>
        </w:rPr>
        <w:t>» 1935</w:t>
      </w:r>
      <w:r>
        <w:rPr>
          <w:rFonts w:ascii="Times New Roman" w:hAnsi="Times New Roman" w:cs="Times New Roman"/>
          <w:sz w:val="24"/>
          <w:szCs w:val="24"/>
        </w:rPr>
        <w:t xml:space="preserve"> г. о применении </w:t>
      </w:r>
      <w:r w:rsidR="006F127A">
        <w:rPr>
          <w:rFonts w:ascii="Times New Roman" w:hAnsi="Times New Roman" w:cs="Times New Roman"/>
          <w:sz w:val="24"/>
          <w:szCs w:val="24"/>
        </w:rPr>
        <w:t xml:space="preserve">пожарных </w:t>
      </w:r>
      <w:r>
        <w:rPr>
          <w:rFonts w:ascii="Times New Roman" w:hAnsi="Times New Roman" w:cs="Times New Roman"/>
          <w:sz w:val="24"/>
          <w:szCs w:val="24"/>
        </w:rPr>
        <w:t>прицепов:</w:t>
      </w:r>
    </w:p>
    <w:p w:rsidR="00026D9B" w:rsidRDefault="00026D9B" w:rsidP="00026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B2657F">
        <w:rPr>
          <w:rFonts w:ascii="Times New Roman" w:hAnsi="Times New Roman" w:cs="Times New Roman"/>
          <w:sz w:val="24"/>
          <w:szCs w:val="24"/>
        </w:rPr>
        <w:t xml:space="preserve">Кроме рукавного хода описанного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B2657F">
        <w:rPr>
          <w:rFonts w:ascii="Times New Roman" w:hAnsi="Times New Roman" w:cs="Times New Roman"/>
          <w:sz w:val="24"/>
          <w:szCs w:val="24"/>
        </w:rPr>
        <w:t>типа, пригодного для больших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57F">
        <w:rPr>
          <w:rFonts w:ascii="Times New Roman" w:hAnsi="Times New Roman" w:cs="Times New Roman"/>
          <w:sz w:val="24"/>
          <w:szCs w:val="24"/>
        </w:rPr>
        <w:t>городов, мы хотели бы указать еще на одну возможность вывоза рукавов из базы, а именно на применение рукавных ходов-прицепов.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57F">
        <w:rPr>
          <w:rFonts w:ascii="Times New Roman" w:hAnsi="Times New Roman" w:cs="Times New Roman"/>
          <w:sz w:val="24"/>
          <w:szCs w:val="24"/>
        </w:rPr>
        <w:t>В небольших городах, где специальный рукавный автомобиль экономически мало оправдывается, имеет смысл придать рукавному ходу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57F">
        <w:rPr>
          <w:rFonts w:ascii="Times New Roman" w:hAnsi="Times New Roman" w:cs="Times New Roman"/>
          <w:sz w:val="24"/>
          <w:szCs w:val="24"/>
        </w:rPr>
        <w:t>вид прицепа, чтобы его можно было вывозить на пожар пожарным автомобилем, снабженным для этого специальным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57F">
        <w:rPr>
          <w:rFonts w:ascii="Times New Roman" w:hAnsi="Times New Roman" w:cs="Times New Roman"/>
          <w:sz w:val="24"/>
          <w:szCs w:val="24"/>
        </w:rPr>
        <w:t>крюком. Если же в небольшом городе имеется две-три пожарных части, то в одной из них,</w:t>
      </w:r>
      <w:r w:rsidR="00EB66F8">
        <w:rPr>
          <w:rFonts w:ascii="Times New Roman" w:hAnsi="Times New Roman" w:cs="Times New Roman"/>
          <w:sz w:val="24"/>
          <w:szCs w:val="24"/>
        </w:rPr>
        <w:t xml:space="preserve"> </w:t>
      </w:r>
      <w:r w:rsidRPr="00B2657F">
        <w:rPr>
          <w:rFonts w:ascii="Times New Roman" w:hAnsi="Times New Roman" w:cs="Times New Roman"/>
          <w:sz w:val="24"/>
          <w:szCs w:val="24"/>
        </w:rPr>
        <w:t>центральной, предназначенной в качестве рукавной базы, имеет смысл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57F">
        <w:rPr>
          <w:rFonts w:ascii="Times New Roman" w:hAnsi="Times New Roman" w:cs="Times New Roman"/>
          <w:sz w:val="24"/>
          <w:szCs w:val="24"/>
        </w:rPr>
        <w:t>поместить такой прицеп. Он может яви</w:t>
      </w:r>
      <w:r>
        <w:rPr>
          <w:rFonts w:ascii="Times New Roman" w:hAnsi="Times New Roman" w:cs="Times New Roman"/>
          <w:sz w:val="24"/>
          <w:szCs w:val="24"/>
        </w:rPr>
        <w:t xml:space="preserve">ться постоянной принадлежностью </w:t>
      </w:r>
      <w:r w:rsidRPr="00B2657F">
        <w:rPr>
          <w:rFonts w:ascii="Times New Roman" w:hAnsi="Times New Roman" w:cs="Times New Roman"/>
          <w:sz w:val="24"/>
          <w:szCs w:val="24"/>
        </w:rPr>
        <w:t>специального фургона,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657F">
        <w:rPr>
          <w:rFonts w:ascii="Times New Roman" w:hAnsi="Times New Roman" w:cs="Times New Roman"/>
          <w:sz w:val="24"/>
          <w:szCs w:val="24"/>
        </w:rPr>
        <w:t xml:space="preserve"> е. автомобиля, предназначенного для вывоза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57F">
        <w:rPr>
          <w:rFonts w:ascii="Times New Roman" w:hAnsi="Times New Roman" w:cs="Times New Roman"/>
          <w:sz w:val="24"/>
          <w:szCs w:val="24"/>
        </w:rPr>
        <w:t>разнообразного оборудования. Такой автомобиль, снабженный помимо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57F">
        <w:rPr>
          <w:rFonts w:ascii="Times New Roman" w:hAnsi="Times New Roman" w:cs="Times New Roman"/>
          <w:sz w:val="24"/>
          <w:szCs w:val="24"/>
        </w:rPr>
        <w:t>прочего, центр</w:t>
      </w:r>
      <w:r>
        <w:rPr>
          <w:rFonts w:ascii="Times New Roman" w:hAnsi="Times New Roman" w:cs="Times New Roman"/>
          <w:sz w:val="24"/>
          <w:szCs w:val="24"/>
        </w:rPr>
        <w:t>обежным насосом на 1200 л/мин.»</w:t>
      </w:r>
    </w:p>
    <w:p w:rsidR="00A949F3" w:rsidRDefault="00026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еще:</w:t>
      </w:r>
    </w:p>
    <w:p w:rsidR="00255E76" w:rsidRPr="00E67AFE" w:rsidRDefault="006C0E26" w:rsidP="00255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125">
        <w:rPr>
          <w:rFonts w:ascii="Times New Roman" w:hAnsi="Times New Roman" w:cs="Times New Roman"/>
          <w:sz w:val="24"/>
          <w:szCs w:val="24"/>
        </w:rPr>
        <w:t xml:space="preserve"> «</w:t>
      </w:r>
      <w:r w:rsidRPr="006C0E26">
        <w:rPr>
          <w:rFonts w:ascii="Times New Roman" w:hAnsi="Times New Roman" w:cs="Times New Roman"/>
          <w:sz w:val="24"/>
          <w:szCs w:val="24"/>
        </w:rPr>
        <w:t>Прицепные орудия. Большое оперативное и экономическое значе</w:t>
      </w:r>
      <w:r>
        <w:rPr>
          <w:rFonts w:ascii="Times New Roman" w:hAnsi="Times New Roman" w:cs="Times New Roman"/>
          <w:sz w:val="24"/>
          <w:szCs w:val="24"/>
        </w:rPr>
        <w:t xml:space="preserve">ние имеют </w:t>
      </w:r>
      <w:r w:rsidR="00AC1FD1">
        <w:rPr>
          <w:rFonts w:ascii="Times New Roman" w:hAnsi="Times New Roman" w:cs="Times New Roman"/>
          <w:sz w:val="24"/>
          <w:szCs w:val="24"/>
        </w:rPr>
        <w:t xml:space="preserve">специальные прицепы к автомобилям, придающие новые </w:t>
      </w:r>
      <w:r w:rsidR="00255E76" w:rsidRPr="00E67AFE">
        <w:rPr>
          <w:rFonts w:ascii="Times New Roman" w:hAnsi="Times New Roman" w:cs="Times New Roman"/>
          <w:sz w:val="24"/>
          <w:szCs w:val="24"/>
        </w:rPr>
        <w:t xml:space="preserve">функции. Так, уже отмечалось значение </w:t>
      </w:r>
      <w:proofErr w:type="gramStart"/>
      <w:r w:rsidR="00255E76" w:rsidRPr="00E67AFE">
        <w:rPr>
          <w:rFonts w:ascii="Times New Roman" w:hAnsi="Times New Roman" w:cs="Times New Roman"/>
          <w:sz w:val="24"/>
          <w:szCs w:val="24"/>
        </w:rPr>
        <w:t>прицепных</w:t>
      </w:r>
      <w:proofErr w:type="gramEnd"/>
      <w:r w:rsidR="00255E76" w:rsidRPr="00E67AFE">
        <w:rPr>
          <w:rFonts w:ascii="Times New Roman" w:hAnsi="Times New Roman" w:cs="Times New Roman"/>
          <w:sz w:val="24"/>
          <w:szCs w:val="24"/>
        </w:rPr>
        <w:t xml:space="preserve"> мощных мотопомп</w:t>
      </w:r>
      <w:r w:rsidR="00255E76"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255E76" w:rsidRPr="00E67AFE">
        <w:rPr>
          <w:rFonts w:ascii="Times New Roman" w:hAnsi="Times New Roman" w:cs="Times New Roman"/>
          <w:sz w:val="24"/>
          <w:szCs w:val="24"/>
        </w:rPr>
        <w:t>автолинейкам</w:t>
      </w:r>
      <w:proofErr w:type="spellEnd"/>
      <w:r w:rsidR="00255E76" w:rsidRPr="00E67AFE">
        <w:rPr>
          <w:rFonts w:ascii="Times New Roman" w:hAnsi="Times New Roman" w:cs="Times New Roman"/>
          <w:sz w:val="24"/>
          <w:szCs w:val="24"/>
        </w:rPr>
        <w:t>. Заслуживает внимания прицеп, вывозящий</w:t>
      </w:r>
      <w:r w:rsidR="00255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5E76" w:rsidRPr="00E67AFE">
        <w:rPr>
          <w:rFonts w:ascii="Times New Roman" w:hAnsi="Times New Roman" w:cs="Times New Roman"/>
          <w:sz w:val="24"/>
          <w:szCs w:val="24"/>
        </w:rPr>
        <w:t>легкую</w:t>
      </w:r>
      <w:proofErr w:type="gramEnd"/>
      <w:r w:rsidR="00255E76" w:rsidRPr="00E67AFE">
        <w:rPr>
          <w:rFonts w:ascii="Times New Roman" w:hAnsi="Times New Roman" w:cs="Times New Roman"/>
          <w:sz w:val="24"/>
          <w:szCs w:val="24"/>
        </w:rPr>
        <w:t xml:space="preserve"> мотопомпу, рукава,</w:t>
      </w:r>
      <w:r w:rsidR="00255E76"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ломовой инструмент и стволы. Мотопомпа может</w:t>
      </w:r>
      <w:r w:rsidR="00255E76"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работать на самом прицепе</w:t>
      </w:r>
      <w:r w:rsidR="00255E76"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в выдвинутом состоянии, как</w:t>
      </w:r>
      <w:r w:rsidR="00255E76">
        <w:rPr>
          <w:rFonts w:ascii="Times New Roman" w:hAnsi="Times New Roman" w:cs="Times New Roman"/>
          <w:sz w:val="24"/>
          <w:szCs w:val="24"/>
        </w:rPr>
        <w:t xml:space="preserve"> по</w:t>
      </w:r>
      <w:r w:rsidR="00255E76" w:rsidRPr="00E67AFE">
        <w:rPr>
          <w:rFonts w:ascii="Times New Roman" w:hAnsi="Times New Roman" w:cs="Times New Roman"/>
          <w:sz w:val="24"/>
          <w:szCs w:val="24"/>
        </w:rPr>
        <w:t>казано на рисунке, или же</w:t>
      </w:r>
      <w:r w:rsidR="00255E76"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="00255E76" w:rsidRPr="00E67AFE">
        <w:rPr>
          <w:rFonts w:ascii="Times New Roman" w:hAnsi="Times New Roman" w:cs="Times New Roman"/>
          <w:sz w:val="24"/>
          <w:szCs w:val="24"/>
        </w:rPr>
        <w:t>перенесена</w:t>
      </w:r>
      <w:proofErr w:type="gramEnd"/>
      <w:r w:rsidR="00255E76" w:rsidRPr="00E67AFE">
        <w:rPr>
          <w:rFonts w:ascii="Times New Roman" w:hAnsi="Times New Roman" w:cs="Times New Roman"/>
          <w:sz w:val="24"/>
          <w:szCs w:val="24"/>
        </w:rPr>
        <w:t xml:space="preserve"> к</w:t>
      </w:r>
      <w:r w:rsidR="00255E76"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месту работы на руках.</w:t>
      </w:r>
    </w:p>
    <w:p w:rsidR="00255E76" w:rsidRPr="00E67AFE" w:rsidRDefault="00255E76" w:rsidP="00255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FE">
        <w:rPr>
          <w:rFonts w:ascii="Times New Roman" w:hAnsi="Times New Roman" w:cs="Times New Roman"/>
          <w:sz w:val="24"/>
          <w:szCs w:val="24"/>
        </w:rPr>
        <w:t>Прицеп, служащий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FE">
        <w:rPr>
          <w:rFonts w:ascii="Times New Roman" w:hAnsi="Times New Roman" w:cs="Times New Roman"/>
          <w:sz w:val="24"/>
          <w:szCs w:val="24"/>
        </w:rPr>
        <w:t>пенного тушения,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FE">
        <w:rPr>
          <w:rFonts w:ascii="Times New Roman" w:hAnsi="Times New Roman" w:cs="Times New Roman"/>
          <w:sz w:val="24"/>
          <w:szCs w:val="24"/>
        </w:rPr>
        <w:t xml:space="preserve">имеет две параллельно соединенных </w:t>
      </w:r>
      <w:proofErr w:type="spellStart"/>
      <w:r w:rsidRPr="00E67AFE">
        <w:rPr>
          <w:rFonts w:ascii="Times New Roman" w:hAnsi="Times New Roman" w:cs="Times New Roman"/>
          <w:sz w:val="24"/>
          <w:szCs w:val="24"/>
        </w:rPr>
        <w:t>пеномортиры</w:t>
      </w:r>
      <w:proofErr w:type="spellEnd"/>
      <w:r w:rsidRPr="00E67AFE">
        <w:rPr>
          <w:rFonts w:ascii="Times New Roman" w:hAnsi="Times New Roman" w:cs="Times New Roman"/>
          <w:sz w:val="24"/>
          <w:szCs w:val="24"/>
        </w:rPr>
        <w:t xml:space="preserve">, помощью двух трехходовых кранов осуществляющих </w:t>
      </w:r>
      <w:proofErr w:type="gramStart"/>
      <w:r w:rsidRPr="00E67AFE">
        <w:rPr>
          <w:rFonts w:ascii="Times New Roman" w:hAnsi="Times New Roman" w:cs="Times New Roman"/>
          <w:sz w:val="24"/>
          <w:szCs w:val="24"/>
        </w:rPr>
        <w:t>непрерывную</w:t>
      </w:r>
      <w:proofErr w:type="gramEnd"/>
      <w:r w:rsidRPr="00E6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AFE">
        <w:rPr>
          <w:rFonts w:ascii="Times New Roman" w:hAnsi="Times New Roman" w:cs="Times New Roman"/>
          <w:sz w:val="24"/>
          <w:szCs w:val="24"/>
        </w:rPr>
        <w:t>пеноподачу</w:t>
      </w:r>
      <w:proofErr w:type="spellEnd"/>
      <w:r w:rsidRPr="00E67AFE">
        <w:rPr>
          <w:rFonts w:ascii="Times New Roman" w:hAnsi="Times New Roman" w:cs="Times New Roman"/>
          <w:sz w:val="24"/>
          <w:szCs w:val="24"/>
        </w:rPr>
        <w:t>. Ящик</w:t>
      </w:r>
    </w:p>
    <w:p w:rsidR="00255E76" w:rsidRPr="00E67AFE" w:rsidRDefault="00255E76" w:rsidP="00255E76">
      <w:pPr>
        <w:rPr>
          <w:rFonts w:ascii="Times New Roman" w:hAnsi="Times New Roman" w:cs="Times New Roman"/>
          <w:sz w:val="24"/>
          <w:szCs w:val="24"/>
        </w:rPr>
      </w:pPr>
      <w:r w:rsidRPr="00E67AFE">
        <w:rPr>
          <w:rFonts w:ascii="Times New Roman" w:hAnsi="Times New Roman" w:cs="Times New Roman"/>
          <w:sz w:val="24"/>
          <w:szCs w:val="24"/>
        </w:rPr>
        <w:t>на прицепе служит для хранения зарядов к мортирам.</w:t>
      </w:r>
    </w:p>
    <w:p w:rsidR="00255E76" w:rsidRPr="00E67AFE" w:rsidRDefault="00145831" w:rsidP="00255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Другим вариантом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пеногенераторный прицеп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55E76" w:rsidRPr="00E67AFE">
        <w:rPr>
          <w:rFonts w:ascii="Times New Roman" w:hAnsi="Times New Roman" w:cs="Times New Roman"/>
          <w:sz w:val="24"/>
          <w:szCs w:val="24"/>
        </w:rPr>
        <w:t xml:space="preserve"> имеющий в ящике легкую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 xml:space="preserve">мотопомпу, запас порошка и </w:t>
      </w:r>
      <w:proofErr w:type="spellStart"/>
      <w:r w:rsidR="00255E76" w:rsidRPr="00E67AFE">
        <w:rPr>
          <w:rFonts w:ascii="Times New Roman" w:hAnsi="Times New Roman" w:cs="Times New Roman"/>
          <w:sz w:val="24"/>
          <w:szCs w:val="24"/>
        </w:rPr>
        <w:t>пульмотор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E76" w:rsidRPr="00E67AFE">
        <w:rPr>
          <w:rFonts w:ascii="Times New Roman" w:hAnsi="Times New Roman" w:cs="Times New Roman"/>
          <w:sz w:val="24"/>
          <w:szCs w:val="24"/>
        </w:rPr>
        <w:t>Дрегера</w:t>
      </w:r>
      <w:proofErr w:type="spellEnd"/>
      <w:r w:rsidR="00255E76" w:rsidRPr="00E67AFE">
        <w:rPr>
          <w:rFonts w:ascii="Times New Roman" w:hAnsi="Times New Roman" w:cs="Times New Roman"/>
          <w:sz w:val="24"/>
          <w:szCs w:val="24"/>
        </w:rPr>
        <w:t>.</w:t>
      </w:r>
    </w:p>
    <w:p w:rsidR="00255E76" w:rsidRPr="00E67AFE" w:rsidRDefault="00145831" w:rsidP="00255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Прицеп для пенообразующего порошка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принадлежностью рукавного фургона ЛПО.</w:t>
      </w:r>
    </w:p>
    <w:p w:rsidR="00255E76" w:rsidRPr="00E67AFE" w:rsidRDefault="00145831" w:rsidP="00255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 xml:space="preserve">Прицеп для </w:t>
      </w:r>
      <w:proofErr w:type="spellStart"/>
      <w:r w:rsidR="00255E76" w:rsidRPr="00E67AFE">
        <w:rPr>
          <w:rFonts w:ascii="Times New Roman" w:hAnsi="Times New Roman" w:cs="Times New Roman"/>
          <w:sz w:val="24"/>
          <w:szCs w:val="24"/>
        </w:rPr>
        <w:t>углекислотноснежного</w:t>
      </w:r>
      <w:proofErr w:type="spellEnd"/>
      <w:r w:rsidR="00255E76" w:rsidRPr="00E67AFE">
        <w:rPr>
          <w:rFonts w:ascii="Times New Roman" w:hAnsi="Times New Roman" w:cs="Times New Roman"/>
          <w:sz w:val="24"/>
          <w:szCs w:val="24"/>
        </w:rPr>
        <w:t xml:space="preserve"> тушения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имеет восемь баллонов с жидкой углекислотой, горизонтально расположенных в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яруса и занимающих основную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часть тележки. По бокам находятся две катушки с бронированным рукавчиком и сверху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уложены два специальных ствола.</w:t>
      </w:r>
    </w:p>
    <w:p w:rsidR="00255E76" w:rsidRPr="00E67AFE" w:rsidRDefault="00145831" w:rsidP="00255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 xml:space="preserve">Все эти прицепы очень экономичны в </w:t>
      </w:r>
      <w:proofErr w:type="spellStart"/>
      <w:r w:rsidR="00255E76" w:rsidRPr="00E67AFE">
        <w:rPr>
          <w:rFonts w:ascii="Times New Roman" w:hAnsi="Times New Roman" w:cs="Times New Roman"/>
          <w:sz w:val="24"/>
          <w:szCs w:val="24"/>
        </w:rPr>
        <w:t>эксплоатации</w:t>
      </w:r>
      <w:proofErr w:type="spellEnd"/>
      <w:r w:rsidR="00255E76" w:rsidRPr="00E67AFE">
        <w:rPr>
          <w:rFonts w:ascii="Times New Roman" w:hAnsi="Times New Roman" w:cs="Times New Roman"/>
          <w:sz w:val="24"/>
          <w:szCs w:val="24"/>
        </w:rPr>
        <w:t>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76" w:rsidRPr="00E67AFE">
        <w:rPr>
          <w:rFonts w:ascii="Times New Roman" w:hAnsi="Times New Roman" w:cs="Times New Roman"/>
          <w:sz w:val="24"/>
          <w:szCs w:val="24"/>
        </w:rPr>
        <w:t>как они не являются самостоятельными ходами и не требуют шоферов. Особенно экономичны редко выезжающие</w:t>
      </w:r>
    </w:p>
    <w:p w:rsidR="00255E76" w:rsidRDefault="00255E76" w:rsidP="00255E76">
      <w:pPr>
        <w:rPr>
          <w:rFonts w:ascii="Times New Roman" w:hAnsi="Times New Roman" w:cs="Times New Roman"/>
          <w:sz w:val="24"/>
          <w:szCs w:val="24"/>
        </w:rPr>
      </w:pPr>
      <w:r w:rsidRPr="00E67AFE">
        <w:rPr>
          <w:rFonts w:ascii="Times New Roman" w:hAnsi="Times New Roman" w:cs="Times New Roman"/>
          <w:sz w:val="24"/>
          <w:szCs w:val="24"/>
        </w:rPr>
        <w:t>снаряды, как например подъемные краны, которые</w:t>
      </w:r>
      <w:r w:rsidR="00145831">
        <w:rPr>
          <w:rFonts w:ascii="Times New Roman" w:hAnsi="Times New Roman" w:cs="Times New Roman"/>
          <w:sz w:val="24"/>
          <w:szCs w:val="24"/>
        </w:rPr>
        <w:t xml:space="preserve"> </w:t>
      </w:r>
      <w:r w:rsidR="00C86125">
        <w:rPr>
          <w:rFonts w:ascii="Times New Roman" w:hAnsi="Times New Roman" w:cs="Times New Roman"/>
          <w:sz w:val="24"/>
          <w:szCs w:val="24"/>
        </w:rPr>
        <w:t>дел</w:t>
      </w:r>
      <w:r w:rsidRPr="00E67AFE">
        <w:rPr>
          <w:rFonts w:ascii="Times New Roman" w:hAnsi="Times New Roman" w:cs="Times New Roman"/>
          <w:sz w:val="24"/>
          <w:szCs w:val="24"/>
        </w:rPr>
        <w:t>аются имен</w:t>
      </w:r>
      <w:r w:rsidR="00C86125">
        <w:rPr>
          <w:rFonts w:ascii="Times New Roman" w:hAnsi="Times New Roman" w:cs="Times New Roman"/>
          <w:sz w:val="24"/>
          <w:szCs w:val="24"/>
        </w:rPr>
        <w:t>но</w:t>
      </w:r>
      <w:r w:rsidRPr="00E67AFE">
        <w:rPr>
          <w:rFonts w:ascii="Times New Roman" w:hAnsi="Times New Roman" w:cs="Times New Roman"/>
          <w:sz w:val="24"/>
          <w:szCs w:val="24"/>
        </w:rPr>
        <w:t xml:space="preserve"> как прицепные</w:t>
      </w:r>
      <w:proofErr w:type="gramStart"/>
      <w:r w:rsidR="00C86125">
        <w:rPr>
          <w:rFonts w:ascii="Times New Roman" w:hAnsi="Times New Roman" w:cs="Times New Roman"/>
          <w:sz w:val="24"/>
          <w:szCs w:val="24"/>
        </w:rPr>
        <w:t>.</w:t>
      </w:r>
      <w:r w:rsidR="00026D9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B2D44" w:rsidRDefault="00CB2D44" w:rsidP="00255E76">
      <w:pPr>
        <w:rPr>
          <w:rFonts w:ascii="Times New Roman" w:hAnsi="Times New Roman" w:cs="Times New Roman"/>
          <w:sz w:val="24"/>
          <w:szCs w:val="24"/>
        </w:rPr>
      </w:pPr>
    </w:p>
    <w:p w:rsidR="004D74F4" w:rsidRDefault="004D74F4" w:rsidP="00255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вот доцент Волков И. С. </w:t>
      </w:r>
      <w:r w:rsidR="00887BB5">
        <w:rPr>
          <w:rFonts w:ascii="Times New Roman" w:hAnsi="Times New Roman" w:cs="Times New Roman"/>
          <w:sz w:val="24"/>
          <w:szCs w:val="24"/>
        </w:rPr>
        <w:t xml:space="preserve">Машины и аппараты пожаротушения, </w:t>
      </w:r>
      <w:r>
        <w:rPr>
          <w:rFonts w:ascii="Times New Roman" w:hAnsi="Times New Roman" w:cs="Times New Roman"/>
          <w:sz w:val="24"/>
          <w:szCs w:val="24"/>
        </w:rPr>
        <w:t>1948 г.</w:t>
      </w:r>
    </w:p>
    <w:p w:rsidR="004D74F4" w:rsidRPr="004D74F4" w:rsidRDefault="004D74F4" w:rsidP="004D7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D74F4">
        <w:rPr>
          <w:rFonts w:ascii="Times New Roman" w:hAnsi="Times New Roman" w:cs="Times New Roman"/>
          <w:sz w:val="24"/>
          <w:szCs w:val="24"/>
        </w:rPr>
        <w:t>Пожаротушительный агрегат, смонтированный на специальном прицепе, может быть прицеплен к пожарному или обыкновенному автомобилю. Так как прицеп значительно дешевле пожарного автомобиля, он имеет особое значение в сельских местностях (где пожарные автомобили пока еще встречают</w:t>
      </w:r>
      <w:r>
        <w:rPr>
          <w:rFonts w:ascii="Times New Roman" w:hAnsi="Times New Roman" w:cs="Times New Roman"/>
          <w:sz w:val="24"/>
          <w:szCs w:val="24"/>
        </w:rPr>
        <w:t>ся редко), а также в условиях ПВ</w:t>
      </w:r>
      <w:r w:rsidRPr="004D74F4">
        <w:rPr>
          <w:rFonts w:ascii="Times New Roman" w:hAnsi="Times New Roman" w:cs="Times New Roman"/>
          <w:sz w:val="24"/>
          <w:szCs w:val="24"/>
        </w:rPr>
        <w:t>О в городах.</w:t>
      </w:r>
    </w:p>
    <w:p w:rsidR="004D74F4" w:rsidRPr="004D74F4" w:rsidRDefault="004D74F4" w:rsidP="004D7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Широкое применение </w:t>
      </w:r>
      <w:r w:rsidRPr="004D74F4">
        <w:rPr>
          <w:rFonts w:ascii="Times New Roman" w:hAnsi="Times New Roman" w:cs="Times New Roman"/>
          <w:sz w:val="24"/>
          <w:szCs w:val="24"/>
        </w:rPr>
        <w:t>прицепов дает возможность значительно увеличить полезную работу пожарного транспорта, тем более что мощность двигателей и тяговое усилие на крюке большинства пожарных автомобилей используются далеко не полностью.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4F4">
        <w:rPr>
          <w:rFonts w:ascii="Times New Roman" w:hAnsi="Times New Roman" w:cs="Times New Roman"/>
          <w:sz w:val="24"/>
          <w:szCs w:val="24"/>
        </w:rPr>
        <w:t xml:space="preserve">того, с </w:t>
      </w:r>
      <w:r w:rsidRPr="004D74F4">
        <w:rPr>
          <w:rFonts w:ascii="Times New Roman" w:hAnsi="Times New Roman" w:cs="Times New Roman"/>
          <w:sz w:val="24"/>
          <w:szCs w:val="24"/>
        </w:rPr>
        <w:lastRenderedPageBreak/>
        <w:t>применением прицепов уменьшаются расходы на содержание обслуживающего персонала, ремонт и содержание подвижного состава.</w:t>
      </w:r>
    </w:p>
    <w:p w:rsidR="004D74F4" w:rsidRPr="004D74F4" w:rsidRDefault="004D74F4" w:rsidP="004D74F4">
      <w:pPr>
        <w:rPr>
          <w:rFonts w:ascii="Times New Roman" w:hAnsi="Times New Roman" w:cs="Times New Roman"/>
          <w:sz w:val="24"/>
          <w:szCs w:val="24"/>
        </w:rPr>
      </w:pPr>
      <w:r w:rsidRPr="004D74F4">
        <w:rPr>
          <w:rFonts w:ascii="Times New Roman" w:hAnsi="Times New Roman" w:cs="Times New Roman"/>
          <w:sz w:val="24"/>
          <w:szCs w:val="24"/>
        </w:rPr>
        <w:t xml:space="preserve">Для комплектования материальной </w:t>
      </w:r>
      <w:proofErr w:type="gramStart"/>
      <w:r w:rsidRPr="004D74F4">
        <w:rPr>
          <w:rFonts w:ascii="Times New Roman" w:hAnsi="Times New Roman" w:cs="Times New Roman"/>
          <w:sz w:val="24"/>
          <w:szCs w:val="24"/>
        </w:rPr>
        <w:t>часта</w:t>
      </w:r>
      <w:proofErr w:type="gramEnd"/>
      <w:r w:rsidRPr="004D74F4">
        <w:rPr>
          <w:rFonts w:ascii="Times New Roman" w:hAnsi="Times New Roman" w:cs="Times New Roman"/>
          <w:sz w:val="24"/>
          <w:szCs w:val="24"/>
        </w:rPr>
        <w:t xml:space="preserve"> пожарной охраны приняты следующее одноосный однотонные автоприцепы к пожарным автомобилям;</w:t>
      </w:r>
    </w:p>
    <w:p w:rsidR="004D74F4" w:rsidRPr="004D74F4" w:rsidRDefault="004D74F4" w:rsidP="004D74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74F4">
        <w:rPr>
          <w:rFonts w:ascii="Times New Roman" w:hAnsi="Times New Roman" w:cs="Times New Roman"/>
          <w:sz w:val="24"/>
          <w:szCs w:val="24"/>
        </w:rPr>
        <w:t>1) , рукавный</w:t>
      </w:r>
      <w:r w:rsidR="00887BB5">
        <w:rPr>
          <w:rFonts w:ascii="Times New Roman" w:hAnsi="Times New Roman" w:cs="Times New Roman"/>
          <w:sz w:val="24"/>
          <w:szCs w:val="24"/>
        </w:rPr>
        <w:t xml:space="preserve"> </w:t>
      </w:r>
      <w:r w:rsidRPr="004D74F4">
        <w:rPr>
          <w:rFonts w:ascii="Times New Roman" w:hAnsi="Times New Roman" w:cs="Times New Roman"/>
          <w:sz w:val="24"/>
          <w:szCs w:val="24"/>
        </w:rPr>
        <w:t>—</w:t>
      </w:r>
      <w:r w:rsidR="00887BB5">
        <w:rPr>
          <w:rFonts w:ascii="Times New Roman" w:hAnsi="Times New Roman" w:cs="Times New Roman"/>
          <w:sz w:val="24"/>
          <w:szCs w:val="24"/>
        </w:rPr>
        <w:t xml:space="preserve"> </w:t>
      </w:r>
      <w:r w:rsidRPr="004D74F4">
        <w:rPr>
          <w:rFonts w:ascii="Times New Roman" w:hAnsi="Times New Roman" w:cs="Times New Roman"/>
          <w:sz w:val="24"/>
          <w:szCs w:val="24"/>
        </w:rPr>
        <w:t xml:space="preserve"> доставка на пожар рукавов и рукавного оборудования;</w:t>
      </w:r>
      <w:proofErr w:type="gramEnd"/>
    </w:p>
    <w:p w:rsidR="004D74F4" w:rsidRPr="004D74F4" w:rsidRDefault="004D74F4" w:rsidP="004D74F4">
      <w:pPr>
        <w:rPr>
          <w:rFonts w:ascii="Times New Roman" w:hAnsi="Times New Roman" w:cs="Times New Roman"/>
          <w:sz w:val="24"/>
          <w:szCs w:val="24"/>
        </w:rPr>
      </w:pPr>
      <w:r w:rsidRPr="004D74F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D74F4">
        <w:rPr>
          <w:rFonts w:ascii="Times New Roman" w:hAnsi="Times New Roman" w:cs="Times New Roman"/>
          <w:sz w:val="24"/>
          <w:szCs w:val="24"/>
        </w:rPr>
        <w:t>осветительный</w:t>
      </w:r>
      <w:proofErr w:type="gramEnd"/>
      <w:r w:rsidR="00887BB5">
        <w:rPr>
          <w:rFonts w:ascii="Times New Roman" w:hAnsi="Times New Roman" w:cs="Times New Roman"/>
          <w:sz w:val="24"/>
          <w:szCs w:val="24"/>
        </w:rPr>
        <w:t xml:space="preserve"> </w:t>
      </w:r>
      <w:r w:rsidRPr="004D74F4">
        <w:rPr>
          <w:rFonts w:ascii="Times New Roman" w:hAnsi="Times New Roman" w:cs="Times New Roman"/>
          <w:sz w:val="24"/>
          <w:szCs w:val="24"/>
        </w:rPr>
        <w:t>—</w:t>
      </w:r>
      <w:r w:rsidR="00887BB5">
        <w:rPr>
          <w:rFonts w:ascii="Times New Roman" w:hAnsi="Times New Roman" w:cs="Times New Roman"/>
          <w:sz w:val="24"/>
          <w:szCs w:val="24"/>
        </w:rPr>
        <w:t xml:space="preserve"> </w:t>
      </w:r>
      <w:r w:rsidRPr="004D74F4">
        <w:rPr>
          <w:rFonts w:ascii="Times New Roman" w:hAnsi="Times New Roman" w:cs="Times New Roman"/>
          <w:sz w:val="24"/>
          <w:szCs w:val="24"/>
        </w:rPr>
        <w:t>доставка легких электростанций, прожекторов, кабеля и др.;</w:t>
      </w:r>
    </w:p>
    <w:p w:rsidR="004D74F4" w:rsidRPr="004D74F4" w:rsidRDefault="004D74F4" w:rsidP="004D74F4">
      <w:pPr>
        <w:rPr>
          <w:rFonts w:ascii="Times New Roman" w:hAnsi="Times New Roman" w:cs="Times New Roman"/>
          <w:sz w:val="24"/>
          <w:szCs w:val="24"/>
        </w:rPr>
      </w:pPr>
      <w:r w:rsidRPr="004D74F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D74F4">
        <w:rPr>
          <w:rFonts w:ascii="Times New Roman" w:hAnsi="Times New Roman" w:cs="Times New Roman"/>
          <w:sz w:val="24"/>
          <w:szCs w:val="24"/>
        </w:rPr>
        <w:t>технический</w:t>
      </w:r>
      <w:proofErr w:type="gramEnd"/>
      <w:r w:rsidRPr="004D74F4">
        <w:rPr>
          <w:rFonts w:ascii="Times New Roman" w:hAnsi="Times New Roman" w:cs="Times New Roman"/>
          <w:sz w:val="24"/>
          <w:szCs w:val="24"/>
        </w:rPr>
        <w:t xml:space="preserve"> </w:t>
      </w:r>
      <w:r w:rsidR="00887BB5">
        <w:rPr>
          <w:rFonts w:ascii="Times New Roman" w:hAnsi="Times New Roman" w:cs="Times New Roman"/>
          <w:sz w:val="24"/>
          <w:szCs w:val="24"/>
        </w:rPr>
        <w:t xml:space="preserve"> </w:t>
      </w:r>
      <w:r w:rsidRPr="004D74F4">
        <w:rPr>
          <w:rFonts w:ascii="Times New Roman" w:hAnsi="Times New Roman" w:cs="Times New Roman"/>
          <w:sz w:val="24"/>
          <w:szCs w:val="24"/>
        </w:rPr>
        <w:t xml:space="preserve">— </w:t>
      </w:r>
      <w:r w:rsidR="00887BB5">
        <w:rPr>
          <w:rFonts w:ascii="Times New Roman" w:hAnsi="Times New Roman" w:cs="Times New Roman"/>
          <w:sz w:val="24"/>
          <w:szCs w:val="24"/>
        </w:rPr>
        <w:t xml:space="preserve"> </w:t>
      </w:r>
      <w:r w:rsidRPr="004D74F4">
        <w:rPr>
          <w:rFonts w:ascii="Times New Roman" w:hAnsi="Times New Roman" w:cs="Times New Roman"/>
          <w:sz w:val="24"/>
          <w:szCs w:val="24"/>
        </w:rPr>
        <w:t>доставка инструмента для разборки места пожара;</w:t>
      </w:r>
    </w:p>
    <w:p w:rsidR="004D74F4" w:rsidRPr="004D74F4" w:rsidRDefault="004D74F4" w:rsidP="004D74F4">
      <w:pPr>
        <w:rPr>
          <w:rFonts w:ascii="Times New Roman" w:hAnsi="Times New Roman" w:cs="Times New Roman"/>
          <w:sz w:val="24"/>
          <w:szCs w:val="24"/>
        </w:rPr>
      </w:pPr>
      <w:r w:rsidRPr="004D74F4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D74F4">
        <w:rPr>
          <w:rFonts w:ascii="Times New Roman" w:hAnsi="Times New Roman" w:cs="Times New Roman"/>
          <w:sz w:val="24"/>
          <w:szCs w:val="24"/>
        </w:rPr>
        <w:t>водозащитный—доставка</w:t>
      </w:r>
      <w:proofErr w:type="gramEnd"/>
      <w:r w:rsidRPr="004D74F4">
        <w:rPr>
          <w:rFonts w:ascii="Times New Roman" w:hAnsi="Times New Roman" w:cs="Times New Roman"/>
          <w:sz w:val="24"/>
          <w:szCs w:val="24"/>
        </w:rPr>
        <w:t xml:space="preserve"> на пожар средств </w:t>
      </w:r>
      <w:proofErr w:type="spellStart"/>
      <w:r w:rsidRPr="004D74F4">
        <w:rPr>
          <w:rFonts w:ascii="Times New Roman" w:hAnsi="Times New Roman" w:cs="Times New Roman"/>
          <w:sz w:val="24"/>
          <w:szCs w:val="24"/>
        </w:rPr>
        <w:t>водозащиты</w:t>
      </w:r>
      <w:proofErr w:type="spellEnd"/>
      <w:r w:rsidRPr="004D74F4">
        <w:rPr>
          <w:rFonts w:ascii="Times New Roman" w:hAnsi="Times New Roman" w:cs="Times New Roman"/>
          <w:sz w:val="24"/>
          <w:szCs w:val="24"/>
        </w:rPr>
        <w:t>;</w:t>
      </w:r>
    </w:p>
    <w:p w:rsidR="004D74F4" w:rsidRPr="004D74F4" w:rsidRDefault="004D74F4" w:rsidP="004D74F4">
      <w:pPr>
        <w:rPr>
          <w:rFonts w:ascii="Times New Roman" w:hAnsi="Times New Roman" w:cs="Times New Roman"/>
          <w:sz w:val="24"/>
          <w:szCs w:val="24"/>
        </w:rPr>
      </w:pPr>
      <w:r w:rsidRPr="004D74F4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D74F4">
        <w:rPr>
          <w:rFonts w:ascii="Times New Roman" w:hAnsi="Times New Roman" w:cs="Times New Roman"/>
          <w:sz w:val="24"/>
          <w:szCs w:val="24"/>
        </w:rPr>
        <w:t>пенопорошковый</w:t>
      </w:r>
      <w:proofErr w:type="spellEnd"/>
      <w:r w:rsidR="00887BB5">
        <w:rPr>
          <w:rFonts w:ascii="Times New Roman" w:hAnsi="Times New Roman" w:cs="Times New Roman"/>
          <w:sz w:val="24"/>
          <w:szCs w:val="24"/>
        </w:rPr>
        <w:t xml:space="preserve"> </w:t>
      </w:r>
      <w:r w:rsidRPr="004D74F4">
        <w:rPr>
          <w:rFonts w:ascii="Times New Roman" w:hAnsi="Times New Roman" w:cs="Times New Roman"/>
          <w:sz w:val="24"/>
          <w:szCs w:val="24"/>
        </w:rPr>
        <w:t xml:space="preserve"> — </w:t>
      </w:r>
      <w:r w:rsidR="00887BB5">
        <w:rPr>
          <w:rFonts w:ascii="Times New Roman" w:hAnsi="Times New Roman" w:cs="Times New Roman"/>
          <w:sz w:val="24"/>
          <w:szCs w:val="24"/>
        </w:rPr>
        <w:t xml:space="preserve"> </w:t>
      </w:r>
      <w:r w:rsidRPr="004D74F4">
        <w:rPr>
          <w:rFonts w:ascii="Times New Roman" w:hAnsi="Times New Roman" w:cs="Times New Roman"/>
          <w:sz w:val="24"/>
          <w:szCs w:val="24"/>
        </w:rPr>
        <w:t>доставка\</w:t>
      </w:r>
      <w:proofErr w:type="spellStart"/>
      <w:r w:rsidRPr="004D74F4">
        <w:rPr>
          <w:rFonts w:ascii="Times New Roman" w:hAnsi="Times New Roman" w:cs="Times New Roman"/>
          <w:sz w:val="24"/>
          <w:szCs w:val="24"/>
        </w:rPr>
        <w:t>пенопорошка</w:t>
      </w:r>
      <w:proofErr w:type="spellEnd"/>
      <w:r w:rsidRPr="004D74F4">
        <w:rPr>
          <w:rFonts w:ascii="Times New Roman" w:hAnsi="Times New Roman" w:cs="Times New Roman"/>
          <w:sz w:val="24"/>
          <w:szCs w:val="24"/>
        </w:rPr>
        <w:t xml:space="preserve"> и средств химического тушения;</w:t>
      </w:r>
    </w:p>
    <w:p w:rsidR="004D74F4" w:rsidRDefault="004D74F4" w:rsidP="004D74F4">
      <w:pPr>
        <w:rPr>
          <w:rFonts w:ascii="Times New Roman" w:hAnsi="Times New Roman" w:cs="Times New Roman"/>
          <w:sz w:val="24"/>
          <w:szCs w:val="24"/>
        </w:rPr>
      </w:pPr>
      <w:r w:rsidRPr="004D74F4">
        <w:rPr>
          <w:rFonts w:ascii="Times New Roman" w:hAnsi="Times New Roman" w:cs="Times New Roman"/>
          <w:sz w:val="24"/>
          <w:szCs w:val="24"/>
        </w:rPr>
        <w:t xml:space="preserve">6) углекислотный </w:t>
      </w:r>
      <w:r w:rsidR="00887BB5">
        <w:rPr>
          <w:rFonts w:ascii="Times New Roman" w:hAnsi="Times New Roman" w:cs="Times New Roman"/>
          <w:sz w:val="24"/>
          <w:szCs w:val="24"/>
        </w:rPr>
        <w:t xml:space="preserve"> </w:t>
      </w:r>
      <w:r w:rsidRPr="004D74F4">
        <w:rPr>
          <w:rFonts w:ascii="Times New Roman" w:hAnsi="Times New Roman" w:cs="Times New Roman"/>
          <w:sz w:val="24"/>
          <w:szCs w:val="24"/>
        </w:rPr>
        <w:t>— прицеп с батареей углекислотны</w:t>
      </w:r>
      <w:proofErr w:type="gramStart"/>
      <w:r w:rsidRPr="004D74F4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4D74F4">
        <w:rPr>
          <w:rFonts w:ascii="Times New Roman" w:hAnsi="Times New Roman" w:cs="Times New Roman"/>
          <w:sz w:val="24"/>
          <w:szCs w:val="24"/>
        </w:rPr>
        <w:t xml:space="preserve"> баллонов,</w:t>
      </w:r>
      <w:r w:rsidR="00887BB5">
        <w:rPr>
          <w:rFonts w:ascii="Times New Roman" w:hAnsi="Times New Roman" w:cs="Times New Roman"/>
          <w:sz w:val="24"/>
          <w:szCs w:val="24"/>
        </w:rPr>
        <w:t xml:space="preserve"> </w:t>
      </w:r>
      <w:r w:rsidRPr="004D74F4">
        <w:rPr>
          <w:rFonts w:ascii="Times New Roman" w:hAnsi="Times New Roman" w:cs="Times New Roman"/>
          <w:sz w:val="24"/>
          <w:szCs w:val="24"/>
        </w:rPr>
        <w:t xml:space="preserve">рукавами и </w:t>
      </w:r>
      <w:proofErr w:type="spellStart"/>
      <w:r w:rsidRPr="004D74F4">
        <w:rPr>
          <w:rFonts w:ascii="Times New Roman" w:hAnsi="Times New Roman" w:cs="Times New Roman"/>
          <w:sz w:val="24"/>
          <w:szCs w:val="24"/>
        </w:rPr>
        <w:t>снегообразователем</w:t>
      </w:r>
      <w:proofErr w:type="spellEnd"/>
      <w:r w:rsidRPr="004D74F4">
        <w:rPr>
          <w:rFonts w:ascii="Times New Roman" w:hAnsi="Times New Roman" w:cs="Times New Roman"/>
          <w:sz w:val="24"/>
          <w:szCs w:val="24"/>
        </w:rPr>
        <w:t>;</w:t>
      </w:r>
    </w:p>
    <w:p w:rsidR="004B5FC9" w:rsidRDefault="00887BB5" w:rsidP="004D74F4">
      <w:pPr>
        <w:rPr>
          <w:rFonts w:ascii="Times New Roman" w:hAnsi="Times New Roman" w:cs="Times New Roman"/>
          <w:sz w:val="24"/>
          <w:szCs w:val="24"/>
        </w:rPr>
      </w:pPr>
      <w:r w:rsidRPr="00887BB5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887BB5">
        <w:rPr>
          <w:rFonts w:ascii="Times New Roman" w:hAnsi="Times New Roman" w:cs="Times New Roman"/>
          <w:sz w:val="24"/>
          <w:szCs w:val="24"/>
        </w:rPr>
        <w:t>дымозащитный</w:t>
      </w:r>
      <w:proofErr w:type="spellEnd"/>
      <w:r w:rsidRPr="00887BB5">
        <w:rPr>
          <w:rFonts w:ascii="Times New Roman" w:hAnsi="Times New Roman" w:cs="Times New Roman"/>
          <w:sz w:val="24"/>
          <w:szCs w:val="24"/>
        </w:rPr>
        <w:t xml:space="preserve"> — прицеп с </w:t>
      </w:r>
      <w:proofErr w:type="spellStart"/>
      <w:r w:rsidRPr="00887BB5">
        <w:rPr>
          <w:rFonts w:ascii="Times New Roman" w:hAnsi="Times New Roman" w:cs="Times New Roman"/>
          <w:sz w:val="24"/>
          <w:szCs w:val="24"/>
        </w:rPr>
        <w:t>дыморефулеро</w:t>
      </w:r>
      <w:proofErr w:type="gramStart"/>
      <w:r w:rsidRPr="00887BB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87BB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87BB5">
        <w:rPr>
          <w:rFonts w:ascii="Times New Roman" w:hAnsi="Times New Roman" w:cs="Times New Roman"/>
          <w:sz w:val="24"/>
          <w:szCs w:val="24"/>
        </w:rPr>
        <w:t xml:space="preserve"> и арматурой к нему.</w:t>
      </w:r>
      <w:r w:rsidR="003F297B">
        <w:rPr>
          <w:rFonts w:ascii="Times New Roman" w:hAnsi="Times New Roman" w:cs="Times New Roman"/>
          <w:sz w:val="24"/>
          <w:szCs w:val="24"/>
        </w:rPr>
        <w:t>»</w:t>
      </w:r>
    </w:p>
    <w:p w:rsidR="004B5FC9" w:rsidRDefault="00CB2D44" w:rsidP="004B5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E76" w:rsidRDefault="00167E76" w:rsidP="004D7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E76">
        <w:rPr>
          <w:rFonts w:ascii="Times New Roman" w:hAnsi="Times New Roman" w:cs="Times New Roman"/>
          <w:sz w:val="24"/>
          <w:szCs w:val="24"/>
        </w:rPr>
        <w:t>http://firedesign.narod.ru/history_fire_vehicles/1945-65_trailers/index.htm</w:t>
      </w:r>
    </w:p>
    <w:p w:rsidR="00167E76" w:rsidRDefault="00167E76" w:rsidP="004D7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послевоенные годы заводами выпускались следующие прицепы:</w:t>
      </w:r>
    </w:p>
    <w:p w:rsidR="00167E76" w:rsidRPr="00167E76" w:rsidRDefault="00167E76" w:rsidP="00167E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7E76">
        <w:rPr>
          <w:rFonts w:ascii="Times New Roman" w:hAnsi="Times New Roman" w:cs="Times New Roman"/>
          <w:b/>
          <w:sz w:val="24"/>
          <w:szCs w:val="24"/>
        </w:rPr>
        <w:t>Цистерно</w:t>
      </w:r>
      <w:proofErr w:type="spellEnd"/>
      <w:r w:rsidRPr="00167E76">
        <w:rPr>
          <w:rFonts w:ascii="Times New Roman" w:hAnsi="Times New Roman" w:cs="Times New Roman"/>
          <w:b/>
          <w:sz w:val="24"/>
          <w:szCs w:val="24"/>
        </w:rPr>
        <w:t>-рукавный прицеп ЦРП-20 (704).</w:t>
      </w:r>
      <w:r w:rsidRPr="00167E76">
        <w:rPr>
          <w:rFonts w:ascii="Times New Roman" w:hAnsi="Times New Roman" w:cs="Times New Roman"/>
          <w:sz w:val="24"/>
          <w:szCs w:val="24"/>
        </w:rPr>
        <w:t xml:space="preserve"> 1954-середина 1960-х годов. </w:t>
      </w:r>
      <w:proofErr w:type="spellStart"/>
      <w:r w:rsidRPr="00167E76"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 w:rsidRPr="00167E76">
        <w:rPr>
          <w:rFonts w:ascii="Times New Roman" w:hAnsi="Times New Roman" w:cs="Times New Roman"/>
          <w:sz w:val="24"/>
          <w:szCs w:val="24"/>
        </w:rPr>
        <w:t xml:space="preserve"> завод ППО. Выпускался для </w:t>
      </w:r>
      <w:proofErr w:type="spellStart"/>
      <w:r w:rsidRPr="00167E76">
        <w:rPr>
          <w:rFonts w:ascii="Times New Roman" w:hAnsi="Times New Roman" w:cs="Times New Roman"/>
          <w:sz w:val="24"/>
          <w:szCs w:val="24"/>
        </w:rPr>
        <w:t>комплектовки</w:t>
      </w:r>
      <w:proofErr w:type="spellEnd"/>
      <w:r w:rsidRPr="00167E76">
        <w:rPr>
          <w:rFonts w:ascii="Times New Roman" w:hAnsi="Times New Roman" w:cs="Times New Roman"/>
          <w:sz w:val="24"/>
          <w:szCs w:val="24"/>
        </w:rPr>
        <w:t xml:space="preserve"> ПМГ-20 и ПМГ-29. Краткая характеристика: шасси - прицеп ГАЗ-704, объем бака для води или пенообразователя - 300 л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кол-во напорных рукавов ф66 мм на рукавной катушке - 10 шт. - 200 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ствол СВПМ-4 - 2 </w:t>
      </w:r>
      <w:proofErr w:type="spellStart"/>
      <w:proofErr w:type="gramStart"/>
      <w:r w:rsidRPr="00167E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габаритные размеры - 2700х1510х1645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высота расположения дышла - 580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колея колес - 1440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задний угол свеса - 35°, полная масса - 820 кг.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E76">
        <w:rPr>
          <w:rFonts w:ascii="Times New Roman" w:hAnsi="Times New Roman" w:cs="Times New Roman"/>
          <w:sz w:val="24"/>
          <w:szCs w:val="24"/>
        </w:rPr>
        <w:t xml:space="preserve"> </w:t>
      </w:r>
      <w:r w:rsidRPr="00167E76">
        <w:rPr>
          <w:rFonts w:ascii="Times New Roman" w:hAnsi="Times New Roman" w:cs="Times New Roman"/>
          <w:sz w:val="24"/>
          <w:szCs w:val="24"/>
        </w:rPr>
        <w:tab/>
      </w:r>
    </w:p>
    <w:p w:rsidR="00167E76" w:rsidRPr="00167E76" w:rsidRDefault="00167E76" w:rsidP="00167E76">
      <w:pPr>
        <w:rPr>
          <w:rFonts w:ascii="Times New Roman" w:hAnsi="Times New Roman" w:cs="Times New Roman"/>
          <w:sz w:val="24"/>
          <w:szCs w:val="24"/>
        </w:rPr>
      </w:pPr>
    </w:p>
    <w:p w:rsidR="00167E76" w:rsidRDefault="00167E76" w:rsidP="00167E76">
      <w:pPr>
        <w:rPr>
          <w:rFonts w:ascii="Times New Roman" w:hAnsi="Times New Roman" w:cs="Times New Roman"/>
          <w:sz w:val="24"/>
          <w:szCs w:val="24"/>
        </w:rPr>
      </w:pPr>
      <w:r w:rsidRPr="00167E76">
        <w:rPr>
          <w:rFonts w:ascii="Times New Roman" w:hAnsi="Times New Roman" w:cs="Times New Roman"/>
          <w:b/>
          <w:sz w:val="24"/>
          <w:szCs w:val="24"/>
        </w:rPr>
        <w:t>Рукавный прицеп РП-0,8 (704).</w:t>
      </w:r>
      <w:r w:rsidRPr="00167E76">
        <w:rPr>
          <w:rFonts w:ascii="Times New Roman" w:hAnsi="Times New Roman" w:cs="Times New Roman"/>
          <w:sz w:val="24"/>
          <w:szCs w:val="24"/>
        </w:rPr>
        <w:t xml:space="preserve"> 1954-середина 1960-х годов. </w:t>
      </w:r>
      <w:proofErr w:type="spellStart"/>
      <w:r w:rsidRPr="00167E76"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 w:rsidRPr="00167E76">
        <w:rPr>
          <w:rFonts w:ascii="Times New Roman" w:hAnsi="Times New Roman" w:cs="Times New Roman"/>
          <w:sz w:val="24"/>
          <w:szCs w:val="24"/>
        </w:rPr>
        <w:t xml:space="preserve"> завод ППО. Выпускался для </w:t>
      </w:r>
      <w:proofErr w:type="spellStart"/>
      <w:r w:rsidRPr="00167E76">
        <w:rPr>
          <w:rFonts w:ascii="Times New Roman" w:hAnsi="Times New Roman" w:cs="Times New Roman"/>
          <w:sz w:val="24"/>
          <w:szCs w:val="24"/>
        </w:rPr>
        <w:t>комплектовки</w:t>
      </w:r>
      <w:proofErr w:type="spellEnd"/>
      <w:r w:rsidRPr="00167E76">
        <w:rPr>
          <w:rFonts w:ascii="Times New Roman" w:hAnsi="Times New Roman" w:cs="Times New Roman"/>
          <w:sz w:val="24"/>
          <w:szCs w:val="24"/>
        </w:rPr>
        <w:t xml:space="preserve"> ПМГ-20 и ПМГ-29. Краткая характеристика: шасси - прицеп ГАЗ-704, кол-во напорных рукавов ф66 мм на двух рукавных катушках - 40 шт. - 800 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ствол СВПМ-4 - 2 </w:t>
      </w:r>
      <w:proofErr w:type="spellStart"/>
      <w:proofErr w:type="gramStart"/>
      <w:r w:rsidRPr="00167E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габаритные размеры - 2700х1510х1645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высота расположения дышла - 580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колея колес - 1440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клиренс - 280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задний угол свеса - 35°, полная масса - 770 кг.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7E76" w:rsidRPr="00167E76" w:rsidRDefault="00167E76" w:rsidP="00167E76">
      <w:pPr>
        <w:rPr>
          <w:rFonts w:ascii="Times New Roman" w:hAnsi="Times New Roman" w:cs="Times New Roman"/>
          <w:sz w:val="24"/>
          <w:szCs w:val="24"/>
        </w:rPr>
      </w:pPr>
    </w:p>
    <w:p w:rsidR="00167E76" w:rsidRPr="00167E76" w:rsidRDefault="00167E76" w:rsidP="00167E76">
      <w:pPr>
        <w:rPr>
          <w:rFonts w:ascii="Times New Roman" w:hAnsi="Times New Roman" w:cs="Times New Roman"/>
          <w:sz w:val="24"/>
          <w:szCs w:val="24"/>
        </w:rPr>
      </w:pPr>
      <w:r w:rsidRPr="00167E76">
        <w:rPr>
          <w:rFonts w:ascii="Times New Roman" w:hAnsi="Times New Roman" w:cs="Times New Roman"/>
          <w:b/>
          <w:sz w:val="24"/>
          <w:szCs w:val="24"/>
        </w:rPr>
        <w:t>Прицепная мотопомпа ММ-1200.</w:t>
      </w:r>
      <w:r w:rsidRPr="00167E76">
        <w:rPr>
          <w:rFonts w:ascii="Times New Roman" w:hAnsi="Times New Roman" w:cs="Times New Roman"/>
          <w:sz w:val="24"/>
          <w:szCs w:val="24"/>
        </w:rPr>
        <w:t xml:space="preserve"> Середина 1950-х годов. Мелитопольский завод "</w:t>
      </w:r>
      <w:proofErr w:type="spellStart"/>
      <w:r w:rsidRPr="00167E76">
        <w:rPr>
          <w:rFonts w:ascii="Times New Roman" w:hAnsi="Times New Roman" w:cs="Times New Roman"/>
          <w:sz w:val="24"/>
          <w:szCs w:val="24"/>
        </w:rPr>
        <w:t>Гидромаш</w:t>
      </w:r>
      <w:proofErr w:type="spellEnd"/>
      <w:r w:rsidRPr="00167E76">
        <w:rPr>
          <w:rFonts w:ascii="Times New Roman" w:hAnsi="Times New Roman" w:cs="Times New Roman"/>
          <w:sz w:val="24"/>
          <w:szCs w:val="24"/>
        </w:rPr>
        <w:t xml:space="preserve">". </w:t>
      </w:r>
      <w:proofErr w:type="gramStart"/>
      <w:r w:rsidRPr="00167E76">
        <w:rPr>
          <w:rFonts w:ascii="Times New Roman" w:hAnsi="Times New Roman" w:cs="Times New Roman"/>
          <w:sz w:val="24"/>
          <w:szCs w:val="24"/>
        </w:rPr>
        <w:t>Прицепная</w:t>
      </w:r>
      <w:proofErr w:type="gramEnd"/>
      <w:r w:rsidRPr="00167E76">
        <w:rPr>
          <w:rFonts w:ascii="Times New Roman" w:hAnsi="Times New Roman" w:cs="Times New Roman"/>
          <w:sz w:val="24"/>
          <w:szCs w:val="24"/>
        </w:rPr>
        <w:t xml:space="preserve"> мотопомпа для ДПД объектов, поселков и сел. Краткая характеристика: насос - ПН-1200, подача - 20 л/с (1200 л/мин) при давлении 8 </w:t>
      </w:r>
      <w:proofErr w:type="spellStart"/>
      <w:proofErr w:type="gramStart"/>
      <w:r w:rsidRPr="00167E76"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и геометрической высоте всасывания 3,5 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макс. геометрическая высота всасывания - 7 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передаточное число редуктора - 1:2,125, всасывающий аппарат - газоструйный, время забора воды с высоты 7 м - 50 сек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двигатель - ГАЗ-МК, мощность - 41 </w:t>
      </w:r>
      <w:proofErr w:type="spellStart"/>
      <w:r w:rsidRPr="00167E7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67E76">
        <w:rPr>
          <w:rFonts w:ascii="Times New Roman" w:hAnsi="Times New Roman" w:cs="Times New Roman"/>
          <w:sz w:val="24"/>
          <w:szCs w:val="24"/>
        </w:rPr>
        <w:t>. (30 кВт) при 1800 об/мин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степень сжатия - 4,6, габаритные размеры - 2700х1800х1300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клиренс - 250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полная масса - 845 кг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расход топлива на привод насоса - 13,5 л/час.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E76" w:rsidRPr="00167E76" w:rsidRDefault="00167E76" w:rsidP="00167E76">
      <w:pPr>
        <w:rPr>
          <w:rFonts w:ascii="Times New Roman" w:hAnsi="Times New Roman" w:cs="Times New Roman"/>
          <w:b/>
          <w:sz w:val="24"/>
          <w:szCs w:val="24"/>
        </w:rPr>
      </w:pPr>
    </w:p>
    <w:p w:rsidR="00167E76" w:rsidRPr="00167E76" w:rsidRDefault="00167E76" w:rsidP="00167E76">
      <w:pPr>
        <w:rPr>
          <w:rFonts w:ascii="Times New Roman" w:hAnsi="Times New Roman" w:cs="Times New Roman"/>
          <w:sz w:val="24"/>
          <w:szCs w:val="24"/>
        </w:rPr>
      </w:pPr>
      <w:r w:rsidRPr="00167E76">
        <w:rPr>
          <w:rFonts w:ascii="Times New Roman" w:hAnsi="Times New Roman" w:cs="Times New Roman"/>
          <w:b/>
          <w:sz w:val="24"/>
          <w:szCs w:val="24"/>
        </w:rPr>
        <w:t>Углекислотный прицеп УП-8</w:t>
      </w:r>
      <w:r w:rsidRPr="00167E76">
        <w:rPr>
          <w:rFonts w:ascii="Times New Roman" w:hAnsi="Times New Roman" w:cs="Times New Roman"/>
          <w:sz w:val="24"/>
          <w:szCs w:val="24"/>
        </w:rPr>
        <w:t xml:space="preserve">. Середина 1950-х годов. </w:t>
      </w:r>
      <w:proofErr w:type="spellStart"/>
      <w:r w:rsidRPr="00167E76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Pr="00167E76">
        <w:rPr>
          <w:rFonts w:ascii="Times New Roman" w:hAnsi="Times New Roman" w:cs="Times New Roman"/>
          <w:sz w:val="24"/>
          <w:szCs w:val="24"/>
        </w:rPr>
        <w:t xml:space="preserve"> завод ППО. Выпускался как средство углекислотного тушения, впоследствии </w:t>
      </w:r>
      <w:proofErr w:type="gramStart"/>
      <w:r w:rsidRPr="00167E76">
        <w:rPr>
          <w:rFonts w:ascii="Times New Roman" w:hAnsi="Times New Roman" w:cs="Times New Roman"/>
          <w:sz w:val="24"/>
          <w:szCs w:val="24"/>
        </w:rPr>
        <w:t>заменен</w:t>
      </w:r>
      <w:proofErr w:type="gramEnd"/>
      <w:r w:rsidRPr="00167E76">
        <w:rPr>
          <w:rFonts w:ascii="Times New Roman" w:hAnsi="Times New Roman" w:cs="Times New Roman"/>
          <w:sz w:val="24"/>
          <w:szCs w:val="24"/>
        </w:rPr>
        <w:t xml:space="preserve"> УП-400. Краткая характеристика: шасси - специальный прицеп с колесами ГАЗ-51А, марка баллона - А50, объем баллона - 50 л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кол-во баллонов - 8 </w:t>
      </w:r>
      <w:proofErr w:type="spellStart"/>
      <w:proofErr w:type="gramStart"/>
      <w:r w:rsidRPr="00167E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рабочее давление - 150 </w:t>
      </w:r>
      <w:proofErr w:type="spellStart"/>
      <w:r w:rsidRPr="00167E76">
        <w:rPr>
          <w:rFonts w:ascii="Times New Roman" w:hAnsi="Times New Roman" w:cs="Times New Roman"/>
          <w:sz w:val="24"/>
          <w:szCs w:val="24"/>
        </w:rPr>
        <w:t>атм</w:t>
      </w:r>
      <w:proofErr w:type="spellEnd"/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масса заряда углекислоты - 280 кг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время работы двумя раструбами - 7-8 мин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длина бронированного шланга - 4х20 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кол-во огнетушителей ОУ-5 - 5 </w:t>
      </w:r>
      <w:proofErr w:type="spellStart"/>
      <w:r w:rsidRPr="00167E7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габаритные размеры - 3400х1880х1550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клиренс - 300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колея колес - 1585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задний угол свеса - 33°, полная масса - 1.670 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E76" w:rsidRPr="00167E76" w:rsidRDefault="00167E76" w:rsidP="00167E76">
      <w:pPr>
        <w:rPr>
          <w:rFonts w:ascii="Times New Roman" w:hAnsi="Times New Roman" w:cs="Times New Roman"/>
          <w:sz w:val="24"/>
          <w:szCs w:val="24"/>
        </w:rPr>
      </w:pPr>
    </w:p>
    <w:p w:rsidR="00167E76" w:rsidRPr="00A170EB" w:rsidRDefault="00167E76" w:rsidP="00167E76">
      <w:pPr>
        <w:rPr>
          <w:rFonts w:ascii="Times New Roman" w:hAnsi="Times New Roman" w:cs="Times New Roman"/>
          <w:sz w:val="24"/>
          <w:szCs w:val="24"/>
        </w:rPr>
      </w:pPr>
      <w:r w:rsidRPr="00167E76">
        <w:rPr>
          <w:rFonts w:ascii="Times New Roman" w:hAnsi="Times New Roman" w:cs="Times New Roman"/>
          <w:b/>
          <w:sz w:val="24"/>
          <w:szCs w:val="24"/>
        </w:rPr>
        <w:t>Лестница прицепная ЛП-18 модель ЛЖ.</w:t>
      </w:r>
      <w:r w:rsidRPr="00167E76">
        <w:rPr>
          <w:rFonts w:ascii="Times New Roman" w:hAnsi="Times New Roman" w:cs="Times New Roman"/>
          <w:sz w:val="24"/>
          <w:szCs w:val="24"/>
        </w:rPr>
        <w:t xml:space="preserve"> Конец 1950- годов. </w:t>
      </w:r>
      <w:proofErr w:type="spellStart"/>
      <w:r w:rsidRPr="00167E76">
        <w:rPr>
          <w:rFonts w:ascii="Times New Roman" w:hAnsi="Times New Roman" w:cs="Times New Roman"/>
          <w:sz w:val="24"/>
          <w:szCs w:val="24"/>
        </w:rPr>
        <w:t>Новоторжокский</w:t>
      </w:r>
      <w:proofErr w:type="spellEnd"/>
      <w:r w:rsidRPr="00167E76">
        <w:rPr>
          <w:rFonts w:ascii="Times New Roman" w:hAnsi="Times New Roman" w:cs="Times New Roman"/>
          <w:sz w:val="24"/>
          <w:szCs w:val="24"/>
        </w:rPr>
        <w:t xml:space="preserve"> машиностроительный завод. Прицепная лестница для небольших городов, поселков и сел. Краткая характеристика: кол-во колен лестницы - 3 </w:t>
      </w:r>
      <w:proofErr w:type="spellStart"/>
      <w:proofErr w:type="gramStart"/>
      <w:r w:rsidRPr="00167E7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макс. высота подъема - 18 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</w:t>
      </w:r>
      <w:r w:rsidRPr="00167E76">
        <w:rPr>
          <w:rFonts w:ascii="Times New Roman" w:hAnsi="Times New Roman" w:cs="Times New Roman"/>
          <w:sz w:val="24"/>
          <w:szCs w:val="24"/>
        </w:rPr>
        <w:lastRenderedPageBreak/>
        <w:t>расстояние между передними и задними опорами - 2680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макс. угол бокового выравнивания - 6°, габаритные размеры - 7350х1950х2180 мм</w:t>
      </w:r>
      <w:r w:rsidR="001C4040">
        <w:rPr>
          <w:rFonts w:ascii="Times New Roman" w:hAnsi="Times New Roman" w:cs="Times New Roman"/>
          <w:sz w:val="24"/>
          <w:szCs w:val="24"/>
        </w:rPr>
        <w:t>,</w:t>
      </w:r>
      <w:r w:rsidRPr="00167E76">
        <w:rPr>
          <w:rFonts w:ascii="Times New Roman" w:hAnsi="Times New Roman" w:cs="Times New Roman"/>
          <w:sz w:val="24"/>
          <w:szCs w:val="24"/>
        </w:rPr>
        <w:t xml:space="preserve"> полная масса - 950 кг.</w:t>
      </w:r>
    </w:p>
    <w:p w:rsidR="006C0E26" w:rsidRDefault="006C0E26">
      <w:pPr>
        <w:rPr>
          <w:rFonts w:ascii="Times New Roman" w:hAnsi="Times New Roman" w:cs="Times New Roman"/>
          <w:sz w:val="24"/>
          <w:szCs w:val="24"/>
        </w:rPr>
      </w:pPr>
    </w:p>
    <w:p w:rsidR="00D417F0" w:rsidRDefault="00A94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AFE" w:rsidRDefault="00E67AFE">
      <w:pPr>
        <w:rPr>
          <w:rFonts w:ascii="Times New Roman" w:hAnsi="Times New Roman" w:cs="Times New Roman"/>
          <w:sz w:val="24"/>
          <w:szCs w:val="24"/>
        </w:rPr>
      </w:pPr>
    </w:p>
    <w:p w:rsidR="00E67AFE" w:rsidRPr="00A170EB" w:rsidRDefault="00026D9B" w:rsidP="00E67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7AFE" w:rsidRPr="00A170EB" w:rsidSect="00167E76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E1"/>
    <w:rsid w:val="00026D9B"/>
    <w:rsid w:val="000E5ABB"/>
    <w:rsid w:val="000F6596"/>
    <w:rsid w:val="001221EE"/>
    <w:rsid w:val="00145831"/>
    <w:rsid w:val="001474E1"/>
    <w:rsid w:val="00167E76"/>
    <w:rsid w:val="001C4040"/>
    <w:rsid w:val="002153DC"/>
    <w:rsid w:val="00255E76"/>
    <w:rsid w:val="002660CA"/>
    <w:rsid w:val="00374471"/>
    <w:rsid w:val="003F297B"/>
    <w:rsid w:val="00481B38"/>
    <w:rsid w:val="004B5FC9"/>
    <w:rsid w:val="004D74F4"/>
    <w:rsid w:val="0052150E"/>
    <w:rsid w:val="005338F0"/>
    <w:rsid w:val="005A6674"/>
    <w:rsid w:val="006B162E"/>
    <w:rsid w:val="006C0E26"/>
    <w:rsid w:val="006F127A"/>
    <w:rsid w:val="00720AD0"/>
    <w:rsid w:val="007F5845"/>
    <w:rsid w:val="008441BB"/>
    <w:rsid w:val="00887BB5"/>
    <w:rsid w:val="0089261D"/>
    <w:rsid w:val="0089428C"/>
    <w:rsid w:val="008F0A07"/>
    <w:rsid w:val="00935C70"/>
    <w:rsid w:val="00A138ED"/>
    <w:rsid w:val="00A170EB"/>
    <w:rsid w:val="00A949F3"/>
    <w:rsid w:val="00AA4B31"/>
    <w:rsid w:val="00AC1FD1"/>
    <w:rsid w:val="00B2657F"/>
    <w:rsid w:val="00B345F6"/>
    <w:rsid w:val="00BC2F29"/>
    <w:rsid w:val="00BD1611"/>
    <w:rsid w:val="00C10FF5"/>
    <w:rsid w:val="00C4000E"/>
    <w:rsid w:val="00C61CD8"/>
    <w:rsid w:val="00C723C6"/>
    <w:rsid w:val="00C86125"/>
    <w:rsid w:val="00CB2D44"/>
    <w:rsid w:val="00D417F0"/>
    <w:rsid w:val="00D74431"/>
    <w:rsid w:val="00DA5774"/>
    <w:rsid w:val="00DA7CD5"/>
    <w:rsid w:val="00E67AFE"/>
    <w:rsid w:val="00EB66F8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60CA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285pt-1pt">
    <w:name w:val="Основной текст (2) + 8;5 pt;Не полужирный;Курсив;Интервал -1 pt"/>
    <w:basedOn w:val="2"/>
    <w:rsid w:val="002660CA"/>
    <w:rPr>
      <w:rFonts w:ascii="Arial Narrow" w:eastAsia="Arial Narrow" w:hAnsi="Arial Narrow" w:cs="Arial Narrow"/>
      <w:b/>
      <w:bCs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rebuchetMS8pt">
    <w:name w:val="Основной текст (2) + Trebuchet MS;8 pt"/>
    <w:basedOn w:val="2"/>
    <w:rsid w:val="002660C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rebuchetMS22pt60">
    <w:name w:val="Основной текст (2) + Trebuchet MS;22 pt;Не полужирный;Масштаб 60%"/>
    <w:basedOn w:val="2"/>
    <w:rsid w:val="002660CA"/>
    <w:rPr>
      <w:rFonts w:ascii="Trebuchet MS" w:eastAsia="Trebuchet MS" w:hAnsi="Trebuchet MS" w:cs="Trebuchet MS"/>
      <w:b/>
      <w:bCs/>
      <w:color w:val="000000"/>
      <w:spacing w:val="0"/>
      <w:w w:val="6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Не полужирный"/>
    <w:basedOn w:val="2"/>
    <w:rsid w:val="002660C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60CA"/>
    <w:pPr>
      <w:widowControl w:val="0"/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table" w:styleId="a3">
    <w:name w:val="Table Grid"/>
    <w:basedOn w:val="a1"/>
    <w:uiPriority w:val="59"/>
    <w:rsid w:val="002660CA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B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60CA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285pt-1pt">
    <w:name w:val="Основной текст (2) + 8;5 pt;Не полужирный;Курсив;Интервал -1 pt"/>
    <w:basedOn w:val="2"/>
    <w:rsid w:val="002660CA"/>
    <w:rPr>
      <w:rFonts w:ascii="Arial Narrow" w:eastAsia="Arial Narrow" w:hAnsi="Arial Narrow" w:cs="Arial Narrow"/>
      <w:b/>
      <w:bCs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rebuchetMS8pt">
    <w:name w:val="Основной текст (2) + Trebuchet MS;8 pt"/>
    <w:basedOn w:val="2"/>
    <w:rsid w:val="002660C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rebuchetMS22pt60">
    <w:name w:val="Основной текст (2) + Trebuchet MS;22 pt;Не полужирный;Масштаб 60%"/>
    <w:basedOn w:val="2"/>
    <w:rsid w:val="002660CA"/>
    <w:rPr>
      <w:rFonts w:ascii="Trebuchet MS" w:eastAsia="Trebuchet MS" w:hAnsi="Trebuchet MS" w:cs="Trebuchet MS"/>
      <w:b/>
      <w:bCs/>
      <w:color w:val="000000"/>
      <w:spacing w:val="0"/>
      <w:w w:val="6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Не полужирный"/>
    <w:basedOn w:val="2"/>
    <w:rsid w:val="002660C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60CA"/>
    <w:pPr>
      <w:widowControl w:val="0"/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table" w:styleId="a3">
    <w:name w:val="Table Grid"/>
    <w:basedOn w:val="a1"/>
    <w:uiPriority w:val="59"/>
    <w:rsid w:val="002660CA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B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54C4-05EB-45D2-89E6-E1058E15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2020-08-04T05:19:00Z</dcterms:created>
  <dcterms:modified xsi:type="dcterms:W3CDTF">2020-08-04T11:48:00Z</dcterms:modified>
</cp:coreProperties>
</file>