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48C" w:rsidRPr="003E348C" w:rsidRDefault="00852FB0" w:rsidP="003E34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0B08BA" wp14:editId="545A87B5">
            <wp:simplePos x="0" y="0"/>
            <wp:positionH relativeFrom="margin">
              <wp:posOffset>209550</wp:posOffset>
            </wp:positionH>
            <wp:positionV relativeFrom="margin">
              <wp:posOffset>847725</wp:posOffset>
            </wp:positionV>
            <wp:extent cx="5424170" cy="3844925"/>
            <wp:effectExtent l="0" t="0" r="508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48C" w:rsidRPr="003E3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01-406 АЦ-40(131)-153</w:t>
      </w:r>
      <w:r w:rsidR="00A51B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3E348C" w:rsidRPr="003E3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пожарная автоцистерна емк. 2.3 м3 для работы при низких температурах на шасси ЗиЛ-131Н 6х6, </w:t>
      </w:r>
      <w:proofErr w:type="spellStart"/>
      <w:r w:rsidR="003E348C" w:rsidRPr="003E3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пенобак</w:t>
      </w:r>
      <w:proofErr w:type="spellEnd"/>
      <w:r w:rsidR="003E348C" w:rsidRPr="003E3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150 л, боевой расчет 7, насос ПН-40У, полный вес 11.5 </w:t>
      </w:r>
      <w:proofErr w:type="spellStart"/>
      <w:r w:rsidR="003E348C" w:rsidRPr="003E3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тн</w:t>
      </w:r>
      <w:proofErr w:type="spellEnd"/>
      <w:r w:rsidR="003E348C" w:rsidRPr="003E3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ЗиЛ-508.10 150 </w:t>
      </w:r>
      <w:proofErr w:type="spellStart"/>
      <w:r w:rsidR="003E348C" w:rsidRPr="003E3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лс</w:t>
      </w:r>
      <w:proofErr w:type="spellEnd"/>
      <w:r w:rsidR="003E348C" w:rsidRPr="003E3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80 км/ч</w:t>
      </w:r>
      <w:r w:rsidR="00A51B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ас, ПО "ППО" Прилуки 1975/</w:t>
      </w:r>
      <w:r w:rsidR="003E3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84</w:t>
      </w:r>
      <w:r w:rsidR="00A51B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-?</w:t>
      </w:r>
      <w:r w:rsidR="003E34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3E348C" w:rsidRDefault="003E348C" w:rsidP="00861F6E">
      <w:pPr>
        <w:spacing w:after="0" w:line="240" w:lineRule="auto"/>
      </w:pPr>
    </w:p>
    <w:p w:rsidR="00852FB0" w:rsidRDefault="00F072B8" w:rsidP="00861F6E">
      <w:pPr>
        <w:spacing w:after="0" w:line="240" w:lineRule="auto"/>
      </w:pPr>
      <w:r>
        <w:t xml:space="preserve"> </w:t>
      </w: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852FB0" w:rsidRDefault="00852FB0" w:rsidP="00861F6E">
      <w:pPr>
        <w:spacing w:after="0" w:line="240" w:lineRule="auto"/>
      </w:pPr>
    </w:p>
    <w:p w:rsidR="00F072B8" w:rsidRDefault="00852FB0" w:rsidP="00861F6E">
      <w:pPr>
        <w:spacing w:after="0" w:line="240" w:lineRule="auto"/>
      </w:pPr>
      <w:r>
        <w:t xml:space="preserve"> </w:t>
      </w:r>
      <w:r w:rsidR="00F072B8" w:rsidRPr="00F072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Пожарная автоцистерна для севера — пожарная автоцистерна, оборудованная для условий эксплуатации при низких температурах (ниже минус 45 °С).</w:t>
      </w:r>
      <w:r w:rsidR="00F07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F072B8" w:rsidRPr="00F072B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роизводство автоцистерн в «северном исполнении» в СССР началось с 1962 года, общий объём производства машин по 1991 год был равен 2209 шт., что составляло 7,6% от общего количества автоци</w:t>
      </w:r>
      <w:r w:rsidR="00F07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стерн на </w:t>
      </w:r>
      <w:proofErr w:type="spellStart"/>
      <w:r w:rsidR="00F072B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полноприводном</w:t>
      </w:r>
      <w:proofErr w:type="spellEnd"/>
      <w:r w:rsidR="00F07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шасси </w:t>
      </w:r>
      <w:proofErr w:type="spellStart"/>
      <w:r w:rsidR="00F072B8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F072B8" w:rsidRPr="00F072B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spellEnd"/>
      <w:r w:rsidR="00F072B8" w:rsidRPr="00F072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(6х6). За это время изготовлено 5 </w:t>
      </w:r>
      <w:r w:rsid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базовых моделей на шасси типа </w:t>
      </w:r>
      <w:proofErr w:type="spellStart"/>
      <w:r w:rsid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>Зи</w:t>
      </w:r>
      <w:r w:rsidR="00F072B8" w:rsidRPr="00F072B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spellEnd"/>
      <w:r w:rsidR="00F072B8" w:rsidRPr="00F072B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Наибольшее распространение получила АЦ-40 (131) мод. 153.</w:t>
      </w:r>
      <w:r w:rsid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25C3" w:rsidRP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конструктивным отличиям автоцистерны с элементами «северного исполнения» от обычной относятся: насос салонного расположения</w:t>
      </w:r>
      <w:r w:rsid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925C3" w:rsidRP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дополнительный обогрев салона; утепление кабины, цистерны для воды, </w:t>
      </w:r>
      <w:proofErr w:type="spellStart"/>
      <w:r w:rsidR="009925C3" w:rsidRP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пенобака</w:t>
      </w:r>
      <w:proofErr w:type="spellEnd"/>
      <w:r w:rsid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925C3" w:rsidRP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двойное остекление</w:t>
      </w:r>
      <w:r w:rsid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25C3" w:rsidRP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кабины, размещение дыхательных аппаратов в салоне и ряд других технических решений обеспечивающих удобство работы личного состава в условиях </w:t>
      </w:r>
      <w:r w:rsid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низких</w:t>
      </w:r>
      <w:r w:rsidR="009925C3" w:rsidRP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температур. Создание полностью отвечающего требованиям концепции «северного пожарного автомобиля» </w:t>
      </w:r>
      <w:proofErr w:type="gramStart"/>
      <w:r w:rsidR="009925C3" w:rsidRP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</w:t>
      </w:r>
      <w:proofErr w:type="gramEnd"/>
      <w:r w:rsidR="009925C3" w:rsidRPr="009925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начала освоения производства соответствующего базового шасси.</w:t>
      </w:r>
    </w:p>
    <w:p w:rsidR="00DC7D44" w:rsidRDefault="00DC7D44" w:rsidP="00861F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="003E348C">
        <w:t xml:space="preserve"> </w:t>
      </w:r>
      <w:r w:rsidRPr="00243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появлением автомобиля повышенной проходимости ЗиЛ-131 возникла необходимость в создании пожарного автомобиля на его базе. Во второй половине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243A6D">
        <w:rPr>
          <w:rFonts w:ascii="Times New Roman" w:eastAsia="Times New Roman" w:hAnsi="Times New Roman" w:cs="Times New Roman"/>
          <w:sz w:val="24"/>
          <w:szCs w:val="24"/>
          <w:lang w:eastAsia="ru-RU"/>
        </w:rPr>
        <w:t>60-х годов ОКБ-8 в Прилуках приступило к разработке сразу трёх унифицированных между собой автомобилей: обычной автоцистерны ПМЗ-137, автоцистерны для северных районов ПМЗ-138 и аэродромного автомобиля ПМЗ-139. Для упрощения производства конструкцию было решено сделать аналогичной пожарной автоцистерне ПМЗ-63 на шасси ЗиЛ-130. От ПМЗ-63 были заимствованы двойная кабина, насос, рукавные пеналы. Кузов был доработан с учётом наличия у базового шасси двух задних мостов вместо одного.</w:t>
      </w:r>
    </w:p>
    <w:p w:rsidR="00F16A9D" w:rsidRDefault="00DC7D44" w:rsidP="003E3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Опытные образцы успешно прошли испытания и были рекомендованы в производство. Освоить одновременно все три машины </w:t>
      </w:r>
      <w:proofErr w:type="spellStart"/>
      <w:r w:rsidRPr="00243A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Прилукскому</w:t>
      </w:r>
      <w:proofErr w:type="spellEnd"/>
      <w:r w:rsidRPr="00243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заводу "</w:t>
      </w:r>
      <w:proofErr w:type="spellStart"/>
      <w:r w:rsidRPr="00243A6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Пожмашина</w:t>
      </w:r>
      <w:proofErr w:type="spellEnd"/>
      <w:r w:rsidRPr="00243A6D">
        <w:rPr>
          <w:rFonts w:ascii="Times New Roman" w:eastAsia="Times New Roman" w:hAnsi="Times New Roman" w:cs="Times New Roman"/>
          <w:sz w:val="24"/>
          <w:szCs w:val="24"/>
          <w:lang w:eastAsia="ru-RU"/>
        </w:rPr>
        <w:t>" оказалось не под силу. Первым в производство в 1969 году был запущен аэродромный автомобиль, так как такой техники остро не хватало для развивающейся сети аэродромов. Его разработка осуществлялась коллективом конструкторов под руководством Г.С.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32CD1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Бурдмана</w:t>
      </w:r>
      <w:proofErr w:type="spellEnd"/>
      <w:r w:rsidR="00E32C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bookmarkStart w:id="0" w:name="_GoBack"/>
      <w:bookmarkEnd w:id="0"/>
      <w:r w:rsidR="00E32C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r w:rsidRPr="00243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новой системой обозначений автомобиль стал именоваться АА-40(131)-139. </w:t>
      </w:r>
      <w:r w:rsidRPr="00243A6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Производство автоцистерны АЦ-40(131)-137 было освоено в 1970 году, а </w:t>
      </w:r>
      <w:r w:rsidR="003E348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</w:t>
      </w:r>
      <w:r w:rsidR="003E348C" w:rsidRPr="00243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3A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северной автоцистерны АЦС-40(131)-42Б </w:t>
      </w:r>
      <w:r w:rsidR="003E34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шасси Зи</w:t>
      </w:r>
      <w:r w:rsidR="003E348C" w:rsidRPr="00AC1261">
        <w:rPr>
          <w:rFonts w:ascii="Times New Roman" w:eastAsia="Times New Roman" w:hAnsi="Times New Roman" w:cs="Times New Roman"/>
          <w:sz w:val="24"/>
          <w:szCs w:val="24"/>
          <w:lang w:eastAsia="ru-RU"/>
        </w:rPr>
        <w:t>Л-131</w:t>
      </w:r>
      <w:r w:rsidRPr="00243A6D">
        <w:rPr>
          <w:rFonts w:ascii="Times New Roman" w:eastAsia="Times New Roman" w:hAnsi="Times New Roman" w:cs="Times New Roman"/>
          <w:sz w:val="24"/>
          <w:szCs w:val="24"/>
          <w:lang w:eastAsia="ru-RU"/>
        </w:rPr>
        <w:t>- в 1971 году.</w:t>
      </w:r>
      <w:r w:rsidR="007E4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E348C" w:rsidRPr="00AC1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Насос располагался в заднем отсеке. </w:t>
      </w:r>
      <w:r w:rsidR="00F16A9D" w:rsidRPr="00F1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Автоцистерна предназначалась для работы в северных районах страны. Автомобиль комплектовался обогревателями, расположенными в цистерне, в насосном отделении, в кабине боевого расчета. Северная автоцистерна имела существенное отличие от своих старших братьев. Лафетный ствол, расположенный на крыше устанавливался на специальной башне и имел привод из кабины. Вращая маховики, расположенные в кабине боевого расчета, можно было осуществлять поворот ствола и его подъем и опускание. Но достаточно сложный в изготовлении этот башенный механизм в последствии был заменен </w:t>
      </w:r>
      <w:proofErr w:type="gramStart"/>
      <w:r w:rsidR="00F16A9D" w:rsidRPr="00F16A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F16A9D" w:rsidRPr="00F1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практичный. Обогрев цистерны с водой и насосного отделения в зимнее время осуществлялся выхлопными газами двигателя автомобиля.</w:t>
      </w:r>
      <w:r w:rsidR="00F1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A9D" w:rsidRPr="00F16A9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модель</w:t>
      </w:r>
      <w:r w:rsidR="00F1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A9D" w:rsidRPr="00F16A9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максимально унифицирована с 137 только более утеплённая</w:t>
      </w:r>
      <w:r w:rsidR="00590F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16A9D" w:rsidRPr="00F16A9D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доп</w:t>
      </w:r>
      <w:r w:rsidR="001F3C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16A9D" w:rsidRPr="00F16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обогревателя и утеплённой войлоком цистерной.</w:t>
      </w:r>
    </w:p>
    <w:p w:rsidR="00AC1261" w:rsidRDefault="001F3C0A" w:rsidP="003E34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41B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выпускалась до 1975 года</w:t>
      </w:r>
      <w:r w:rsidR="007E41B8" w:rsidRPr="007E41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была заменена на АЦ-40 (131С)-</w:t>
      </w:r>
      <w:r w:rsidR="007E41B8" w:rsidRPr="007E41B8">
        <w:rPr>
          <w:rFonts w:ascii="Times New Roman" w:eastAsia="Times New Roman" w:hAnsi="Times New Roman" w:cs="Times New Roman"/>
          <w:sz w:val="24"/>
          <w:szCs w:val="24"/>
          <w:lang w:eastAsia="ru-RU"/>
        </w:rPr>
        <w:t>153</w:t>
      </w:r>
      <w:r w:rsidR="003E348C" w:rsidRPr="003E34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5C91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насосом в кабине боевого расчета</w:t>
      </w:r>
      <w:r w:rsidR="007E41B8" w:rsidRPr="007E41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1261" w:rsidRPr="00AC12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модернизации в середине 80-х выпускалась модель АЦ-40(131)-153А</w:t>
      </w:r>
      <w:r w:rsidR="00590FB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41B8" w:rsidRDefault="007E41B8" w:rsidP="00861F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1F6E" w:rsidRPr="007E41B8" w:rsidRDefault="00861F6E" w:rsidP="007E41B8">
      <w:pPr>
        <w:pStyle w:val="iauiue"/>
        <w:spacing w:before="0" w:beforeAutospacing="0" w:after="0" w:afterAutospacing="0"/>
        <w:jc w:val="center"/>
        <w:rPr>
          <w:sz w:val="22"/>
          <w:szCs w:val="22"/>
        </w:rPr>
      </w:pPr>
      <w:r w:rsidRPr="007E41B8">
        <w:rPr>
          <w:b/>
          <w:bCs/>
          <w:sz w:val="22"/>
          <w:szCs w:val="22"/>
        </w:rPr>
        <w:t>ТАКТИКО-ТЕХНИЧЕСКАЯ ХАРАКТЕРИСТИКА И О</w:t>
      </w:r>
      <w:r w:rsidR="00F95C91">
        <w:rPr>
          <w:b/>
          <w:bCs/>
          <w:sz w:val="22"/>
          <w:szCs w:val="22"/>
        </w:rPr>
        <w:t>СНОВНЫЕ ТАКТИЧЕСКИЕ ВОЗМОЖНОСТИ</w:t>
      </w:r>
      <w:r w:rsidR="00962A6F">
        <w:rPr>
          <w:b/>
          <w:bCs/>
          <w:sz w:val="22"/>
          <w:szCs w:val="22"/>
        </w:rPr>
        <w:t xml:space="preserve"> АВТОЦИСТЕРН</w:t>
      </w:r>
      <w:r w:rsidRPr="007E41B8">
        <w:rPr>
          <w:b/>
          <w:bCs/>
          <w:sz w:val="22"/>
          <w:szCs w:val="22"/>
        </w:rPr>
        <w:t xml:space="preserve"> СРЕДНЕГО ТИПА</w:t>
      </w:r>
    </w:p>
    <w:p w:rsidR="00861F6E" w:rsidRPr="00861F6E" w:rsidRDefault="00861F6E" w:rsidP="00861F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F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90"/>
        <w:gridCol w:w="276"/>
        <w:gridCol w:w="749"/>
        <w:gridCol w:w="951"/>
        <w:gridCol w:w="834"/>
        <w:gridCol w:w="1000"/>
        <w:gridCol w:w="1000"/>
        <w:gridCol w:w="882"/>
        <w:gridCol w:w="1072"/>
      </w:tblGrid>
      <w:tr w:rsidR="00861F6E" w:rsidRPr="00861F6E" w:rsidTr="00F95C91">
        <w:trPr>
          <w:trHeight w:val="561"/>
        </w:trPr>
        <w:tc>
          <w:tcPr>
            <w:tcW w:w="3090" w:type="dxa"/>
            <w:hideMark/>
          </w:tcPr>
          <w:p w:rsidR="00861F6E" w:rsidRPr="00861F6E" w:rsidRDefault="00962A6F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оказатели</w:t>
            </w:r>
            <w:proofErr w:type="spellEnd"/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41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АЦС-40(131) (мод.</w:t>
            </w:r>
            <w:r w:rsidRPr="00861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42 Б)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АЦ-40 (130Е) (мод.</w:t>
            </w:r>
            <w:r w:rsidRPr="00861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126)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АЦ-40 (130) (мод.</w:t>
            </w:r>
            <w:r w:rsidRPr="00861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63А)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АЦ-40(130) (мод.</w:t>
            </w:r>
            <w:r w:rsidRPr="00861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63Б)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АЦ-40(131) (мод.</w:t>
            </w:r>
            <w:r w:rsidRPr="00861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137)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41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АЦ-40 (131) (мод.</w:t>
            </w:r>
            <w:r w:rsidRPr="00861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153)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АЦ-40 (133Г1) (мод.</w:t>
            </w:r>
            <w:r w:rsidRPr="00861F6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181)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Макс.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скорость, </w:t>
            </w:r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861F6E" w:rsidRPr="00861F6E" w:rsidTr="00F95C91">
        <w:trPr>
          <w:trHeight w:val="357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 для боевого расчета, включая водител</w:t>
            </w:r>
            <w:r w:rsidR="00962A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 полной нагрузкой, </w:t>
            </w:r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11160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9525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9100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9600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11050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11500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14970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Наименьший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радиус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поворота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м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10,2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8,0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8,0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8,0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10,2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10,2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11,0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Расход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горючего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100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км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40,0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44,0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44,0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44,0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40,0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40,0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36,0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бака для горючего, </w:t>
            </w:r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170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170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170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125+125</w:t>
            </w:r>
          </w:p>
        </w:tc>
      </w:tr>
      <w:tr w:rsidR="00861F6E" w:rsidRPr="00861F6E" w:rsidTr="00F95C91">
        <w:trPr>
          <w:trHeight w:val="263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Марка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насоса</w:t>
            </w:r>
            <w:proofErr w:type="spellEnd"/>
          </w:p>
        </w:tc>
        <w:tc>
          <w:tcPr>
            <w:tcW w:w="6764" w:type="dxa"/>
            <w:gridSpan w:val="8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ПН-40У</w:t>
            </w:r>
          </w:p>
        </w:tc>
      </w:tr>
      <w:tr w:rsidR="00861F6E" w:rsidRPr="00861F6E" w:rsidTr="00F95C91">
        <w:trPr>
          <w:trHeight w:val="263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Подача воды при высоте всасывания 3,5 м, л/мин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Напор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м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100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Емкость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л:</w:t>
            </w:r>
          </w:p>
        </w:tc>
        <w:tc>
          <w:tcPr>
            <w:tcW w:w="6764" w:type="dxa"/>
            <w:gridSpan w:val="8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цистерны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для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воды</w:t>
            </w:r>
            <w:proofErr w:type="spellEnd"/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2150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2100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2350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2400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2300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5000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бака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для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пенообразователя</w:t>
            </w:r>
            <w:proofErr w:type="spellEnd"/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165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180+180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всасывания воды с высоты</w:t>
            </w:r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proofErr w:type="gram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м, с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30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35</w:t>
            </w:r>
          </w:p>
        </w:tc>
      </w:tr>
      <w:tr w:rsidR="00861F6E" w:rsidRPr="00861F6E" w:rsidTr="00F95C91">
        <w:trPr>
          <w:trHeight w:val="263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Производительность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пеносмеснтеля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м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мин</w:t>
            </w:r>
            <w:proofErr w:type="spellEnd"/>
          </w:p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4,7; 9,4; 14,1; 18,8; 23,5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4; 8; 12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4,7; 9,4; 14,1; 18,8; 23,5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4,7; 9,4; 14,1; 18,8; 23,5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4,7; 9,4; 14,1; 18,8; 23,5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4,7; 9,4; 14,1; 18,8; 23,5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4,7; 9,4; 14,1; 18,8; 23,5</w:t>
            </w:r>
          </w:p>
        </w:tc>
      </w:tr>
      <w:tr w:rsidR="00861F6E" w:rsidRPr="00861F6E" w:rsidTr="00F95C91">
        <w:trPr>
          <w:trHeight w:val="263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Число, шт., напорных рукавов </w:t>
            </w:r>
            <w:proofErr w:type="spellStart"/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метром</w:t>
            </w:r>
            <w:proofErr w:type="gram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мм:</w:t>
            </w:r>
          </w:p>
        </w:tc>
        <w:tc>
          <w:tcPr>
            <w:tcW w:w="6764" w:type="dxa"/>
            <w:gridSpan w:val="8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77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66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</w:tr>
      <w:tr w:rsidR="00861F6E" w:rsidRPr="00861F6E" w:rsidTr="00F95C91">
        <w:trPr>
          <w:trHeight w:val="263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Число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шт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</w:t>
            </w:r>
            <w:proofErr w:type="gramEnd"/>
          </w:p>
          <w:p w:rsidR="00861F6E" w:rsidRPr="00861F6E" w:rsidRDefault="00F95C91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пожарных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с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тволов</w:t>
            </w:r>
            <w:proofErr w:type="spellEnd"/>
            <w:r w:rsidR="00861F6E"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6764" w:type="dxa"/>
            <w:gridSpan w:val="8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лафетных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переносных</w:t>
            </w:r>
            <w:proofErr w:type="spellEnd"/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СВП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ГПС-600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61F6E" w:rsidRPr="00861F6E" w:rsidTr="00F95C91">
        <w:trPr>
          <w:trHeight w:val="218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Гидроэлеватор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Г-600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861F6E" w:rsidRPr="00861F6E" w:rsidTr="00F95C91">
        <w:trPr>
          <w:trHeight w:val="250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Стационарный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лафетный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ствол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шт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</w:tr>
      <w:tr w:rsidR="00861F6E" w:rsidRPr="00861F6E" w:rsidTr="00F95C91">
        <w:trPr>
          <w:trHeight w:val="85"/>
        </w:trPr>
        <w:tc>
          <w:tcPr>
            <w:tcW w:w="3090" w:type="dxa"/>
            <w:hideMark/>
          </w:tcPr>
          <w:p w:rsidR="00861F6E" w:rsidRPr="00861F6E" w:rsidRDefault="00861F6E" w:rsidP="00861F6E">
            <w:pPr>
              <w:spacing w:after="0"/>
              <w:ind w:firstLine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Разветвление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РТ-80, т.</w:t>
            </w:r>
          </w:p>
        </w:tc>
        <w:tc>
          <w:tcPr>
            <w:tcW w:w="1025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</w:tr>
      <w:tr w:rsidR="00861F6E" w:rsidRPr="00861F6E" w:rsidTr="00F95C91">
        <w:trPr>
          <w:trHeight w:val="85"/>
        </w:trPr>
        <w:tc>
          <w:tcPr>
            <w:tcW w:w="9854" w:type="dxa"/>
            <w:gridSpan w:val="9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БЕЗ УСТАНОВКИ НА ВОДОИСТОЧНИК</w:t>
            </w:r>
          </w:p>
        </w:tc>
      </w:tr>
      <w:tr w:rsidR="00861F6E" w:rsidRPr="00861F6E" w:rsidTr="00F95C91">
        <w:trPr>
          <w:trHeight w:val="384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работы от заправочных емкостей автоцистерны, мин:</w:t>
            </w:r>
          </w:p>
        </w:tc>
        <w:tc>
          <w:tcPr>
            <w:tcW w:w="6488" w:type="dxa"/>
            <w:gridSpan w:val="7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61F6E" w:rsidRPr="00861F6E" w:rsidTr="00F95C91">
        <w:trPr>
          <w:trHeight w:val="808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одного ствола</w:t>
            </w:r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 стволов</w:t>
            </w:r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одного А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одного ствола СВП-4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одного генератора ГПС-600</w:t>
            </w:r>
          </w:p>
        </w:tc>
        <w:tc>
          <w:tcPr>
            <w:tcW w:w="749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5,5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6,4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6,4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9,5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6,2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6,2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10,6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5,3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6,9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6,9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5,5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10,4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5,2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6,8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6,8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22,5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11,2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14,8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14,8</w:t>
            </w:r>
          </w:p>
        </w:tc>
      </w:tr>
      <w:tr w:rsidR="00861F6E" w:rsidRPr="00861F6E" w:rsidTr="00F95C91">
        <w:trPr>
          <w:trHeight w:val="184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Количество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пены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 м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6488" w:type="dxa"/>
            <w:gridSpan w:val="7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861F6E" w:rsidRPr="00861F6E" w:rsidTr="00F95C91">
        <w:trPr>
          <w:trHeight w:val="371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низкой кратности (К = 10) средней кратности (К =100)</w:t>
            </w:r>
          </w:p>
        </w:tc>
        <w:tc>
          <w:tcPr>
            <w:tcW w:w="749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22,8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228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220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240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530</w:t>
            </w:r>
          </w:p>
        </w:tc>
      </w:tr>
      <w:tr w:rsidR="00861F6E" w:rsidRPr="00861F6E" w:rsidTr="00F95C91">
        <w:trPr>
          <w:trHeight w:val="178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Возможная площадь тушения пенами, м</w:t>
            </w:r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488" w:type="dxa"/>
            <w:gridSpan w:val="7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61F6E" w:rsidRPr="00861F6E" w:rsidTr="00F95C91">
        <w:trPr>
          <w:trHeight w:val="85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низкой кратности при 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 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0,1 – 0,15 л/(м</w:t>
            </w:r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861F6E">
              <w:rPr>
                <w:rFonts w:ascii="Symbol" w:eastAsia="Times New Roman" w:hAnsi="Symbol" w:cs="Times New Roman"/>
                <w:sz w:val="24"/>
                <w:szCs w:val="24"/>
                <w:lang w:val="en-US" w:eastAsia="ru-RU"/>
              </w:rPr>
              <w:t>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с)</w:t>
            </w:r>
          </w:p>
        </w:tc>
        <w:tc>
          <w:tcPr>
            <w:tcW w:w="749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40 - 22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38 - 25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37 - 25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42 - 28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42 - 28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41 - 27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89...59</w:t>
            </w:r>
          </w:p>
        </w:tc>
      </w:tr>
      <w:tr w:rsidR="00861F6E" w:rsidRPr="00861F6E" w:rsidTr="00F95C91">
        <w:trPr>
          <w:trHeight w:val="133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средней кратности при 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 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0,05 – 0,08 л/(м</w:t>
            </w:r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861F6E">
              <w:rPr>
                <w:rFonts w:ascii="Symbol" w:eastAsia="Times New Roman" w:hAnsi="Symbol" w:cs="Times New Roman"/>
                <w:sz w:val="24"/>
                <w:szCs w:val="24"/>
                <w:lang w:val="en-US" w:eastAsia="ru-RU"/>
              </w:rPr>
              <w:t>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с)</w:t>
            </w:r>
          </w:p>
        </w:tc>
        <w:tc>
          <w:tcPr>
            <w:tcW w:w="749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84 - 32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76 - 48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74 - 46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83 - 52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83 - 52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82 - 51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177 - 110</w:t>
            </w:r>
          </w:p>
        </w:tc>
      </w:tr>
      <w:tr w:rsidR="00861F6E" w:rsidRPr="00861F6E" w:rsidTr="00F95C91">
        <w:trPr>
          <w:trHeight w:val="166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Возможный объем тушения Стеной средней кратности при </w:t>
            </w:r>
            <w:proofErr w:type="spellStart"/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Кз</w:t>
            </w:r>
            <w:proofErr w:type="spellEnd"/>
            <w:proofErr w:type="gram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3, м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9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76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73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80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176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861F6E" w:rsidRPr="00861F6E" w:rsidTr="00F95C91">
        <w:trPr>
          <w:trHeight w:val="124"/>
        </w:trPr>
        <w:tc>
          <w:tcPr>
            <w:tcW w:w="9854" w:type="dxa"/>
            <w:gridSpan w:val="9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 УСТАНОВКОЙ НА ВОДОИСТОЧНИКИ</w:t>
            </w:r>
          </w:p>
        </w:tc>
      </w:tr>
      <w:tr w:rsidR="00861F6E" w:rsidRPr="00861F6E" w:rsidTr="00F95C91">
        <w:trPr>
          <w:trHeight w:val="85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Время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работы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мин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6488" w:type="dxa"/>
            <w:gridSpan w:val="7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861F6E" w:rsidRPr="00861F6E" w:rsidTr="00F95C91">
        <w:trPr>
          <w:trHeight w:val="85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одного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ствола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СПВ-4</w:t>
            </w:r>
          </w:p>
        </w:tc>
        <w:tc>
          <w:tcPr>
            <w:tcW w:w="749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7,6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15,7</w:t>
            </w:r>
          </w:p>
        </w:tc>
      </w:tr>
      <w:tr w:rsidR="00861F6E" w:rsidRPr="00861F6E" w:rsidTr="00F95C91">
        <w:trPr>
          <w:trHeight w:val="85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одного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генератора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ГПС-600</w:t>
            </w:r>
          </w:p>
        </w:tc>
        <w:tc>
          <w:tcPr>
            <w:tcW w:w="749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7,6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15,7</w:t>
            </w:r>
          </w:p>
        </w:tc>
      </w:tr>
      <w:tr w:rsidR="00861F6E" w:rsidRPr="00861F6E" w:rsidTr="00F95C91">
        <w:trPr>
          <w:trHeight w:val="85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Количество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пены</w:t>
            </w:r>
            <w:proofErr w:type="spell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м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3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6488" w:type="dxa"/>
            <w:gridSpan w:val="7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861F6E" w:rsidRPr="00861F6E" w:rsidTr="00F95C91">
        <w:trPr>
          <w:trHeight w:val="85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низкой кратности (К = 10)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средней кратности (К = 100)</w:t>
            </w:r>
          </w:p>
        </w:tc>
        <w:tc>
          <w:tcPr>
            <w:tcW w:w="749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27,5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275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250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56,5</w:t>
            </w:r>
          </w:p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565</w:t>
            </w:r>
          </w:p>
        </w:tc>
      </w:tr>
      <w:tr w:rsidR="00861F6E" w:rsidRPr="00861F6E" w:rsidTr="00F95C91">
        <w:trPr>
          <w:trHeight w:val="85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Возможная площадь тушения пенами, м</w:t>
            </w:r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488" w:type="dxa"/>
            <w:gridSpan w:val="7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861F6E" w:rsidRPr="00861F6E" w:rsidTr="00F95C91">
        <w:trPr>
          <w:trHeight w:val="85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низкой кратности при 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 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0,1 – 0,15 л/(м</w:t>
            </w:r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861F6E">
              <w:rPr>
                <w:rFonts w:ascii="Symbol" w:eastAsia="Times New Roman" w:hAnsi="Symbol" w:cs="Times New Roman"/>
                <w:sz w:val="24"/>
                <w:szCs w:val="24"/>
                <w:lang w:val="en-US" w:eastAsia="ru-RU"/>
              </w:rPr>
              <w:t>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с)</w:t>
            </w:r>
          </w:p>
        </w:tc>
        <w:tc>
          <w:tcPr>
            <w:tcW w:w="749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42 - 28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42 - 28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42 - 28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46 - 30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42 - 28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42 - 28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94- 63</w:t>
            </w:r>
          </w:p>
        </w:tc>
      </w:tr>
      <w:tr w:rsidR="00861F6E" w:rsidRPr="00861F6E" w:rsidTr="00F95C91">
        <w:trPr>
          <w:trHeight w:val="264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средней кратности при 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s 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0,05 – 0,08 л/(м</w:t>
            </w:r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861F6E">
              <w:rPr>
                <w:rFonts w:ascii="Symbol" w:eastAsia="Times New Roman" w:hAnsi="Symbol" w:cs="Times New Roman"/>
                <w:sz w:val="24"/>
                <w:szCs w:val="24"/>
                <w:lang w:val="en-US" w:eastAsia="ru-RU"/>
              </w:rPr>
              <w:t>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с)</w:t>
            </w:r>
          </w:p>
        </w:tc>
        <w:tc>
          <w:tcPr>
            <w:tcW w:w="749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84 - 52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84 - 52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84 - 52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92 - 57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84 - 52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84 - 52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188 -117</w:t>
            </w:r>
          </w:p>
        </w:tc>
      </w:tr>
      <w:tr w:rsidR="00861F6E" w:rsidRPr="00861F6E" w:rsidTr="00F95C91">
        <w:trPr>
          <w:trHeight w:val="201"/>
        </w:trPr>
        <w:tc>
          <w:tcPr>
            <w:tcW w:w="3366" w:type="dxa"/>
            <w:gridSpan w:val="2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Возможный объем тушения пеной средней кратности при </w:t>
            </w:r>
            <w:proofErr w:type="spellStart"/>
            <w:proofErr w:type="gramStart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з</w:t>
            </w:r>
            <w:proofErr w:type="spellEnd"/>
            <w:proofErr w:type="gramEnd"/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 3, м</w:t>
            </w: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49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951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834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91</w:t>
            </w:r>
          </w:p>
        </w:tc>
        <w:tc>
          <w:tcPr>
            <w:tcW w:w="1000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88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83</w:t>
            </w:r>
          </w:p>
        </w:tc>
        <w:tc>
          <w:tcPr>
            <w:tcW w:w="1072" w:type="dxa"/>
            <w:hideMark/>
          </w:tcPr>
          <w:p w:rsidR="00861F6E" w:rsidRPr="00861F6E" w:rsidRDefault="00861F6E" w:rsidP="00861F6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1F6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188</w:t>
            </w:r>
          </w:p>
        </w:tc>
      </w:tr>
    </w:tbl>
    <w:p w:rsidR="00861F6E" w:rsidRPr="00861F6E" w:rsidRDefault="00861F6E" w:rsidP="00861F6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F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Примечания: 1. В расчетах приняты стволы</w:t>
      </w:r>
      <w:proofErr w:type="gramStart"/>
      <w:r w:rsidRPr="00861F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Б</w:t>
      </w:r>
      <w:proofErr w:type="gramEnd"/>
      <w:r w:rsidRPr="00861F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 диаметром насадка 13 мм и стволы А с диаметром насадка 19 мм, напор у ствола – 40 м.</w:t>
      </w:r>
    </w:p>
    <w:p w:rsidR="00861F6E" w:rsidRPr="00861F6E" w:rsidRDefault="00861F6E" w:rsidP="00861F6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1F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2.Для получения пены средней и низкой кратности используют 6%-</w:t>
      </w:r>
      <w:proofErr w:type="spellStart"/>
      <w:r w:rsidRPr="00861F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ный</w:t>
      </w:r>
      <w:proofErr w:type="spellEnd"/>
      <w:r w:rsidRPr="00861F6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раствор пенообразователя ПО-1.</w:t>
      </w:r>
    </w:p>
    <w:p w:rsidR="00DC7D44" w:rsidRDefault="00DC7D44" w:rsidP="00861F6E">
      <w:pPr>
        <w:spacing w:after="0" w:line="240" w:lineRule="auto"/>
      </w:pPr>
    </w:p>
    <w:p w:rsidR="00E32CD1" w:rsidRPr="006E5E5C" w:rsidRDefault="00E32CD1" w:rsidP="00E32CD1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E5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Технические характеристики ЗиЛ-131</w:t>
      </w:r>
    </w:p>
    <w:tbl>
      <w:tblPr>
        <w:tblStyle w:val="a4"/>
        <w:tblW w:w="0" w:type="auto"/>
        <w:jc w:val="center"/>
        <w:tblInd w:w="392" w:type="dxa"/>
        <w:tblLook w:val="04A0" w:firstRow="1" w:lastRow="0" w:firstColumn="1" w:lastColumn="0" w:noHBand="0" w:noVBand="1"/>
      </w:tblPr>
      <w:tblGrid>
        <w:gridCol w:w="4866"/>
        <w:gridCol w:w="3331"/>
      </w:tblGrid>
      <w:tr w:rsidR="00E32CD1" w:rsidTr="00DC7D5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dvigatel"/>
            <w:bookmarkEnd w:id="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Двигатель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ЗиЛ-508.1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Расположение цилиндров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V-образное под углом 90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тактов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цилиндра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мм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поршня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 мм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двигателя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5,97 л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сжатия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в киловаттах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110,3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в лошадиных силах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крутящий момент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410 Ньютон метров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 км/ч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скорость в составе автопоезда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 км/ч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охлаждения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Жидкостное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 А-76*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 для автомобиля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#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литров на 100 км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 топлива в составе автопоезда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#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 литров на 100 км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Трансмиссия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сцепления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коробки переключения передач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182ЭМ/6СТ-132ЭМ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ступеней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cs="Times New Roman"/>
              </w:rPr>
            </w:pP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Синхронизаторы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cs="Times New Roman"/>
              </w:rPr>
            </w:pP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раздаточной коробки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cs="Times New Roman"/>
              </w:rPr>
            </w:pPr>
          </w:p>
        </w:tc>
      </w:tr>
      <w:tr w:rsidR="00E32CD1" w:rsidTr="00DC7D5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Передаточное число раздаточной коробки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ступень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2,08:1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ступень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1:1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главной передачи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Передаточное число главной передачи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7,339:1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 задних мостов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проходной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Габариты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Размеры автомобиля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7 040 мм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2 500 мм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2 480 мм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Размеры платформы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3 600 мм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2 322 мм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346 мм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с учетом тента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569 мм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Погрузочная высота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1 430 мм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база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3 350 мм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Дорожный просвет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 мм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Передняя колея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1 820 мм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Колея задних колес обоих мостов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1 820 мм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Колесная база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6х6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Наружный радиус поворота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 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шин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12,00-12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Преодолеваемый брод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 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Преодолеваемый подъем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о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лебедки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м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Грузоподъемность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шоссе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 кг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грунту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3 500 кг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буксируемого прицепа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4 000 кг</w:t>
            </w:r>
          </w:p>
        </w:tc>
      </w:tr>
      <w:tr w:rsidR="00E32CD1" w:rsidTr="00DC7D5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 в полном снаряжении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CD1" w:rsidRDefault="00E32CD1" w:rsidP="00DC7D5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10 425 кг</w:t>
            </w:r>
          </w:p>
        </w:tc>
      </w:tr>
    </w:tbl>
    <w:p w:rsidR="00E32CD1" w:rsidRDefault="00E32CD1" w:rsidP="00861F6E">
      <w:pPr>
        <w:spacing w:after="0" w:line="240" w:lineRule="auto"/>
      </w:pPr>
    </w:p>
    <w:sectPr w:rsidR="00E32CD1" w:rsidSect="00F95C91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A59"/>
    <w:rsid w:val="000E5ABB"/>
    <w:rsid w:val="001F3C0A"/>
    <w:rsid w:val="003E348C"/>
    <w:rsid w:val="0052150E"/>
    <w:rsid w:val="00590FB2"/>
    <w:rsid w:val="007E41B8"/>
    <w:rsid w:val="00830A59"/>
    <w:rsid w:val="00852FB0"/>
    <w:rsid w:val="00861F6E"/>
    <w:rsid w:val="00962A6F"/>
    <w:rsid w:val="009925C3"/>
    <w:rsid w:val="00A51B46"/>
    <w:rsid w:val="00AC1261"/>
    <w:rsid w:val="00DC7D44"/>
    <w:rsid w:val="00E32CD1"/>
    <w:rsid w:val="00F072B8"/>
    <w:rsid w:val="00F16A9D"/>
    <w:rsid w:val="00F9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D44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iue"/>
    <w:basedOn w:val="a"/>
    <w:rsid w:val="0086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1F6E"/>
  </w:style>
  <w:style w:type="paragraph" w:styleId="a3">
    <w:name w:val="Normal (Web)"/>
    <w:basedOn w:val="a"/>
    <w:uiPriority w:val="99"/>
    <w:unhideWhenUsed/>
    <w:rsid w:val="0086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a7"/>
    <w:basedOn w:val="a"/>
    <w:rsid w:val="0086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61F6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5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FB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32C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D44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auiue">
    <w:name w:val="iauiue"/>
    <w:basedOn w:val="a"/>
    <w:rsid w:val="0086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61F6E"/>
  </w:style>
  <w:style w:type="paragraph" w:styleId="a3">
    <w:name w:val="Normal (Web)"/>
    <w:basedOn w:val="a"/>
    <w:uiPriority w:val="99"/>
    <w:unhideWhenUsed/>
    <w:rsid w:val="0086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a7"/>
    <w:basedOn w:val="a"/>
    <w:rsid w:val="0086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61F6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5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2FB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32C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7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2020-07-24T06:51:00Z</dcterms:created>
  <dcterms:modified xsi:type="dcterms:W3CDTF">2020-07-24T08:22:00Z</dcterms:modified>
</cp:coreProperties>
</file>