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C3" w:rsidRPr="00AA38F9" w:rsidRDefault="00174FC1" w:rsidP="00AA38F9">
      <w:pPr>
        <w:tabs>
          <w:tab w:val="left" w:pos="467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01-339 </w:t>
      </w:r>
      <w:r w:rsidR="00AA38F9" w:rsidRPr="00AA38F9">
        <w:rPr>
          <w:rFonts w:ascii="Times New Roman" w:hAnsi="Times New Roman"/>
          <w:b/>
          <w:sz w:val="28"/>
          <w:szCs w:val="28"/>
        </w:rPr>
        <w:t xml:space="preserve">АЦ-30(53-12)-106Г пожарная автоцистерна емк. 2.85 м3 на шасси ГАЗ-53-12 4х2, </w:t>
      </w:r>
      <w:proofErr w:type="spellStart"/>
      <w:r w:rsidR="00AA38F9" w:rsidRPr="00AA38F9">
        <w:rPr>
          <w:rFonts w:ascii="Times New Roman" w:hAnsi="Times New Roman"/>
          <w:b/>
          <w:sz w:val="28"/>
          <w:szCs w:val="28"/>
        </w:rPr>
        <w:t>пенобак</w:t>
      </w:r>
      <w:proofErr w:type="spellEnd"/>
      <w:r w:rsidR="00AA38F9" w:rsidRPr="00AA38F9">
        <w:rPr>
          <w:rFonts w:ascii="Times New Roman" w:hAnsi="Times New Roman"/>
          <w:b/>
          <w:sz w:val="28"/>
          <w:szCs w:val="28"/>
        </w:rPr>
        <w:t xml:space="preserve"> 190 л, насос ПН-40АУ 30 л/сек, боевой расчет 2, полный вес 7</w:t>
      </w:r>
      <w:r w:rsidR="00EA6465">
        <w:rPr>
          <w:rFonts w:ascii="Times New Roman" w:hAnsi="Times New Roman"/>
          <w:b/>
          <w:sz w:val="28"/>
          <w:szCs w:val="28"/>
        </w:rPr>
        <w:t xml:space="preserve">.55 </w:t>
      </w:r>
      <w:proofErr w:type="spellStart"/>
      <w:r w:rsidR="00EA6465">
        <w:rPr>
          <w:rFonts w:ascii="Times New Roman" w:hAnsi="Times New Roman"/>
          <w:b/>
          <w:sz w:val="28"/>
          <w:szCs w:val="28"/>
        </w:rPr>
        <w:t>тн</w:t>
      </w:r>
      <w:proofErr w:type="spellEnd"/>
      <w:r w:rsidR="00EA6465">
        <w:rPr>
          <w:rFonts w:ascii="Times New Roman" w:hAnsi="Times New Roman"/>
          <w:b/>
          <w:sz w:val="28"/>
          <w:szCs w:val="28"/>
        </w:rPr>
        <w:t xml:space="preserve">, 120 </w:t>
      </w:r>
      <w:proofErr w:type="spellStart"/>
      <w:r w:rsidR="00EA6465">
        <w:rPr>
          <w:rFonts w:ascii="Times New Roman" w:hAnsi="Times New Roman"/>
          <w:b/>
          <w:sz w:val="28"/>
          <w:szCs w:val="28"/>
        </w:rPr>
        <w:t>лс</w:t>
      </w:r>
      <w:proofErr w:type="spellEnd"/>
      <w:r w:rsidR="00EA6465">
        <w:rPr>
          <w:rFonts w:ascii="Times New Roman" w:hAnsi="Times New Roman"/>
          <w:b/>
          <w:sz w:val="28"/>
          <w:szCs w:val="28"/>
        </w:rPr>
        <w:t>, 80 км/час, ВЗПП</w:t>
      </w:r>
      <w:r w:rsidR="00AA38F9" w:rsidRPr="00AA38F9">
        <w:rPr>
          <w:rFonts w:ascii="Times New Roman" w:hAnsi="Times New Roman"/>
          <w:b/>
          <w:sz w:val="28"/>
          <w:szCs w:val="28"/>
        </w:rPr>
        <w:t xml:space="preserve">О п. г. т. Варгаши </w:t>
      </w:r>
      <w:proofErr w:type="gramStart"/>
      <w:r w:rsidR="00AA38F9" w:rsidRPr="00AA38F9">
        <w:rPr>
          <w:rFonts w:ascii="Times New Roman" w:hAnsi="Times New Roman"/>
          <w:b/>
          <w:sz w:val="28"/>
          <w:szCs w:val="28"/>
        </w:rPr>
        <w:t>Курганской</w:t>
      </w:r>
      <w:proofErr w:type="gramEnd"/>
      <w:r w:rsidR="00AA38F9" w:rsidRPr="00AA38F9">
        <w:rPr>
          <w:rFonts w:ascii="Times New Roman" w:hAnsi="Times New Roman"/>
          <w:b/>
          <w:sz w:val="28"/>
          <w:szCs w:val="28"/>
        </w:rPr>
        <w:t xml:space="preserve"> обл., 1988-93 г.</w:t>
      </w:r>
    </w:p>
    <w:p w:rsidR="00AA38F9" w:rsidRDefault="0059584E" w:rsidP="00746B0E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7A16C" wp14:editId="30186781">
            <wp:simplePos x="0" y="0"/>
            <wp:positionH relativeFrom="margin">
              <wp:posOffset>57150</wp:posOffset>
            </wp:positionH>
            <wp:positionV relativeFrom="margin">
              <wp:posOffset>930910</wp:posOffset>
            </wp:positionV>
            <wp:extent cx="5843905" cy="346710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BC3" w:rsidRPr="00E41B49" w:rsidRDefault="00D67BC3" w:rsidP="00746B0E">
      <w:pPr>
        <w:tabs>
          <w:tab w:val="left" w:pos="4678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1B49">
        <w:rPr>
          <w:rFonts w:ascii="Times New Roman" w:hAnsi="Times New Roman"/>
          <w:i/>
          <w:sz w:val="24"/>
          <w:szCs w:val="24"/>
        </w:rPr>
        <w:t xml:space="preserve">Интересно, что в ТУ 22-138-002-88 </w:t>
      </w:r>
      <w:r w:rsidRPr="00E41B49">
        <w:rPr>
          <w:rFonts w:ascii="Times New Roman" w:hAnsi="Times New Roman"/>
          <w:bCs/>
          <w:i/>
          <w:sz w:val="24"/>
          <w:szCs w:val="24"/>
        </w:rPr>
        <w:t>под названием</w:t>
      </w:r>
      <w:r w:rsidRPr="00E41B49">
        <w:rPr>
          <w:rFonts w:ascii="Times New Roman" w:hAnsi="Times New Roman"/>
          <w:i/>
          <w:sz w:val="24"/>
          <w:szCs w:val="24"/>
        </w:rPr>
        <w:t xml:space="preserve"> Автоцистерна пожарная АЦ-30(53-12) Модель 106Г</w:t>
      </w:r>
      <w:r w:rsidR="00DF136E" w:rsidRPr="00E41B49">
        <w:rPr>
          <w:rFonts w:ascii="Times New Roman" w:hAnsi="Times New Roman"/>
          <w:i/>
          <w:sz w:val="24"/>
          <w:szCs w:val="24"/>
        </w:rPr>
        <w:t xml:space="preserve"> описывается автоцистерна АЦ-30(53-12)-106В1</w:t>
      </w:r>
      <w:r w:rsidR="0041575B" w:rsidRPr="00E41B49">
        <w:rPr>
          <w:rFonts w:ascii="Times New Roman" w:hAnsi="Times New Roman"/>
          <w:i/>
          <w:sz w:val="24"/>
          <w:szCs w:val="24"/>
        </w:rPr>
        <w:t xml:space="preserve"> </w:t>
      </w:r>
      <w:r w:rsidR="00D30286" w:rsidRPr="00E41B49">
        <w:rPr>
          <w:rFonts w:ascii="Times New Roman" w:hAnsi="Times New Roman"/>
          <w:i/>
          <w:sz w:val="24"/>
          <w:szCs w:val="24"/>
        </w:rPr>
        <w:t>(см. Отраслевой каталог НП и ВЭ объединения «</w:t>
      </w:r>
      <w:proofErr w:type="spellStart"/>
      <w:r w:rsidR="00D30286" w:rsidRPr="00E41B49">
        <w:rPr>
          <w:rFonts w:ascii="Times New Roman" w:hAnsi="Times New Roman"/>
          <w:i/>
          <w:sz w:val="24"/>
          <w:szCs w:val="24"/>
        </w:rPr>
        <w:t>Машмир</w:t>
      </w:r>
      <w:proofErr w:type="spellEnd"/>
      <w:r w:rsidR="00D30286" w:rsidRPr="00E41B49">
        <w:rPr>
          <w:rFonts w:ascii="Times New Roman" w:hAnsi="Times New Roman"/>
          <w:i/>
          <w:sz w:val="24"/>
          <w:szCs w:val="24"/>
        </w:rPr>
        <w:t>» от 1991 г.)</w:t>
      </w:r>
      <w:r w:rsidR="0041575B" w:rsidRPr="00E41B49">
        <w:rPr>
          <w:rFonts w:ascii="Times New Roman" w:hAnsi="Times New Roman"/>
          <w:i/>
          <w:sz w:val="24"/>
          <w:szCs w:val="24"/>
        </w:rPr>
        <w:t xml:space="preserve">. Можно предположить, что когда возникла необходимость в выпуске машины </w:t>
      </w:r>
      <w:r w:rsidR="00C50326" w:rsidRPr="00E41B49">
        <w:rPr>
          <w:rFonts w:ascii="Times New Roman" w:hAnsi="Times New Roman"/>
          <w:i/>
          <w:sz w:val="24"/>
          <w:szCs w:val="24"/>
        </w:rPr>
        <w:t xml:space="preserve">с 2-местной КБР и увеличенными емкостями под воду и пенообразователь, наименование 106Г присвоили этой машине, </w:t>
      </w:r>
      <w:r w:rsidR="006856F3" w:rsidRPr="00E41B49">
        <w:rPr>
          <w:rFonts w:ascii="Times New Roman" w:hAnsi="Times New Roman"/>
          <w:i/>
          <w:sz w:val="24"/>
          <w:szCs w:val="24"/>
        </w:rPr>
        <w:t>а автоцистерну 106В, переставленную на шасси ГАЗ-53-12 назвали 106В1.</w:t>
      </w:r>
      <w:r w:rsidR="00E41B49">
        <w:rPr>
          <w:rFonts w:ascii="Times New Roman" w:hAnsi="Times New Roman"/>
          <w:i/>
          <w:sz w:val="24"/>
          <w:szCs w:val="24"/>
        </w:rPr>
        <w:t xml:space="preserve"> Может кто-ли</w:t>
      </w:r>
      <w:r w:rsidR="001453E8">
        <w:rPr>
          <w:rFonts w:ascii="Times New Roman" w:hAnsi="Times New Roman"/>
          <w:i/>
          <w:sz w:val="24"/>
          <w:szCs w:val="24"/>
        </w:rPr>
        <w:t>бо имеет достоверную информацию?</w:t>
      </w:r>
    </w:p>
    <w:p w:rsidR="009923B5" w:rsidRDefault="00E41B49" w:rsidP="009923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теперь о машине. </w:t>
      </w:r>
      <w:proofErr w:type="gramStart"/>
      <w:r w:rsidR="00310732">
        <w:rPr>
          <w:rFonts w:ascii="Times New Roman" w:hAnsi="Times New Roman"/>
          <w:sz w:val="24"/>
          <w:szCs w:val="24"/>
        </w:rPr>
        <w:t>Спасибо</w:t>
      </w:r>
      <w:proofErr w:type="gramEnd"/>
      <w:r w:rsidR="00310732">
        <w:rPr>
          <w:rFonts w:ascii="Times New Roman" w:hAnsi="Times New Roman"/>
          <w:sz w:val="24"/>
          <w:szCs w:val="24"/>
        </w:rPr>
        <w:t xml:space="preserve"> выдающемуся исследователю </w:t>
      </w:r>
      <w:r w:rsidR="009923B5">
        <w:rPr>
          <w:rFonts w:ascii="Times New Roman" w:hAnsi="Times New Roman"/>
          <w:sz w:val="24"/>
          <w:szCs w:val="24"/>
        </w:rPr>
        <w:t xml:space="preserve">российской пожарной техники. </w:t>
      </w:r>
      <w:r w:rsidR="009923B5" w:rsidRPr="000E3B52">
        <w:rPr>
          <w:rFonts w:ascii="Times New Roman" w:hAnsi="Times New Roman"/>
          <w:b/>
          <w:bCs/>
          <w:sz w:val="24"/>
          <w:szCs w:val="24"/>
        </w:rPr>
        <w:t>Карпов А. В. Пожарный</w:t>
      </w:r>
      <w:r w:rsidR="009923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3B5">
        <w:rPr>
          <w:rFonts w:ascii="Times New Roman" w:hAnsi="Times New Roman"/>
          <w:b/>
          <w:bCs/>
          <w:sz w:val="24"/>
          <w:szCs w:val="24"/>
        </w:rPr>
        <w:t>Автомо</w:t>
      </w:r>
      <w:r w:rsidR="009923B5">
        <w:rPr>
          <w:rFonts w:ascii="Times New Roman" w:hAnsi="Times New Roman"/>
          <w:b/>
          <w:bCs/>
          <w:sz w:val="24"/>
          <w:szCs w:val="24"/>
        </w:rPr>
        <w:t xml:space="preserve">биль в СССР, </w:t>
      </w:r>
      <w:r w:rsidR="009923B5" w:rsidRPr="000E3B52">
        <w:rPr>
          <w:rFonts w:ascii="Times New Roman" w:hAnsi="Times New Roman"/>
          <w:b/>
          <w:bCs/>
          <w:sz w:val="24"/>
          <w:szCs w:val="24"/>
        </w:rPr>
        <w:t>Пожарный</w:t>
      </w:r>
      <w:r w:rsidR="009923B5">
        <w:rPr>
          <w:rFonts w:ascii="Times New Roman" w:hAnsi="Times New Roman"/>
          <w:b/>
          <w:bCs/>
          <w:sz w:val="24"/>
          <w:szCs w:val="24"/>
        </w:rPr>
        <w:t xml:space="preserve"> типаж. Том 1 Краеугольный камень. М. 2012 г.</w:t>
      </w:r>
      <w:r w:rsidR="009923B5" w:rsidRPr="002B06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923B5" w:rsidRDefault="009923B5" w:rsidP="009923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</w:t>
      </w:r>
      <w:r w:rsidRPr="002B066D">
        <w:rPr>
          <w:rFonts w:ascii="Times New Roman" w:hAnsi="Times New Roman"/>
          <w:bCs/>
          <w:sz w:val="24"/>
          <w:szCs w:val="24"/>
        </w:rPr>
        <w:t>омпиляция</w:t>
      </w:r>
      <w:r>
        <w:rPr>
          <w:rFonts w:ascii="Times New Roman" w:hAnsi="Times New Roman"/>
          <w:bCs/>
          <w:sz w:val="24"/>
          <w:szCs w:val="24"/>
        </w:rPr>
        <w:t xml:space="preserve"> для затравки).</w:t>
      </w:r>
    </w:p>
    <w:p w:rsidR="009923B5" w:rsidRDefault="009923B5" w:rsidP="00746B0E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746B0E" w:rsidRDefault="00F07501" w:rsidP="00746B0E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3936">
        <w:rPr>
          <w:rFonts w:ascii="Times New Roman" w:hAnsi="Times New Roman"/>
          <w:sz w:val="24"/>
          <w:szCs w:val="24"/>
        </w:rPr>
        <w:t>«</w:t>
      </w:r>
      <w:r w:rsidR="005616E7">
        <w:rPr>
          <w:rFonts w:ascii="Times New Roman" w:hAnsi="Times New Roman"/>
          <w:sz w:val="24"/>
          <w:szCs w:val="24"/>
        </w:rPr>
        <w:t xml:space="preserve">Спустя </w:t>
      </w:r>
      <w:r w:rsidRPr="00D04F30">
        <w:rPr>
          <w:rFonts w:ascii="Times New Roman" w:hAnsi="Times New Roman"/>
          <w:sz w:val="24"/>
          <w:szCs w:val="24"/>
        </w:rPr>
        <w:t>год</w:t>
      </w:r>
      <w:r w:rsidR="005616E7">
        <w:rPr>
          <w:rFonts w:ascii="Times New Roman" w:hAnsi="Times New Roman"/>
          <w:sz w:val="24"/>
          <w:szCs w:val="24"/>
        </w:rPr>
        <w:t>-дв</w:t>
      </w:r>
      <w:r w:rsidRPr="00D04F30">
        <w:rPr>
          <w:rFonts w:ascii="Times New Roman" w:hAnsi="Times New Roman"/>
          <w:sz w:val="24"/>
          <w:szCs w:val="24"/>
        </w:rPr>
        <w:t xml:space="preserve">а с момента, когда </w:t>
      </w:r>
      <w:proofErr w:type="spellStart"/>
      <w:r w:rsidRPr="00D04F30">
        <w:rPr>
          <w:rFonts w:ascii="Times New Roman" w:hAnsi="Times New Roman"/>
          <w:sz w:val="24"/>
          <w:szCs w:val="24"/>
        </w:rPr>
        <w:t>Варгашинский</w:t>
      </w:r>
      <w:proofErr w:type="spellEnd"/>
      <w:r w:rsidRPr="00D04F30">
        <w:rPr>
          <w:rFonts w:ascii="Times New Roman" w:hAnsi="Times New Roman"/>
          <w:sz w:val="24"/>
          <w:szCs w:val="24"/>
        </w:rPr>
        <w:t xml:space="preserve"> завод ППО начал выпускать модель 106В на шасси ГАЗ-53А, а потом </w:t>
      </w:r>
      <w:r w:rsidR="005616E7">
        <w:rPr>
          <w:rFonts w:ascii="Times New Roman" w:hAnsi="Times New Roman"/>
          <w:sz w:val="24"/>
          <w:szCs w:val="24"/>
        </w:rPr>
        <w:t>106В1</w:t>
      </w:r>
      <w:r w:rsidRPr="00D04F30">
        <w:rPr>
          <w:rFonts w:ascii="Times New Roman" w:hAnsi="Times New Roman"/>
          <w:sz w:val="24"/>
          <w:szCs w:val="24"/>
        </w:rPr>
        <w:t xml:space="preserve"> на шасси 53-12, </w:t>
      </w:r>
      <w:r w:rsidR="005616E7">
        <w:rPr>
          <w:rFonts w:ascii="Times New Roman" w:hAnsi="Times New Roman"/>
          <w:sz w:val="24"/>
          <w:szCs w:val="24"/>
        </w:rPr>
        <w:t>заводчанам пришлось задуматься</w:t>
      </w:r>
      <w:r w:rsidRPr="00D04F30">
        <w:rPr>
          <w:rFonts w:ascii="Times New Roman" w:hAnsi="Times New Roman"/>
          <w:sz w:val="24"/>
          <w:szCs w:val="24"/>
        </w:rPr>
        <w:t xml:space="preserve"> над модернизацией этой машины. </w:t>
      </w:r>
      <w:r w:rsidR="008C7B14">
        <w:rPr>
          <w:rFonts w:ascii="Times New Roman" w:hAnsi="Times New Roman"/>
          <w:sz w:val="24"/>
          <w:szCs w:val="24"/>
        </w:rPr>
        <w:t>Дело в том, что м</w:t>
      </w:r>
      <w:r w:rsidRPr="00D04F30">
        <w:rPr>
          <w:rFonts w:ascii="Times New Roman" w:hAnsi="Times New Roman"/>
          <w:sz w:val="24"/>
          <w:szCs w:val="24"/>
        </w:rPr>
        <w:t>одель 106В</w:t>
      </w:r>
      <w:r w:rsidR="008C7B14">
        <w:rPr>
          <w:rFonts w:ascii="Times New Roman" w:hAnsi="Times New Roman"/>
          <w:sz w:val="24"/>
          <w:szCs w:val="24"/>
        </w:rPr>
        <w:t>1</w:t>
      </w:r>
      <w:r w:rsidRPr="00D04F30">
        <w:rPr>
          <w:rFonts w:ascii="Times New Roman" w:hAnsi="Times New Roman"/>
          <w:sz w:val="24"/>
          <w:szCs w:val="24"/>
        </w:rPr>
        <w:t xml:space="preserve"> соответствов</w:t>
      </w:r>
      <w:r w:rsidR="008C7B14">
        <w:rPr>
          <w:rFonts w:ascii="Times New Roman" w:hAnsi="Times New Roman"/>
          <w:sz w:val="24"/>
          <w:szCs w:val="24"/>
        </w:rPr>
        <w:t xml:space="preserve">ала первой категории качества. </w:t>
      </w:r>
      <w:r w:rsidRPr="00D04F30">
        <w:rPr>
          <w:rFonts w:ascii="Times New Roman" w:hAnsi="Times New Roman"/>
          <w:sz w:val="24"/>
          <w:szCs w:val="24"/>
        </w:rPr>
        <w:t xml:space="preserve">Согласно директивам советского правительства этот автомобиль должен либо пройти аттестацию на знак качества, либо вовсе должен быть снят с производства. Работа над аттестацией оказалась невозможной. </w:t>
      </w:r>
      <w:r w:rsidR="008C7B14">
        <w:rPr>
          <w:rFonts w:ascii="Times New Roman" w:hAnsi="Times New Roman"/>
          <w:sz w:val="24"/>
          <w:szCs w:val="24"/>
        </w:rPr>
        <w:t>П</w:t>
      </w:r>
      <w:r w:rsidRPr="00D04F30">
        <w:rPr>
          <w:rFonts w:ascii="Times New Roman" w:hAnsi="Times New Roman"/>
          <w:sz w:val="24"/>
          <w:szCs w:val="24"/>
        </w:rPr>
        <w:t xml:space="preserve">ри увеличении объема цистерны </w:t>
      </w:r>
      <w:r w:rsidR="008C7B14">
        <w:rPr>
          <w:rFonts w:ascii="Times New Roman" w:hAnsi="Times New Roman"/>
          <w:sz w:val="24"/>
          <w:szCs w:val="24"/>
        </w:rPr>
        <w:t>недопустимо</w:t>
      </w:r>
      <w:r w:rsidR="006075D0">
        <w:rPr>
          <w:rFonts w:ascii="Times New Roman" w:hAnsi="Times New Roman"/>
          <w:sz w:val="24"/>
          <w:szCs w:val="24"/>
        </w:rPr>
        <w:t xml:space="preserve"> возрастала</w:t>
      </w:r>
      <w:r w:rsidRPr="00D04F30">
        <w:rPr>
          <w:rFonts w:ascii="Times New Roman" w:hAnsi="Times New Roman"/>
          <w:sz w:val="24"/>
          <w:szCs w:val="24"/>
        </w:rPr>
        <w:t xml:space="preserve"> нагрузка на заднюю </w:t>
      </w:r>
      <w:proofErr w:type="gramStart"/>
      <w:r w:rsidR="006075D0">
        <w:rPr>
          <w:rFonts w:ascii="Times New Roman" w:hAnsi="Times New Roman"/>
          <w:sz w:val="24"/>
          <w:szCs w:val="24"/>
        </w:rPr>
        <w:t>ось</w:t>
      </w:r>
      <w:proofErr w:type="gramEnd"/>
      <w:r w:rsidR="006075D0">
        <w:rPr>
          <w:rFonts w:ascii="Times New Roman" w:hAnsi="Times New Roman"/>
          <w:sz w:val="24"/>
          <w:szCs w:val="24"/>
        </w:rPr>
        <w:t xml:space="preserve"> и сказывалось на управляемости</w:t>
      </w:r>
      <w:r w:rsidRPr="00D04F30">
        <w:rPr>
          <w:rFonts w:ascii="Times New Roman" w:hAnsi="Times New Roman"/>
          <w:sz w:val="24"/>
          <w:szCs w:val="24"/>
        </w:rPr>
        <w:t xml:space="preserve"> машины. Заводские конструктора предлагали немного вдвинуть цистерну в кабину, но и это проблему не решало. Но и отказ от производства 106В модели так же пагубно могло сказаться на предприятии. В результате бы сразу упали объемы производства (а на тот момент в год выпускалось до 1000 таких автоцистерн), что привело бы к сокращению штатов. Решение этой проблемы </w:t>
      </w:r>
      <w:proofErr w:type="gramStart"/>
      <w:r w:rsidRPr="00D04F30">
        <w:rPr>
          <w:rFonts w:ascii="Times New Roman" w:hAnsi="Times New Roman"/>
          <w:sz w:val="24"/>
          <w:szCs w:val="24"/>
        </w:rPr>
        <w:t>пришло главному инженеру предприятия Суслову А. А.  Он предложил</w:t>
      </w:r>
      <w:proofErr w:type="gramEnd"/>
      <w:r w:rsidRPr="00D04F30">
        <w:rPr>
          <w:rFonts w:ascii="Times New Roman" w:hAnsi="Times New Roman"/>
          <w:sz w:val="24"/>
          <w:szCs w:val="24"/>
        </w:rPr>
        <w:t xml:space="preserve"> убрать вторую кабину и за счет этого увеличить грузоподъемность цистерны на одну тонну. Но в этом случае пожарная команда должна была добират</w:t>
      </w:r>
      <w:r w:rsidR="006075D0">
        <w:rPr>
          <w:rFonts w:ascii="Times New Roman" w:hAnsi="Times New Roman"/>
          <w:sz w:val="24"/>
          <w:szCs w:val="24"/>
        </w:rPr>
        <w:t>ься до пожара на другой машине.</w:t>
      </w:r>
      <w:r w:rsidRPr="00D04F30">
        <w:rPr>
          <w:rFonts w:ascii="Times New Roman" w:hAnsi="Times New Roman"/>
          <w:sz w:val="24"/>
          <w:szCs w:val="24"/>
        </w:rPr>
        <w:t xml:space="preserve"> Рассматривали так же и другой вариант о переводе автоцистерны в разряд военной техники, </w:t>
      </w:r>
      <w:r w:rsidRPr="00D04F30">
        <w:rPr>
          <w:rFonts w:ascii="Times New Roman" w:hAnsi="Times New Roman"/>
          <w:sz w:val="24"/>
          <w:szCs w:val="24"/>
        </w:rPr>
        <w:lastRenderedPageBreak/>
        <w:t xml:space="preserve">на которую в то время аттестация не распространялась. Проблему </w:t>
      </w:r>
      <w:r w:rsidR="006075D0">
        <w:rPr>
          <w:rFonts w:ascii="Times New Roman" w:hAnsi="Times New Roman"/>
          <w:sz w:val="24"/>
          <w:szCs w:val="24"/>
        </w:rPr>
        <w:t>решали в Москве</w:t>
      </w:r>
      <w:r w:rsidRPr="00D04F30">
        <w:rPr>
          <w:rFonts w:ascii="Times New Roman" w:hAnsi="Times New Roman"/>
          <w:sz w:val="24"/>
          <w:szCs w:val="24"/>
        </w:rPr>
        <w:t>. После долгих споров заместителей министров «</w:t>
      </w:r>
      <w:proofErr w:type="spellStart"/>
      <w:r w:rsidRPr="00D04F30">
        <w:rPr>
          <w:rFonts w:ascii="Times New Roman" w:hAnsi="Times New Roman"/>
          <w:sz w:val="24"/>
          <w:szCs w:val="24"/>
        </w:rPr>
        <w:t>Минстройдормаша</w:t>
      </w:r>
      <w:proofErr w:type="spellEnd"/>
      <w:r w:rsidRPr="00D04F30">
        <w:rPr>
          <w:rFonts w:ascii="Times New Roman" w:hAnsi="Times New Roman"/>
          <w:sz w:val="24"/>
          <w:szCs w:val="24"/>
        </w:rPr>
        <w:t>» и «МВД» было решено поддержать предложение главного инженера завода. С одной стороны для предприятия это была большая победа, а с другой пожарные части стр</w:t>
      </w:r>
      <w:r w:rsidR="00746B0E">
        <w:rPr>
          <w:rFonts w:ascii="Times New Roman" w:hAnsi="Times New Roman"/>
          <w:sz w:val="24"/>
          <w:szCs w:val="24"/>
        </w:rPr>
        <w:t>аны понесли большую потерю</w:t>
      </w:r>
      <w:r w:rsidRPr="00D04F30">
        <w:rPr>
          <w:rFonts w:ascii="Times New Roman" w:hAnsi="Times New Roman"/>
          <w:sz w:val="24"/>
          <w:szCs w:val="24"/>
        </w:rPr>
        <w:t xml:space="preserve">. </w:t>
      </w:r>
      <w:r w:rsidR="00746B0E" w:rsidRPr="00746B0E">
        <w:rPr>
          <w:rFonts w:ascii="Times New Roman" w:hAnsi="Times New Roman"/>
          <w:sz w:val="24"/>
          <w:szCs w:val="24"/>
        </w:rPr>
        <w:t>Ведь до сих пор они получали по тысяче</w:t>
      </w:r>
      <w:r w:rsidR="00746B0E">
        <w:rPr>
          <w:rFonts w:ascii="Times New Roman" w:hAnsi="Times New Roman"/>
          <w:sz w:val="24"/>
          <w:szCs w:val="24"/>
        </w:rPr>
        <w:t xml:space="preserve"> </w:t>
      </w:r>
      <w:r w:rsidR="00855C48">
        <w:rPr>
          <w:rFonts w:ascii="Times New Roman" w:hAnsi="Times New Roman"/>
          <w:sz w:val="24"/>
          <w:szCs w:val="24"/>
        </w:rPr>
        <w:t>2-</w:t>
      </w:r>
      <w:r w:rsidR="00746B0E" w:rsidRPr="00746B0E">
        <w:rPr>
          <w:rFonts w:ascii="Times New Roman" w:hAnsi="Times New Roman"/>
          <w:sz w:val="24"/>
          <w:szCs w:val="24"/>
        </w:rPr>
        <w:t>кабинников в год</w:t>
      </w:r>
      <w:r w:rsidR="00746B0E">
        <w:rPr>
          <w:rFonts w:ascii="Times New Roman" w:hAnsi="Times New Roman"/>
          <w:sz w:val="24"/>
          <w:szCs w:val="24"/>
        </w:rPr>
        <w:t>.</w:t>
      </w:r>
    </w:p>
    <w:p w:rsidR="00F07501" w:rsidRPr="00D04F30" w:rsidRDefault="00746B0E" w:rsidP="00746B0E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746B0E">
        <w:rPr>
          <w:rFonts w:ascii="Times New Roman" w:hAnsi="Times New Roman"/>
          <w:sz w:val="24"/>
          <w:szCs w:val="24"/>
        </w:rPr>
        <w:t xml:space="preserve"> </w:t>
      </w:r>
      <w:r w:rsidR="00F07501" w:rsidRPr="00D04F30">
        <w:rPr>
          <w:rFonts w:ascii="Times New Roman" w:hAnsi="Times New Roman"/>
          <w:sz w:val="24"/>
          <w:szCs w:val="24"/>
        </w:rPr>
        <w:t>Новая автоцистерна, которой было присвоен индекс АЦ-30(53-12)-106Г была освоена в производстве в 1988</w:t>
      </w:r>
      <w:r w:rsidR="00F07501">
        <w:rPr>
          <w:rFonts w:ascii="Times New Roman" w:hAnsi="Times New Roman"/>
          <w:sz w:val="24"/>
          <w:szCs w:val="24"/>
        </w:rPr>
        <w:t xml:space="preserve"> </w:t>
      </w:r>
      <w:r w:rsidR="00F07501" w:rsidRPr="00D04F30">
        <w:rPr>
          <w:rFonts w:ascii="Times New Roman" w:hAnsi="Times New Roman"/>
          <w:sz w:val="24"/>
          <w:szCs w:val="24"/>
        </w:rPr>
        <w:t xml:space="preserve">г.   </w:t>
      </w:r>
    </w:p>
    <w:p w:rsidR="00F07501" w:rsidRPr="00D04F30" w:rsidRDefault="00CD1967" w:rsidP="008C7B14">
      <w:pPr>
        <w:pStyle w:val="2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5E04" w:rsidRPr="00375E04">
        <w:rPr>
          <w:rFonts w:ascii="Times New Roman" w:hAnsi="Times New Roman"/>
          <w:sz w:val="24"/>
          <w:szCs w:val="24"/>
        </w:rPr>
        <w:t xml:space="preserve">Незатейливая прямоугольная форма её кузова очень напоминала свою «сестру», выпускаемую в те годы на шасси ГАЗ-66— модель 184. Автомобиль становится на 350 кг тяжелее предыдущей модели. На 850 л увеличивается емкость цистерны с водой (2850 л), на 70 л — ёмкость </w:t>
      </w:r>
      <w:proofErr w:type="spellStart"/>
      <w:r w:rsidR="00375E04" w:rsidRPr="00375E04">
        <w:rPr>
          <w:rFonts w:ascii="Times New Roman" w:hAnsi="Times New Roman"/>
          <w:sz w:val="24"/>
          <w:szCs w:val="24"/>
        </w:rPr>
        <w:t>пенобака</w:t>
      </w:r>
      <w:proofErr w:type="spellEnd"/>
      <w:r w:rsidR="00375E04" w:rsidRPr="00375E04">
        <w:rPr>
          <w:rFonts w:ascii="Times New Roman" w:hAnsi="Times New Roman"/>
          <w:sz w:val="24"/>
          <w:szCs w:val="24"/>
        </w:rPr>
        <w:t xml:space="preserve"> (190 л). </w:t>
      </w:r>
      <w:r w:rsidR="00F07501" w:rsidRPr="00D04F30">
        <w:rPr>
          <w:rFonts w:ascii="Times New Roman" w:hAnsi="Times New Roman"/>
          <w:sz w:val="24"/>
          <w:szCs w:val="24"/>
        </w:rPr>
        <w:t>По  бокам кузова разместились отсеки для пожарного вооружения, а в корме установлен насосный отсек с унаследованной</w:t>
      </w:r>
      <w:r w:rsidR="00375E04">
        <w:rPr>
          <w:rFonts w:ascii="Times New Roman" w:hAnsi="Times New Roman"/>
          <w:sz w:val="24"/>
          <w:szCs w:val="24"/>
        </w:rPr>
        <w:t xml:space="preserve"> от модели 106В1 помпой ПН-40УА</w:t>
      </w:r>
      <w:r w:rsidR="00F07501" w:rsidRPr="00D04F30">
        <w:rPr>
          <w:rFonts w:ascii="Times New Roman" w:hAnsi="Times New Roman"/>
          <w:sz w:val="24"/>
          <w:szCs w:val="24"/>
        </w:rPr>
        <w:t>. На кузове в лучших традициях предприятия, были</w:t>
      </w:r>
      <w:r w:rsidR="009B7008">
        <w:rPr>
          <w:rFonts w:ascii="Times New Roman" w:hAnsi="Times New Roman"/>
          <w:sz w:val="24"/>
          <w:szCs w:val="24"/>
        </w:rPr>
        <w:t xml:space="preserve"> уложены лестница – 3-</w:t>
      </w:r>
      <w:r w:rsidR="00F07501" w:rsidRPr="00D04F30">
        <w:rPr>
          <w:rFonts w:ascii="Times New Roman" w:hAnsi="Times New Roman"/>
          <w:sz w:val="24"/>
          <w:szCs w:val="24"/>
        </w:rPr>
        <w:t xml:space="preserve">коленка, лестница – штурмовка, ручной инструмент, </w:t>
      </w:r>
      <w:proofErr w:type="spellStart"/>
      <w:r w:rsidR="00F07501" w:rsidRPr="00D04F30">
        <w:rPr>
          <w:rFonts w:ascii="Times New Roman" w:hAnsi="Times New Roman"/>
          <w:sz w:val="24"/>
          <w:szCs w:val="24"/>
        </w:rPr>
        <w:t>пеногенераторы</w:t>
      </w:r>
      <w:proofErr w:type="spellEnd"/>
      <w:r w:rsidR="00F07501" w:rsidRPr="00D04F30">
        <w:rPr>
          <w:rFonts w:ascii="Times New Roman" w:hAnsi="Times New Roman"/>
          <w:sz w:val="24"/>
          <w:szCs w:val="24"/>
        </w:rPr>
        <w:t xml:space="preserve"> ПВП-200.</w:t>
      </w:r>
      <w:r w:rsidR="00375E04">
        <w:rPr>
          <w:rFonts w:ascii="Times New Roman" w:hAnsi="Times New Roman"/>
          <w:sz w:val="24"/>
          <w:szCs w:val="24"/>
        </w:rPr>
        <w:t xml:space="preserve"> </w:t>
      </w:r>
      <w:r w:rsidR="00375E04" w:rsidRPr="00375E04">
        <w:rPr>
          <w:rFonts w:ascii="Times New Roman" w:hAnsi="Times New Roman"/>
          <w:sz w:val="24"/>
          <w:szCs w:val="24"/>
        </w:rPr>
        <w:t>Остальные характеристики моделей 106В</w:t>
      </w:r>
      <w:r w:rsidR="00375E04">
        <w:rPr>
          <w:rFonts w:ascii="Times New Roman" w:hAnsi="Times New Roman"/>
          <w:sz w:val="24"/>
          <w:szCs w:val="24"/>
        </w:rPr>
        <w:t>1</w:t>
      </w:r>
      <w:r w:rsidR="00375E04" w:rsidRPr="00375E04">
        <w:rPr>
          <w:rFonts w:ascii="Times New Roman" w:hAnsi="Times New Roman"/>
          <w:sz w:val="24"/>
          <w:szCs w:val="24"/>
        </w:rPr>
        <w:t xml:space="preserve"> и 106Г схожи. Даже длина автомобилей была одинакова.</w:t>
      </w:r>
    </w:p>
    <w:p w:rsidR="009B7008" w:rsidRPr="001D7BB7" w:rsidRDefault="00CD1967" w:rsidP="009B7008">
      <w:pPr>
        <w:pStyle w:val="11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7501" w:rsidRPr="00D04F30">
        <w:rPr>
          <w:sz w:val="24"/>
          <w:szCs w:val="24"/>
        </w:rPr>
        <w:t xml:space="preserve">Конструкция машины оказалась удачной, а стоимость намного ниже предыдущей модели. </w:t>
      </w:r>
      <w:r w:rsidR="001C0B44">
        <w:rPr>
          <w:sz w:val="24"/>
          <w:szCs w:val="24"/>
        </w:rPr>
        <w:t>Модель АЦ-30(53-12)-106Г</w:t>
      </w:r>
      <w:r w:rsidR="00AA38F9">
        <w:rPr>
          <w:sz w:val="24"/>
          <w:szCs w:val="24"/>
        </w:rPr>
        <w:t xml:space="preserve"> выпускалась с 1988</w:t>
      </w:r>
      <w:r w:rsidR="001C0B44" w:rsidRPr="001C0B44">
        <w:rPr>
          <w:sz w:val="24"/>
          <w:szCs w:val="24"/>
        </w:rPr>
        <w:t xml:space="preserve"> по 1993 годы.</w:t>
      </w:r>
      <w:r w:rsidR="001C0B44">
        <w:rPr>
          <w:sz w:val="24"/>
          <w:szCs w:val="24"/>
        </w:rPr>
        <w:t xml:space="preserve"> </w:t>
      </w:r>
      <w:r w:rsidR="001C0B44" w:rsidRPr="001C0B44">
        <w:rPr>
          <w:sz w:val="24"/>
          <w:szCs w:val="24"/>
        </w:rPr>
        <w:t xml:space="preserve">На </w:t>
      </w:r>
      <w:r w:rsidR="001C0B44">
        <w:rPr>
          <w:sz w:val="24"/>
          <w:szCs w:val="24"/>
        </w:rPr>
        <w:t>ней</w:t>
      </w:r>
      <w:r w:rsidR="001C0B44" w:rsidRPr="001C0B44">
        <w:rPr>
          <w:sz w:val="24"/>
          <w:szCs w:val="24"/>
        </w:rPr>
        <w:t xml:space="preserve"> 28-летний выпуск 106-ой модели прекратился.</w:t>
      </w:r>
      <w:r w:rsidR="001C0B44">
        <w:rPr>
          <w:sz w:val="24"/>
          <w:szCs w:val="24"/>
        </w:rPr>
        <w:t xml:space="preserve"> </w:t>
      </w:r>
      <w:r w:rsidR="009B7008" w:rsidRPr="001D7BB7">
        <w:rPr>
          <w:sz w:val="24"/>
          <w:szCs w:val="24"/>
        </w:rPr>
        <w:t>Точных</w:t>
      </w:r>
      <w:r w:rsidR="009B7008">
        <w:rPr>
          <w:sz w:val="24"/>
          <w:szCs w:val="24"/>
        </w:rPr>
        <w:t xml:space="preserve"> </w:t>
      </w:r>
      <w:r w:rsidR="009B7008" w:rsidRPr="001D7BB7">
        <w:rPr>
          <w:sz w:val="24"/>
          <w:szCs w:val="24"/>
        </w:rPr>
        <w:t>цифр, касающихся производства модели</w:t>
      </w:r>
      <w:r w:rsidR="009B7008">
        <w:rPr>
          <w:sz w:val="24"/>
          <w:szCs w:val="24"/>
        </w:rPr>
        <w:t xml:space="preserve"> </w:t>
      </w:r>
      <w:r w:rsidR="009B7008" w:rsidRPr="001D7BB7">
        <w:rPr>
          <w:sz w:val="24"/>
          <w:szCs w:val="24"/>
        </w:rPr>
        <w:t>106Г, нет. Но, судя по достаточно широкому</w:t>
      </w:r>
      <w:r w:rsidR="009B7008">
        <w:rPr>
          <w:sz w:val="24"/>
          <w:szCs w:val="24"/>
        </w:rPr>
        <w:t xml:space="preserve"> её распространению</w:t>
      </w:r>
      <w:r w:rsidR="009B7008" w:rsidRPr="001D7BB7">
        <w:rPr>
          <w:sz w:val="24"/>
          <w:szCs w:val="24"/>
        </w:rPr>
        <w:t xml:space="preserve"> </w:t>
      </w:r>
      <w:proofErr w:type="gramStart"/>
      <w:r w:rsidR="009B7008" w:rsidRPr="001D7BB7">
        <w:rPr>
          <w:sz w:val="24"/>
          <w:szCs w:val="24"/>
        </w:rPr>
        <w:t>автомобилей</w:t>
      </w:r>
      <w:proofErr w:type="gramEnd"/>
      <w:r w:rsidR="009B7008" w:rsidRPr="001D7BB7">
        <w:rPr>
          <w:sz w:val="24"/>
          <w:szCs w:val="24"/>
        </w:rPr>
        <w:t xml:space="preserve"> было выпущено достаточно много.</w:t>
      </w:r>
      <w:r w:rsidR="009B7008">
        <w:rPr>
          <w:sz w:val="24"/>
          <w:szCs w:val="24"/>
        </w:rPr>
        <w:t xml:space="preserve"> </w:t>
      </w:r>
    </w:p>
    <w:p w:rsidR="009B7008" w:rsidRPr="001D7BB7" w:rsidRDefault="009B7008" w:rsidP="009B7008">
      <w:pPr>
        <w:pStyle w:val="11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Окончательную точку в советской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 xml:space="preserve">истории продукции </w:t>
      </w:r>
      <w:proofErr w:type="spellStart"/>
      <w:r w:rsidRPr="001D7BB7">
        <w:rPr>
          <w:sz w:val="24"/>
          <w:szCs w:val="24"/>
        </w:rPr>
        <w:t>Варгашинского</w:t>
      </w:r>
      <w:proofErr w:type="spellEnd"/>
      <w:r w:rsidRPr="001D7BB7">
        <w:rPr>
          <w:sz w:val="24"/>
          <w:szCs w:val="24"/>
        </w:rPr>
        <w:t xml:space="preserve"> завода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ставит модель АЦ-30(3307)-226. Отличаться от предшественниц она будет не только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преимуществами нового шасси ГАЗ-3307: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более высокой мощностью двигателя, малым радиусом поворота и большим дорожным просветом, но также и своими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пожарными «достижениями» — увеличенной до 3000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л ёмкостью цистерны с водой.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Из других огнетушащих веществ на борту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 xml:space="preserve">будет присутствовать </w:t>
      </w:r>
      <w:proofErr w:type="spellStart"/>
      <w:r w:rsidRPr="001D7BB7">
        <w:rPr>
          <w:sz w:val="24"/>
          <w:szCs w:val="24"/>
        </w:rPr>
        <w:t>пенобак</w:t>
      </w:r>
      <w:proofErr w:type="spellEnd"/>
      <w:r w:rsidRPr="001D7BB7">
        <w:rPr>
          <w:sz w:val="24"/>
          <w:szCs w:val="24"/>
        </w:rPr>
        <w:t xml:space="preserve"> ёмкостью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в 170 л и порошок в огнетушителях в достаточно большом количестве (32 кг).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Из средств тушения сзади, на крыше кузова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автомобиля, появился лафетный ствол, через который стала возможна подача воды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и воздушно-механической пены. На крыше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 xml:space="preserve">кабины установили </w:t>
      </w:r>
      <w:proofErr w:type="gramStart"/>
      <w:r w:rsidRPr="001D7BB7">
        <w:rPr>
          <w:sz w:val="24"/>
          <w:szCs w:val="24"/>
        </w:rPr>
        <w:t>сигнальное-громкоговорящее</w:t>
      </w:r>
      <w:proofErr w:type="gramEnd"/>
      <w:r w:rsidRPr="001D7BB7">
        <w:rPr>
          <w:sz w:val="24"/>
          <w:szCs w:val="24"/>
        </w:rPr>
        <w:t xml:space="preserve"> устройство СГУ-60.</w:t>
      </w:r>
    </w:p>
    <w:p w:rsidR="009B7008" w:rsidRDefault="009B7008" w:rsidP="009B7008">
      <w:pPr>
        <w:pStyle w:val="11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 xml:space="preserve">По мнению </w:t>
      </w:r>
      <w:proofErr w:type="gramStart"/>
      <w:r w:rsidRPr="001D7BB7">
        <w:rPr>
          <w:sz w:val="24"/>
          <w:szCs w:val="24"/>
        </w:rPr>
        <w:t>заводчан</w:t>
      </w:r>
      <w:proofErr w:type="gramEnd"/>
      <w:r w:rsidRPr="001D7BB7">
        <w:rPr>
          <w:sz w:val="24"/>
          <w:szCs w:val="24"/>
        </w:rPr>
        <w:t xml:space="preserve"> автомобиль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 xml:space="preserve">удался. В 1990 году ГУ </w:t>
      </w:r>
      <w:proofErr w:type="gramStart"/>
      <w:r w:rsidRPr="001D7BB7">
        <w:rPr>
          <w:sz w:val="24"/>
          <w:szCs w:val="24"/>
        </w:rPr>
        <w:t>ПО</w:t>
      </w:r>
      <w:proofErr w:type="gramEnd"/>
      <w:r w:rsidRPr="001D7BB7">
        <w:rPr>
          <w:sz w:val="24"/>
          <w:szCs w:val="24"/>
        </w:rPr>
        <w:t xml:space="preserve"> </w:t>
      </w:r>
      <w:proofErr w:type="gramStart"/>
      <w:r w:rsidRPr="001D7BB7">
        <w:rPr>
          <w:sz w:val="24"/>
          <w:szCs w:val="24"/>
        </w:rPr>
        <w:t>на</w:t>
      </w:r>
      <w:proofErr w:type="gramEnd"/>
      <w:r w:rsidRPr="001D7BB7">
        <w:rPr>
          <w:sz w:val="24"/>
          <w:szCs w:val="24"/>
        </w:rPr>
        <w:t xml:space="preserve"> танковом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полигоне в Подмосковье устроило машине серьёзное испытание. Результаты были настолько убедительны,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>что на опытный образец автомобиля сразу нашелся покупатель.</w:t>
      </w:r>
      <w:r>
        <w:rPr>
          <w:sz w:val="24"/>
          <w:szCs w:val="24"/>
        </w:rPr>
        <w:t xml:space="preserve"> </w:t>
      </w:r>
      <w:r w:rsidRPr="001D7BB7">
        <w:rPr>
          <w:sz w:val="24"/>
          <w:szCs w:val="24"/>
        </w:rPr>
        <w:t xml:space="preserve">Удачной оказалась и пожарная надстройка автомобиля, Несколько лет спустя, в суровых производственных условиях начала </w:t>
      </w:r>
      <w:r>
        <w:rPr>
          <w:sz w:val="24"/>
          <w:szCs w:val="24"/>
        </w:rPr>
        <w:t>19</w:t>
      </w:r>
      <w:r w:rsidRPr="001D7BB7">
        <w:rPr>
          <w:sz w:val="24"/>
          <w:szCs w:val="24"/>
        </w:rPr>
        <w:t>90-х годов, она без особых</w:t>
      </w:r>
      <w:r>
        <w:rPr>
          <w:sz w:val="24"/>
          <w:szCs w:val="24"/>
        </w:rPr>
        <w:t xml:space="preserve"> переделок </w:t>
      </w:r>
      <w:r w:rsidR="00374AA2">
        <w:rPr>
          <w:sz w:val="24"/>
          <w:szCs w:val="24"/>
        </w:rPr>
        <w:t>перекочует на одну из</w:t>
      </w:r>
      <w:r w:rsidRPr="001D7BB7">
        <w:rPr>
          <w:sz w:val="24"/>
          <w:szCs w:val="24"/>
        </w:rPr>
        <w:t xml:space="preserve"> первых российских моделей автоцистерны на шасси</w:t>
      </w:r>
      <w:r>
        <w:rPr>
          <w:sz w:val="24"/>
          <w:szCs w:val="24"/>
        </w:rPr>
        <w:t xml:space="preserve"> Зи</w:t>
      </w:r>
      <w:r w:rsidR="00DE3936">
        <w:rPr>
          <w:sz w:val="24"/>
          <w:szCs w:val="24"/>
        </w:rPr>
        <w:t>Л-131Н.»</w:t>
      </w:r>
      <w:r>
        <w:rPr>
          <w:sz w:val="24"/>
          <w:szCs w:val="24"/>
        </w:rPr>
        <w:t xml:space="preserve"> </w:t>
      </w:r>
    </w:p>
    <w:p w:rsidR="000553C0" w:rsidRDefault="000553C0" w:rsidP="009B7008">
      <w:pPr>
        <w:pStyle w:val="11"/>
        <w:tabs>
          <w:tab w:val="left" w:pos="4678"/>
        </w:tabs>
        <w:rPr>
          <w:sz w:val="24"/>
          <w:szCs w:val="24"/>
        </w:rPr>
      </w:pPr>
    </w:p>
    <w:p w:rsidR="000553C0" w:rsidRPr="000553C0" w:rsidRDefault="000553C0" w:rsidP="000553C0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53C0">
        <w:rPr>
          <w:rFonts w:ascii="Times New Roman" w:hAnsi="Times New Roman"/>
          <w:b/>
          <w:sz w:val="24"/>
          <w:szCs w:val="24"/>
        </w:rPr>
        <w:t>Тактико-технические характеристики и основные тактические возможности автоцистернами среднего типа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56"/>
        <w:gridCol w:w="4214"/>
        <w:gridCol w:w="1233"/>
        <w:gridCol w:w="1343"/>
        <w:gridCol w:w="1031"/>
        <w:gridCol w:w="1377"/>
      </w:tblGrid>
      <w:tr w:rsidR="00D663E3" w:rsidTr="000553C0">
        <w:trPr>
          <w:trHeight w:val="1106"/>
        </w:trPr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3"/>
                <w:lang w:val="ru-RU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b/>
                <w:sz w:val="35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  <w:lang w:val="ru-RU"/>
              </w:rPr>
            </w:pPr>
            <w:r w:rsidRPr="000553C0">
              <w:rPr>
                <w:b/>
                <w:sz w:val="24"/>
                <w:lang w:val="ru-RU"/>
              </w:rPr>
              <w:t>АЦ-2,9- 30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  <w:lang w:val="ru-RU"/>
              </w:rPr>
            </w:pPr>
            <w:r w:rsidRPr="000553C0">
              <w:rPr>
                <w:b/>
                <w:sz w:val="24"/>
                <w:lang w:val="ru-RU"/>
              </w:rPr>
              <w:t>(53-12)- 106Г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АЦ-3-30 (3307)-</w:t>
            </w:r>
          </w:p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226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АЦ-3-40</w:t>
            </w:r>
          </w:p>
          <w:p w:rsidR="00D663E3" w:rsidRPr="000553C0" w:rsidRDefault="00D663E3" w:rsidP="0035646F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(131Н) </w:t>
            </w:r>
          </w:p>
        </w:tc>
        <w:tc>
          <w:tcPr>
            <w:tcW w:w="0" w:type="auto"/>
          </w:tcPr>
          <w:p w:rsidR="00D663E3" w:rsidRDefault="00D663E3" w:rsidP="0035646F">
            <w:pPr>
              <w:pStyle w:val="TableParagraph"/>
              <w:rPr>
                <w:sz w:val="24"/>
              </w:rPr>
            </w:pPr>
            <w:r w:rsidRPr="000553C0">
              <w:rPr>
                <w:sz w:val="24"/>
                <w:lang w:val="ru-RU"/>
              </w:rPr>
              <w:t>АЦ-2,5- 40 (131</w:t>
            </w:r>
            <w:r>
              <w:rPr>
                <w:sz w:val="24"/>
              </w:rPr>
              <w:t>Н</w:t>
            </w:r>
            <w:r w:rsidRPr="000553C0">
              <w:rPr>
                <w:sz w:val="24"/>
                <w:lang w:val="ru-RU"/>
              </w:rPr>
              <w:t xml:space="preserve">) </w:t>
            </w:r>
          </w:p>
        </w:tc>
      </w:tr>
      <w:tr w:rsidR="00D663E3" w:rsidTr="000553C0">
        <w:trPr>
          <w:trHeight w:val="551"/>
        </w:trPr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Шасси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  <w:lang w:val="ru-RU"/>
              </w:rPr>
            </w:pPr>
            <w:r w:rsidRPr="000553C0">
              <w:rPr>
                <w:b/>
                <w:sz w:val="24"/>
                <w:lang w:val="ru-RU"/>
              </w:rPr>
              <w:t>ГАЗ-53-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  <w:lang w:val="ru-RU"/>
              </w:rPr>
            </w:pPr>
            <w:r w:rsidRPr="000553C0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ГАЗ-</w:t>
            </w:r>
          </w:p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3307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53C0">
              <w:rPr>
                <w:sz w:val="24"/>
                <w:lang w:val="ru-RU"/>
              </w:rPr>
              <w:t>ЗиЛ</w:t>
            </w:r>
            <w:proofErr w:type="spellEnd"/>
            <w:r w:rsidRPr="000553C0">
              <w:rPr>
                <w:sz w:val="24"/>
                <w:lang w:val="ru-RU"/>
              </w:rPr>
              <w:t>-</w:t>
            </w:r>
          </w:p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131Н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53C0">
              <w:rPr>
                <w:sz w:val="24"/>
                <w:lang w:val="ru-RU"/>
              </w:rPr>
              <w:t>ЗиЛ</w:t>
            </w:r>
            <w:proofErr w:type="spellEnd"/>
            <w:r w:rsidRPr="000553C0">
              <w:rPr>
                <w:sz w:val="24"/>
                <w:lang w:val="ru-RU"/>
              </w:rPr>
              <w:t>-</w:t>
            </w:r>
          </w:p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131Н</w:t>
            </w:r>
          </w:p>
        </w:tc>
      </w:tr>
      <w:tr w:rsidR="00D663E3" w:rsidTr="000553C0">
        <w:trPr>
          <w:trHeight w:val="275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Макс</w:t>
            </w:r>
            <w:r>
              <w:rPr>
                <w:sz w:val="24"/>
                <w:lang w:val="ru-RU"/>
              </w:rPr>
              <w:t>.</w:t>
            </w:r>
            <w:r w:rsidRPr="000553C0">
              <w:rPr>
                <w:sz w:val="24"/>
                <w:lang w:val="ru-RU"/>
              </w:rPr>
              <w:t xml:space="preserve"> скорость, </w:t>
            </w:r>
            <w:proofErr w:type="gramStart"/>
            <w:r w:rsidRPr="000553C0">
              <w:rPr>
                <w:sz w:val="24"/>
                <w:lang w:val="ru-RU"/>
              </w:rPr>
              <w:t>км</w:t>
            </w:r>
            <w:proofErr w:type="gramEnd"/>
            <w:r w:rsidRPr="000553C0">
              <w:rPr>
                <w:sz w:val="24"/>
                <w:lang w:val="ru-RU"/>
              </w:rPr>
              <w:t>/ч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  <w:lang w:val="ru-RU"/>
              </w:rPr>
            </w:pPr>
            <w:r w:rsidRPr="000553C0">
              <w:rPr>
                <w:b/>
                <w:sz w:val="24"/>
                <w:lang w:val="ru-RU"/>
              </w:rPr>
              <w:t>80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80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80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80</w:t>
            </w:r>
          </w:p>
        </w:tc>
      </w:tr>
      <w:tr w:rsidR="00D663E3" w:rsidTr="000553C0">
        <w:trPr>
          <w:trHeight w:val="275"/>
        </w:trPr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Масса с полной нагрузкой, </w:t>
            </w:r>
            <w:proofErr w:type="gramStart"/>
            <w:r w:rsidRPr="000553C0">
              <w:rPr>
                <w:sz w:val="24"/>
                <w:lang w:val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  <w:lang w:val="ru-RU"/>
              </w:rPr>
            </w:pPr>
            <w:r w:rsidRPr="000553C0">
              <w:rPr>
                <w:b/>
                <w:sz w:val="24"/>
                <w:lang w:val="ru-RU"/>
              </w:rPr>
              <w:t>7550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7850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11100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11100</w:t>
            </w:r>
          </w:p>
        </w:tc>
      </w:tr>
      <w:tr w:rsidR="00D663E3" w:rsidTr="0035646F">
        <w:trPr>
          <w:trHeight w:val="278"/>
        </w:trPr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D663E3" w:rsidRPr="000553C0" w:rsidRDefault="00D663E3" w:rsidP="000553C0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Мощность двигателя, кВт (</w:t>
            </w:r>
            <w:proofErr w:type="spellStart"/>
            <w:r w:rsidRPr="000553C0">
              <w:rPr>
                <w:sz w:val="24"/>
                <w:lang w:val="ru-RU"/>
              </w:rPr>
              <w:t>л</w:t>
            </w:r>
            <w:proofErr w:type="gramStart"/>
            <w:r w:rsidRPr="000553C0">
              <w:rPr>
                <w:sz w:val="24"/>
                <w:vertAlign w:val="superscript"/>
                <w:lang w:val="ru-RU"/>
              </w:rPr>
              <w:t>.</w:t>
            </w:r>
            <w:r w:rsidRPr="000553C0">
              <w:rPr>
                <w:sz w:val="24"/>
                <w:lang w:val="ru-RU"/>
              </w:rPr>
              <w:t>с</w:t>
            </w:r>
            <w:proofErr w:type="spellEnd"/>
            <w:proofErr w:type="gramEnd"/>
            <w:r w:rsidRPr="000553C0">
              <w:rPr>
                <w:sz w:val="24"/>
                <w:lang w:val="ru-RU"/>
              </w:rPr>
              <w:t>)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115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663E3" w:rsidTr="009D042F">
        <w:trPr>
          <w:trHeight w:val="559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насоса</w:t>
            </w:r>
            <w:proofErr w:type="spellEnd"/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ПН-</w:t>
            </w:r>
          </w:p>
          <w:p w:rsidR="00D663E3" w:rsidRPr="005327C2" w:rsidRDefault="00D663E3" w:rsidP="005327C2">
            <w:pPr>
              <w:pStyle w:val="TableParagraph"/>
              <w:rPr>
                <w:b/>
                <w:sz w:val="24"/>
                <w:lang w:val="ru-RU"/>
              </w:rPr>
            </w:pPr>
            <w:r w:rsidRPr="000553C0">
              <w:rPr>
                <w:b/>
                <w:sz w:val="24"/>
              </w:rPr>
              <w:t>40У</w:t>
            </w:r>
            <w:r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0" w:type="auto"/>
          </w:tcPr>
          <w:p w:rsidR="00D663E3" w:rsidRDefault="00D663E3" w:rsidP="00D663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ПН-40УВ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ПН-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40УВ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ПН-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40УВ</w:t>
            </w:r>
          </w:p>
        </w:tc>
      </w:tr>
      <w:tr w:rsidR="00D663E3" w:rsidTr="000553C0">
        <w:trPr>
          <w:trHeight w:val="551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D663E3" w:rsidRPr="000553C0" w:rsidRDefault="00D663E3" w:rsidP="00D663E3">
            <w:pPr>
              <w:pStyle w:val="TableParagraph"/>
              <w:tabs>
                <w:tab w:val="left" w:pos="1131"/>
                <w:tab w:val="left" w:pos="1922"/>
                <w:tab w:val="left" w:pos="2577"/>
              </w:tabs>
              <w:jc w:val="bot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Подача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воды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высоте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всасывания</w:t>
            </w:r>
            <w:r w:rsidR="00A92A62"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3,5 м,</w:t>
            </w:r>
            <w:r w:rsidRPr="000553C0">
              <w:rPr>
                <w:spacing w:val="-1"/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л/мин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1800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D663E3" w:rsidTr="000553C0">
        <w:trPr>
          <w:trHeight w:val="275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Напор</w:t>
            </w:r>
            <w:proofErr w:type="spellEnd"/>
            <w:r>
              <w:rPr>
                <w:sz w:val="24"/>
              </w:rPr>
              <w:t>, м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100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663E3" w:rsidTr="00A92A62">
        <w:trPr>
          <w:trHeight w:val="560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D663E3" w:rsidRDefault="00D663E3" w:rsidP="000553C0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Емкость, </w:t>
            </w:r>
            <w:proofErr w:type="gramStart"/>
            <w:r w:rsidRPr="000553C0">
              <w:rPr>
                <w:sz w:val="24"/>
                <w:lang w:val="ru-RU"/>
              </w:rPr>
              <w:t>л</w:t>
            </w:r>
            <w:proofErr w:type="gramEnd"/>
            <w:r w:rsidRPr="000553C0">
              <w:rPr>
                <w:sz w:val="24"/>
                <w:lang w:val="ru-RU"/>
              </w:rPr>
              <w:t>: цистерна для воды</w:t>
            </w:r>
            <w:r>
              <w:rPr>
                <w:sz w:val="24"/>
                <w:lang w:val="ru-RU"/>
              </w:rPr>
              <w:t xml:space="preserve"> </w:t>
            </w:r>
          </w:p>
          <w:p w:rsidR="00D663E3" w:rsidRPr="000553C0" w:rsidRDefault="00D663E3" w:rsidP="000553C0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бака пенообразователя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2850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190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3000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2550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D663E3" w:rsidTr="00D663E3">
        <w:trPr>
          <w:trHeight w:val="314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tabs>
                <w:tab w:val="left" w:pos="997"/>
                <w:tab w:val="left" w:pos="2424"/>
                <w:tab w:val="left" w:pos="3184"/>
              </w:tabs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Время всасывания воды с высоты 7 м, </w:t>
            </w:r>
            <w:proofErr w:type="gramStart"/>
            <w:r w:rsidRPr="000553C0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40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663E3" w:rsidTr="000553C0">
        <w:trPr>
          <w:trHeight w:val="1379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Число шт. напорных рукавов </w:t>
            </w:r>
            <w:r>
              <w:rPr>
                <w:sz w:val="24"/>
                <w:lang w:val="ru-RU"/>
              </w:rPr>
              <w:t xml:space="preserve">по 20 м </w:t>
            </w:r>
            <w:r w:rsidRPr="000553C0">
              <w:rPr>
                <w:sz w:val="24"/>
                <w:lang w:val="ru-RU"/>
              </w:rPr>
              <w:t>диаметром, мм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6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1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3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6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8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b/>
                <w:sz w:val="26"/>
              </w:rPr>
            </w:pPr>
          </w:p>
          <w:p w:rsidR="00D663E3" w:rsidRDefault="00D663E3" w:rsidP="00213D18">
            <w:pPr>
              <w:pStyle w:val="TableParagraph"/>
              <w:rPr>
                <w:b/>
                <w:sz w:val="21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b/>
                <w:sz w:val="26"/>
              </w:rPr>
            </w:pPr>
          </w:p>
          <w:p w:rsidR="00D663E3" w:rsidRDefault="00D663E3" w:rsidP="00213D18">
            <w:pPr>
              <w:pStyle w:val="TableParagraph"/>
              <w:rPr>
                <w:b/>
                <w:sz w:val="21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b/>
                <w:sz w:val="26"/>
              </w:rPr>
            </w:pPr>
          </w:p>
          <w:p w:rsidR="00D663E3" w:rsidRDefault="00D663E3" w:rsidP="00213D18">
            <w:pPr>
              <w:pStyle w:val="TableParagraph"/>
              <w:rPr>
                <w:b/>
                <w:sz w:val="21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63E3" w:rsidTr="00C523E5">
        <w:trPr>
          <w:trHeight w:val="355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D663E3" w:rsidRPr="000553C0" w:rsidRDefault="00D663E3" w:rsidP="000553C0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Число, шт. пожарных стволов: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А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2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63E3" w:rsidTr="000553C0">
        <w:trPr>
          <w:trHeight w:val="495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</w:pP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 СВП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ГПС-600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2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- 2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- 2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- 2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663E3" w:rsidRDefault="00D663E3" w:rsidP="00213D18">
            <w:pPr>
              <w:pStyle w:val="TableParagraph"/>
              <w:ind w:hanging="41"/>
              <w:rPr>
                <w:sz w:val="24"/>
              </w:rPr>
            </w:pPr>
            <w:r>
              <w:rPr>
                <w:sz w:val="24"/>
              </w:rPr>
              <w:t>- 2</w:t>
            </w:r>
          </w:p>
        </w:tc>
      </w:tr>
      <w:tr w:rsidR="00D663E3" w:rsidTr="00C523E5">
        <w:trPr>
          <w:trHeight w:val="1403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6"/>
              </w:rPr>
            </w:pPr>
          </w:p>
          <w:p w:rsidR="00D663E3" w:rsidRDefault="00D663E3" w:rsidP="00213D18">
            <w:pPr>
              <w:pStyle w:val="TableParagraph"/>
              <w:rPr>
                <w:sz w:val="26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A92A62" w:rsidRDefault="00D663E3" w:rsidP="000553C0">
            <w:pPr>
              <w:pStyle w:val="TableParagraph"/>
              <w:ind w:firstLine="45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Время работы от заправочных емкостей автоцистерны, мин: </w:t>
            </w:r>
          </w:p>
          <w:p w:rsidR="00A92A62" w:rsidRDefault="00D663E3" w:rsidP="000553C0">
            <w:pPr>
              <w:pStyle w:val="TableParagraph"/>
              <w:ind w:firstLine="45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одного </w:t>
            </w:r>
            <w:proofErr w:type="spellStart"/>
            <w:r w:rsidRPr="000553C0">
              <w:rPr>
                <w:sz w:val="24"/>
                <w:lang w:val="ru-RU"/>
              </w:rPr>
              <w:t>ств</w:t>
            </w:r>
            <w:proofErr w:type="spellEnd"/>
            <w:r w:rsidRPr="000553C0">
              <w:rPr>
                <w:sz w:val="24"/>
                <w:lang w:val="ru-RU"/>
              </w:rPr>
              <w:t>.</w:t>
            </w:r>
            <w:r w:rsidR="00A92A62">
              <w:rPr>
                <w:sz w:val="24"/>
                <w:lang w:val="ru-RU"/>
              </w:rPr>
              <w:t xml:space="preserve"> </w:t>
            </w:r>
            <w:proofErr w:type="gramStart"/>
            <w:r w:rsidRPr="000553C0">
              <w:rPr>
                <w:sz w:val="24"/>
                <w:lang w:val="ru-RU"/>
              </w:rPr>
              <w:t>Б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A92A62" w:rsidRDefault="00D663E3" w:rsidP="000553C0">
            <w:pPr>
              <w:pStyle w:val="TableParagraph"/>
              <w:ind w:firstLine="45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одного </w:t>
            </w:r>
            <w:proofErr w:type="spellStart"/>
            <w:r w:rsidRPr="000553C0">
              <w:rPr>
                <w:sz w:val="24"/>
                <w:lang w:val="ru-RU"/>
              </w:rPr>
              <w:t>ств</w:t>
            </w:r>
            <w:proofErr w:type="spellEnd"/>
            <w:r w:rsidRPr="000553C0">
              <w:rPr>
                <w:sz w:val="24"/>
                <w:lang w:val="ru-RU"/>
              </w:rPr>
              <w:t>.</w:t>
            </w:r>
            <w:r w:rsidR="00A92A62"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Б или одного</w:t>
            </w:r>
            <w:proofErr w:type="gramStart"/>
            <w:r w:rsidRPr="000553C0">
              <w:rPr>
                <w:sz w:val="24"/>
                <w:lang w:val="ru-RU"/>
              </w:rPr>
              <w:t xml:space="preserve"> А</w:t>
            </w:r>
            <w:proofErr w:type="gramEnd"/>
            <w:r w:rsidRPr="000553C0">
              <w:rPr>
                <w:sz w:val="24"/>
                <w:lang w:val="ru-RU"/>
              </w:rPr>
              <w:t xml:space="preserve"> </w:t>
            </w:r>
          </w:p>
          <w:p w:rsidR="00D663E3" w:rsidRPr="000553C0" w:rsidRDefault="00D663E3" w:rsidP="000553C0">
            <w:pPr>
              <w:pStyle w:val="TableParagraph"/>
              <w:ind w:firstLine="45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одного </w:t>
            </w:r>
            <w:proofErr w:type="spellStart"/>
            <w:r w:rsidRPr="000553C0">
              <w:rPr>
                <w:sz w:val="24"/>
                <w:lang w:val="ru-RU"/>
              </w:rPr>
              <w:t>ств</w:t>
            </w:r>
            <w:proofErr w:type="spellEnd"/>
            <w:r w:rsidRPr="000553C0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СВП-4</w:t>
            </w:r>
          </w:p>
          <w:p w:rsidR="00D663E3" w:rsidRPr="00A92A62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A92A62">
              <w:rPr>
                <w:sz w:val="24"/>
                <w:lang w:val="ru-RU"/>
              </w:rPr>
              <w:t>одного генератора ГПС-600</w:t>
            </w:r>
          </w:p>
        </w:tc>
        <w:tc>
          <w:tcPr>
            <w:tcW w:w="0" w:type="auto"/>
          </w:tcPr>
          <w:p w:rsidR="00D663E3" w:rsidRPr="00A92A62" w:rsidRDefault="00D663E3" w:rsidP="00213D18">
            <w:pPr>
              <w:pStyle w:val="TableParagraph"/>
              <w:rPr>
                <w:b/>
                <w:sz w:val="21"/>
                <w:lang w:val="ru-RU"/>
              </w:rPr>
            </w:pPr>
          </w:p>
          <w:p w:rsidR="00A92A62" w:rsidRDefault="00A92A62" w:rsidP="00213D1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13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6,4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6,3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8,4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1"/>
              </w:rPr>
            </w:pPr>
          </w:p>
          <w:p w:rsidR="00A92A62" w:rsidRDefault="00A92A62" w:rsidP="00213D18">
            <w:pPr>
              <w:pStyle w:val="TableParagraph"/>
              <w:rPr>
                <w:sz w:val="24"/>
                <w:lang w:val="ru-RU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6,8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1"/>
              </w:rPr>
            </w:pPr>
          </w:p>
          <w:p w:rsidR="00A92A62" w:rsidRDefault="00A92A62" w:rsidP="00213D18">
            <w:pPr>
              <w:pStyle w:val="TableParagraph"/>
              <w:rPr>
                <w:sz w:val="24"/>
                <w:lang w:val="ru-RU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6,8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6,3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1"/>
              </w:rPr>
            </w:pPr>
          </w:p>
          <w:p w:rsidR="00A92A62" w:rsidRDefault="00A92A62" w:rsidP="00213D18">
            <w:pPr>
              <w:pStyle w:val="TableParagraph"/>
              <w:rPr>
                <w:sz w:val="24"/>
                <w:lang w:val="ru-RU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11,5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5,7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5,7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D663E3" w:rsidTr="000553C0">
        <w:trPr>
          <w:trHeight w:val="827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Количество пены, м</w:t>
            </w:r>
            <w:r w:rsidRPr="000553C0">
              <w:rPr>
                <w:sz w:val="24"/>
                <w:vertAlign w:val="superscript"/>
                <w:lang w:val="ru-RU"/>
              </w:rPr>
              <w:t>3</w:t>
            </w:r>
            <w:r w:rsidRPr="000553C0">
              <w:rPr>
                <w:sz w:val="24"/>
                <w:lang w:val="ru-RU"/>
              </w:rPr>
              <w:t>:</w:t>
            </w:r>
          </w:p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низкой кратности (К=10) средней кратности (К=100)</w:t>
            </w:r>
          </w:p>
        </w:tc>
        <w:tc>
          <w:tcPr>
            <w:tcW w:w="0" w:type="auto"/>
          </w:tcPr>
          <w:p w:rsidR="00D663E3" w:rsidRPr="0035646F" w:rsidRDefault="00D663E3" w:rsidP="00213D18">
            <w:pPr>
              <w:pStyle w:val="TableParagraph"/>
              <w:rPr>
                <w:b/>
                <w:sz w:val="23"/>
                <w:lang w:val="ru-RU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30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300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</w:tr>
      <w:tr w:rsidR="00D663E3" w:rsidTr="00D663E3">
        <w:trPr>
          <w:trHeight w:val="1137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6"/>
              </w:rPr>
            </w:pPr>
          </w:p>
          <w:p w:rsidR="00D663E3" w:rsidRDefault="00D663E3" w:rsidP="00213D18">
            <w:pPr>
              <w:pStyle w:val="TableParagraph"/>
              <w:rPr>
                <w:sz w:val="3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ind w:firstLine="45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Возможная площадь тушения</w:t>
            </w:r>
            <w:r w:rsidR="00A92A62"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пламени, м</w:t>
            </w:r>
            <w:proofErr w:type="gramStart"/>
            <w:r w:rsidRPr="000553C0">
              <w:rPr>
                <w:sz w:val="24"/>
                <w:vertAlign w:val="superscript"/>
                <w:lang w:val="ru-RU"/>
              </w:rPr>
              <w:t>2</w:t>
            </w:r>
            <w:proofErr w:type="gramEnd"/>
          </w:p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 xml:space="preserve">низкой кратности </w:t>
            </w:r>
            <w:r>
              <w:rPr>
                <w:sz w:val="24"/>
              </w:rPr>
              <w:t>J</w:t>
            </w:r>
            <w:r w:rsidRPr="000553C0">
              <w:rPr>
                <w:sz w:val="24"/>
                <w:lang w:val="ru-RU"/>
              </w:rPr>
              <w:t>=0,1...0,15 л*(с*м</w:t>
            </w:r>
            <w:proofErr w:type="gramStart"/>
            <w:r w:rsidRPr="000553C0">
              <w:rPr>
                <w:sz w:val="24"/>
                <w:vertAlign w:val="superscript"/>
                <w:lang w:val="ru-RU"/>
              </w:rPr>
              <w:t>2</w:t>
            </w:r>
            <w:proofErr w:type="gramEnd"/>
            <w:r w:rsidRPr="000553C0">
              <w:rPr>
                <w:sz w:val="24"/>
                <w:lang w:val="ru-RU"/>
              </w:rPr>
              <w:t>)</w:t>
            </w:r>
          </w:p>
          <w:p w:rsidR="00D663E3" w:rsidRPr="000553C0" w:rsidRDefault="00D663E3" w:rsidP="000553C0">
            <w:pPr>
              <w:pStyle w:val="TableParagraph"/>
              <w:tabs>
                <w:tab w:val="left" w:pos="1452"/>
                <w:tab w:val="left" w:pos="2915"/>
              </w:tabs>
              <w:ind w:firstLine="45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Средней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кратности</w:t>
            </w:r>
            <w:r>
              <w:rPr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 xml:space="preserve">при </w:t>
            </w:r>
            <w:r>
              <w:rPr>
                <w:sz w:val="24"/>
              </w:rPr>
              <w:t>J</w:t>
            </w:r>
            <w:r w:rsidRPr="000553C0">
              <w:rPr>
                <w:sz w:val="24"/>
                <w:lang w:val="ru-RU"/>
              </w:rPr>
              <w:t>=0,05...0,08</w:t>
            </w:r>
            <w:r w:rsidRPr="000553C0">
              <w:rPr>
                <w:spacing w:val="-1"/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л*(с*м</w:t>
            </w:r>
            <w:proofErr w:type="gramStart"/>
            <w:r w:rsidRPr="000553C0">
              <w:rPr>
                <w:sz w:val="24"/>
                <w:vertAlign w:val="superscript"/>
                <w:lang w:val="ru-RU"/>
              </w:rPr>
              <w:t>2</w:t>
            </w:r>
            <w:proofErr w:type="gramEnd"/>
            <w:r w:rsidRPr="000553C0">
              <w:rPr>
                <w:sz w:val="24"/>
                <w:lang w:val="ru-RU"/>
              </w:rPr>
              <w:t>)</w:t>
            </w:r>
          </w:p>
        </w:tc>
        <w:tc>
          <w:tcPr>
            <w:tcW w:w="0" w:type="auto"/>
          </w:tcPr>
          <w:p w:rsidR="00D663E3" w:rsidRPr="0035646F" w:rsidRDefault="00D663E3" w:rsidP="00213D18">
            <w:pPr>
              <w:pStyle w:val="TableParagraph"/>
              <w:rPr>
                <w:b/>
                <w:sz w:val="23"/>
                <w:lang w:val="ru-RU"/>
              </w:rPr>
            </w:pPr>
          </w:p>
          <w:p w:rsidR="00A92A62" w:rsidRDefault="00A92A62" w:rsidP="00213D1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51...34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101...63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A92A62" w:rsidRDefault="00A92A62" w:rsidP="00213D18">
            <w:pPr>
              <w:pStyle w:val="TableParagraph"/>
              <w:rPr>
                <w:sz w:val="24"/>
                <w:lang w:val="ru-RU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53...35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106...66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A92A62" w:rsidRDefault="00A92A62" w:rsidP="00213D18">
            <w:pPr>
              <w:pStyle w:val="TableParagraph"/>
              <w:rPr>
                <w:sz w:val="24"/>
                <w:lang w:val="ru-RU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50..33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100...63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A92A62" w:rsidRDefault="00A92A62" w:rsidP="00213D18">
            <w:pPr>
              <w:pStyle w:val="TableParagraph"/>
              <w:rPr>
                <w:sz w:val="24"/>
                <w:lang w:val="ru-RU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45...30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90...57</w:t>
            </w:r>
          </w:p>
        </w:tc>
      </w:tr>
      <w:tr w:rsidR="00D663E3" w:rsidTr="000553C0">
        <w:trPr>
          <w:trHeight w:val="509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D663E3" w:rsidRPr="00D663E3" w:rsidRDefault="00D663E3" w:rsidP="00D663E3">
            <w:pPr>
              <w:pStyle w:val="TableParagraph"/>
              <w:tabs>
                <w:tab w:val="left" w:pos="1584"/>
                <w:tab w:val="left" w:pos="2410"/>
              </w:tabs>
              <w:ind w:firstLine="45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Возможный</w:t>
            </w:r>
            <w:r w:rsidRPr="000553C0">
              <w:rPr>
                <w:sz w:val="24"/>
                <w:lang w:val="ru-RU"/>
              </w:rPr>
              <w:tab/>
              <w:t>объем</w:t>
            </w:r>
            <w:r w:rsidRPr="000553C0">
              <w:rPr>
                <w:sz w:val="24"/>
                <w:lang w:val="ru-RU"/>
              </w:rPr>
              <w:tab/>
            </w:r>
            <w:r w:rsidRPr="000553C0">
              <w:rPr>
                <w:spacing w:val="-1"/>
                <w:sz w:val="24"/>
                <w:lang w:val="ru-RU"/>
              </w:rPr>
              <w:t xml:space="preserve">тушения </w:t>
            </w:r>
            <w:r w:rsidRPr="000553C0">
              <w:rPr>
                <w:sz w:val="24"/>
                <w:lang w:val="ru-RU"/>
              </w:rPr>
              <w:t>пеной средней кратности</w:t>
            </w:r>
            <w:r w:rsidRPr="000553C0">
              <w:rPr>
                <w:spacing w:val="30"/>
                <w:sz w:val="24"/>
                <w:lang w:val="ru-RU"/>
              </w:rPr>
              <w:t xml:space="preserve"> </w:t>
            </w:r>
            <w:r w:rsidRPr="000553C0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D663E3">
              <w:rPr>
                <w:sz w:val="24"/>
                <w:lang w:val="ru-RU"/>
              </w:rPr>
              <w:t>К</w:t>
            </w:r>
            <w:r w:rsidRPr="00D663E3">
              <w:rPr>
                <w:sz w:val="24"/>
                <w:vertAlign w:val="subscript"/>
                <w:lang w:val="ru-RU"/>
              </w:rPr>
              <w:t>3</w:t>
            </w:r>
            <w:r w:rsidRPr="00D663E3">
              <w:rPr>
                <w:sz w:val="24"/>
                <w:lang w:val="ru-RU"/>
              </w:rPr>
              <w:t>=3 м</w:t>
            </w:r>
            <w:r w:rsidRPr="00D663E3">
              <w:rPr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</w:tcPr>
          <w:p w:rsidR="00D663E3" w:rsidRPr="00D663E3" w:rsidRDefault="00D663E3" w:rsidP="00213D18">
            <w:pPr>
              <w:pStyle w:val="TableParagraph"/>
              <w:rPr>
                <w:b/>
                <w:sz w:val="23"/>
                <w:lang w:val="ru-RU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101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663E3" w:rsidTr="00C523E5">
        <w:trPr>
          <w:trHeight w:val="904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35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Время работы, мин. Одного ствола СВП-4</w:t>
            </w:r>
            <w:proofErr w:type="gramStart"/>
            <w:r w:rsidRPr="000553C0">
              <w:rPr>
                <w:sz w:val="24"/>
                <w:lang w:val="ru-RU"/>
              </w:rPr>
              <w:t xml:space="preserve"> О</w:t>
            </w:r>
            <w:proofErr w:type="gramEnd"/>
            <w:r w:rsidRPr="000553C0">
              <w:rPr>
                <w:sz w:val="24"/>
                <w:lang w:val="ru-RU"/>
              </w:rPr>
              <w:t>дного генератора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ГПС-600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6,6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8,8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6,3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D663E3" w:rsidTr="000553C0">
        <w:trPr>
          <w:trHeight w:val="276"/>
        </w:trPr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sz w:val="24"/>
                <w:lang w:val="ru-RU"/>
              </w:rPr>
            </w:pPr>
            <w:r w:rsidRPr="000553C0">
              <w:rPr>
                <w:sz w:val="24"/>
                <w:lang w:val="ru-RU"/>
              </w:rPr>
              <w:t>Количество пены, м</w:t>
            </w:r>
            <w:r w:rsidRPr="000553C0">
              <w:rPr>
                <w:sz w:val="24"/>
                <w:vertAlign w:val="superscript"/>
                <w:lang w:val="ru-RU"/>
              </w:rPr>
              <w:t>3</w:t>
            </w:r>
            <w:r w:rsidRPr="000553C0">
              <w:rPr>
                <w:sz w:val="24"/>
                <w:lang w:val="ru-RU"/>
              </w:rPr>
              <w:t xml:space="preserve"> Низкой кратности (К=10)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кратности</w:t>
            </w:r>
            <w:proofErr w:type="spellEnd"/>
            <w:r>
              <w:rPr>
                <w:sz w:val="24"/>
              </w:rPr>
              <w:t xml:space="preserve"> (К=100)</w:t>
            </w:r>
          </w:p>
        </w:tc>
        <w:tc>
          <w:tcPr>
            <w:tcW w:w="0" w:type="auto"/>
          </w:tcPr>
          <w:p w:rsidR="00D663E3" w:rsidRPr="000553C0" w:rsidRDefault="00D663E3" w:rsidP="00213D18">
            <w:pPr>
              <w:pStyle w:val="TableParagraph"/>
              <w:rPr>
                <w:b/>
                <w:sz w:val="23"/>
              </w:rPr>
            </w:pP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32</w:t>
            </w:r>
          </w:p>
          <w:p w:rsidR="00D663E3" w:rsidRPr="000553C0" w:rsidRDefault="00D663E3" w:rsidP="00213D18">
            <w:pPr>
              <w:pStyle w:val="TableParagraph"/>
              <w:rPr>
                <w:b/>
                <w:sz w:val="24"/>
              </w:rPr>
            </w:pPr>
            <w:r w:rsidRPr="000553C0">
              <w:rPr>
                <w:b/>
                <w:sz w:val="24"/>
              </w:rPr>
              <w:t>320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0" w:type="auto"/>
          </w:tcPr>
          <w:p w:rsidR="00D663E3" w:rsidRDefault="00D663E3" w:rsidP="00213D18">
            <w:pPr>
              <w:pStyle w:val="TableParagraph"/>
              <w:rPr>
                <w:sz w:val="23"/>
              </w:rPr>
            </w:pP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D663E3" w:rsidRDefault="00D663E3" w:rsidP="00213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</w:tbl>
    <w:p w:rsidR="000553C0" w:rsidRDefault="000553C0" w:rsidP="000553C0"/>
    <w:p w:rsidR="000553C0" w:rsidRDefault="000553C0" w:rsidP="000553C0"/>
    <w:p w:rsidR="00F07501" w:rsidRPr="00D04F30" w:rsidRDefault="00F07501" w:rsidP="008C7B14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0E5ABB" w:rsidRDefault="000E5ABB" w:rsidP="00820894"/>
    <w:sectPr w:rsidR="000E5ABB" w:rsidSect="005616E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7A"/>
    <w:rsid w:val="000553C0"/>
    <w:rsid w:val="00076E7A"/>
    <w:rsid w:val="000E5ABB"/>
    <w:rsid w:val="001453E8"/>
    <w:rsid w:val="00153844"/>
    <w:rsid w:val="00174FC1"/>
    <w:rsid w:val="001C0B44"/>
    <w:rsid w:val="001E7C1B"/>
    <w:rsid w:val="00262A2C"/>
    <w:rsid w:val="00310732"/>
    <w:rsid w:val="0035646F"/>
    <w:rsid w:val="00374AA2"/>
    <w:rsid w:val="00375E04"/>
    <w:rsid w:val="0041575B"/>
    <w:rsid w:val="004A0AAA"/>
    <w:rsid w:val="0052150E"/>
    <w:rsid w:val="005327C2"/>
    <w:rsid w:val="005616E7"/>
    <w:rsid w:val="0059584E"/>
    <w:rsid w:val="006075D0"/>
    <w:rsid w:val="006330E5"/>
    <w:rsid w:val="006856F3"/>
    <w:rsid w:val="00745E40"/>
    <w:rsid w:val="00746B0E"/>
    <w:rsid w:val="00820894"/>
    <w:rsid w:val="00855C48"/>
    <w:rsid w:val="008C7B14"/>
    <w:rsid w:val="009923B5"/>
    <w:rsid w:val="009B7008"/>
    <w:rsid w:val="009C09AE"/>
    <w:rsid w:val="009D042F"/>
    <w:rsid w:val="00A92A62"/>
    <w:rsid w:val="00AA38F9"/>
    <w:rsid w:val="00C50326"/>
    <w:rsid w:val="00C523E5"/>
    <w:rsid w:val="00CA1B75"/>
    <w:rsid w:val="00CD1967"/>
    <w:rsid w:val="00D30286"/>
    <w:rsid w:val="00D663E3"/>
    <w:rsid w:val="00D67BC3"/>
    <w:rsid w:val="00DE3936"/>
    <w:rsid w:val="00DF136E"/>
    <w:rsid w:val="00E41B49"/>
    <w:rsid w:val="00EA6465"/>
    <w:rsid w:val="00F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1"/>
    <w:pPr>
      <w:spacing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7BC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0750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F0750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9B70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53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553C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553C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table" w:styleId="a5">
    <w:name w:val="Table Grid"/>
    <w:basedOn w:val="a1"/>
    <w:uiPriority w:val="59"/>
    <w:rsid w:val="000553C0"/>
    <w:pPr>
      <w:widowControl w:val="0"/>
      <w:autoSpaceDE w:val="0"/>
      <w:autoSpaceDN w:val="0"/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7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67BC3"/>
    <w:rPr>
      <w:color w:val="0000FF"/>
      <w:u w:val="single"/>
    </w:rPr>
  </w:style>
  <w:style w:type="character" w:styleId="a7">
    <w:name w:val="Strong"/>
    <w:basedOn w:val="a0"/>
    <w:uiPriority w:val="22"/>
    <w:qFormat/>
    <w:rsid w:val="00D67B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53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3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1"/>
    <w:pPr>
      <w:spacing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7BC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07501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F0750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9B70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53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553C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553C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table" w:styleId="a5">
    <w:name w:val="Table Grid"/>
    <w:basedOn w:val="a1"/>
    <w:uiPriority w:val="59"/>
    <w:rsid w:val="000553C0"/>
    <w:pPr>
      <w:widowControl w:val="0"/>
      <w:autoSpaceDE w:val="0"/>
      <w:autoSpaceDN w:val="0"/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7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67BC3"/>
    <w:rPr>
      <w:color w:val="0000FF"/>
      <w:u w:val="single"/>
    </w:rPr>
  </w:style>
  <w:style w:type="character" w:styleId="a7">
    <w:name w:val="Strong"/>
    <w:basedOn w:val="a0"/>
    <w:uiPriority w:val="22"/>
    <w:qFormat/>
    <w:rsid w:val="00D67B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53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2020-07-24T13:14:00Z</dcterms:created>
  <dcterms:modified xsi:type="dcterms:W3CDTF">2020-08-05T13:01:00Z</dcterms:modified>
</cp:coreProperties>
</file>