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27" w:rsidRDefault="00A86AAB" w:rsidP="00301E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755D2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02-353</w:t>
      </w:r>
      <w:r w:rsidRPr="00E755D2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 </w:t>
      </w:r>
      <w:r w:rsidRPr="00A86A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К4-АМГ одноосный безрамный </w:t>
      </w:r>
      <w:proofErr w:type="gramStart"/>
      <w:r w:rsidRPr="00A86A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proofErr w:type="gramEnd"/>
      <w:r w:rsidRPr="00A86A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/прицеп-муковоз </w:t>
      </w:r>
      <w:proofErr w:type="spellStart"/>
      <w:r w:rsidRPr="00A86A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ёмк</w:t>
      </w:r>
      <w:proofErr w:type="spellEnd"/>
      <w:r w:rsidRPr="00A86A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14.1 м3, компрессор ВР-7,0/60%-2,2, э/двигатель А0 2-71-4 22 кВт, </w:t>
      </w:r>
      <w:proofErr w:type="spellStart"/>
      <w:r w:rsidRPr="00A86A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гп</w:t>
      </w:r>
      <w:proofErr w:type="spellEnd"/>
      <w:r w:rsidRPr="00A86A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9.2 </w:t>
      </w:r>
      <w:proofErr w:type="spellStart"/>
      <w:r w:rsidRPr="00A86A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A86A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сухой вес 5.2 </w:t>
      </w:r>
      <w:proofErr w:type="spellStart"/>
      <w:r w:rsidRPr="00A86A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A86A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седельный тягач ЗиЛ-441510 4х2, полный вес а/поезда 14.4 </w:t>
      </w:r>
      <w:proofErr w:type="spellStart"/>
      <w:r w:rsidRPr="00A86A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A86A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150 </w:t>
      </w:r>
      <w:proofErr w:type="spellStart"/>
      <w:r w:rsidRPr="00A86A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Pr="00A86A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80 км/час, з-д "</w:t>
      </w:r>
      <w:proofErr w:type="spellStart"/>
      <w:r w:rsidRPr="00A86A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Продмаш</w:t>
      </w:r>
      <w:proofErr w:type="spellEnd"/>
      <w:r w:rsidRPr="00A86A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" г. Одесса 1986  г.   </w:t>
      </w:r>
    </w:p>
    <w:p w:rsidR="00065D27" w:rsidRDefault="00E755D2" w:rsidP="00301EA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D2">
        <w:rPr>
          <w:noProof/>
          <w:color w:val="C00000"/>
          <w:lang w:eastAsia="ru-RU"/>
        </w:rPr>
        <w:drawing>
          <wp:anchor distT="0" distB="0" distL="114300" distR="114300" simplePos="0" relativeHeight="251658240" behindDoc="0" locked="0" layoutInCell="1" allowOverlap="1" wp14:anchorId="5FBC36F8" wp14:editId="5295A9A6">
            <wp:simplePos x="0" y="0"/>
            <wp:positionH relativeFrom="margin">
              <wp:posOffset>28575</wp:posOffset>
            </wp:positionH>
            <wp:positionV relativeFrom="margin">
              <wp:posOffset>971550</wp:posOffset>
            </wp:positionV>
            <wp:extent cx="6152515" cy="2740660"/>
            <wp:effectExtent l="0" t="0" r="635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740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14AC" w:rsidRDefault="00A86AAB" w:rsidP="00301EA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EA1" w:rsidRPr="00301E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перевозки муки бестарным способом целесообразно использовать</w:t>
      </w:r>
      <w:r w:rsidR="0030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EA1" w:rsidRPr="0030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автопоезд в составе автомобиля-тягача и полуприцеп-муковоз, предназначенный для бестарной перевозки сыпучих грузов пищевой промышленности типа мука, сахарный песок, комбикорм, зерно и имеет специальное антикоррозионное покрытие, являющееся одной из особенностей муковоза, предотвращает налипание муки на внутренние поверхности цистерн и образование на них тестообразной корки, тем самым существенно сокращая остаток муки при разгрузке. </w:t>
      </w:r>
      <w:r w:rsidR="0030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Муковоз п</w:t>
      </w:r>
      <w:r w:rsidRPr="00633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редназначен для бестарной перевозки муки с мельниц и складов с последующей разгрузкой на предприятиях пищевой промышленности: хлебозаво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дах, макаронных фабриках и т.п. Имеет в</w:t>
      </w:r>
      <w:r w:rsidRPr="00301EA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 одновременной транспортировки 2-х сортов муки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14AC" w:rsidRDefault="00BB14AC" w:rsidP="00BB14A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семейство полуприцепов-муковозов для работы в сцепке с тягачами «</w:t>
      </w:r>
      <w:proofErr w:type="spellStart"/>
      <w:r w:rsidRPr="00BB14A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proofErr w:type="spellEnd"/>
      <w:r w:rsidRPr="00BB14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5360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выпускаемых</w:t>
      </w:r>
      <w:r w:rsidR="00A5360C" w:rsidRPr="0063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Одесским заводом пр</w:t>
      </w:r>
      <w:r w:rsidR="00A5360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одовольственного машиностроения</w:t>
      </w:r>
      <w:r w:rsidR="00A5360C" w:rsidRPr="0063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="00A5360C" w:rsidRPr="00633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Продмаш</w:t>
      </w:r>
      <w:proofErr w:type="spellEnd"/>
      <w:r w:rsidR="00A5360C" w:rsidRPr="006332D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A536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1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входило 4 поколения:</w:t>
      </w:r>
    </w:p>
    <w:p w:rsidR="00A86AAB" w:rsidRPr="00BB14AC" w:rsidRDefault="00A86AAB" w:rsidP="00BB14A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4AC" w:rsidRPr="00BB14AC" w:rsidRDefault="00BB14AC" w:rsidP="00BB14A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4AC">
        <w:rPr>
          <w:rFonts w:ascii="Times New Roman" w:eastAsia="Times New Roman" w:hAnsi="Times New Roman" w:cs="Times New Roman"/>
          <w:sz w:val="24"/>
          <w:szCs w:val="24"/>
          <w:lang w:eastAsia="ru-RU"/>
        </w:rPr>
        <w:t>1.Первое поколение – модель К-1040. Родоначальник семейства. Выпускался с 1964 года.</w:t>
      </w:r>
    </w:p>
    <w:p w:rsidR="00BB14AC" w:rsidRDefault="00BB14AC" w:rsidP="00BB14A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Имел рамную конструкцию, </w:t>
      </w:r>
      <w:proofErr w:type="spellStart"/>
      <w:r w:rsidRPr="00BB14AC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пневмоаппаратуры</w:t>
      </w:r>
      <w:proofErr w:type="spellEnd"/>
      <w:r w:rsidRPr="00BB1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разгрузки на полуприцепе НЕ БЫЛО – она размещалась на тягаче и имела привод через коробку отбора мощности, по аналогии с цементовозом ТЦ-4. Грузоподъёмность 8 тонн, объём ёмкостей -14,5 кубометра.</w:t>
      </w:r>
    </w:p>
    <w:p w:rsidR="00A86AAB" w:rsidRDefault="00A86AAB" w:rsidP="00BB14A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60C" w:rsidRDefault="00A5360C" w:rsidP="00BB14A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2.Второе поколение – модель К-1040-Э. Выпускался с 1966 года. По-прежнему имел рамную конструкцию, главное отличие от предшественника - </w:t>
      </w:r>
      <w:proofErr w:type="spellStart"/>
      <w:r w:rsidRPr="00A5360C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пневмоаппаратура</w:t>
      </w:r>
      <w:proofErr w:type="spellEnd"/>
      <w:r w:rsidRPr="00A5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разгрузки </w:t>
      </w:r>
      <w:proofErr w:type="gramStart"/>
      <w:r w:rsidRPr="00A536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</w:t>
      </w:r>
      <w:proofErr w:type="gramEnd"/>
      <w:r w:rsidRPr="00A5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полуприцепе и имеет привод от электромотора, установленного также на самом полуприцепе.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6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Грузоподъёмность 7 тонн, объём ёмкостей -12,8 кубометра.</w:t>
      </w:r>
    </w:p>
    <w:p w:rsidR="00A86AAB" w:rsidRDefault="00A86AAB" w:rsidP="00BB14A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60C" w:rsidRDefault="00A5360C" w:rsidP="00BB14A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3.Третье поколение – модель К-1040-2Э. Выпускался с 1975 года. Главное отличие – БЕЗРАМНАЯ конструкция, </w:t>
      </w:r>
      <w:proofErr w:type="gramStart"/>
      <w:r w:rsidRPr="00A536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изменены</w:t>
      </w:r>
      <w:proofErr w:type="gramEnd"/>
      <w:r w:rsidRPr="00A5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и местоположение </w:t>
      </w:r>
      <w:proofErr w:type="spellStart"/>
      <w:r w:rsidRPr="00A5360C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пневмооборудования</w:t>
      </w:r>
      <w:proofErr w:type="spellEnd"/>
      <w:r w:rsidRPr="00A5360C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Грузоподъёмность по-прежнему 7 тонн, объём ёмкостей -12,8 кубометра.</w:t>
      </w:r>
    </w:p>
    <w:p w:rsidR="00A86AAB" w:rsidRDefault="00A86AAB" w:rsidP="00BB14A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60C" w:rsidRDefault="00A5360C" w:rsidP="00A5360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0C">
        <w:rPr>
          <w:rFonts w:ascii="Times New Roman" w:eastAsia="Times New Roman" w:hAnsi="Times New Roman" w:cs="Times New Roman"/>
          <w:sz w:val="24"/>
          <w:szCs w:val="24"/>
          <w:lang w:eastAsia="ru-RU"/>
        </w:rPr>
        <w:t>4.Четвертое поколение – модель К4-АМГ. Выпускался с 1986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отличие – грузоподъёмность увеличена до 9,2 тонн, а объём ёмкостей – до 14,1 кубометра. Установлен более мощный компрессор. Также есть некоторые внешние отличия по установленному оборудованию на полуприцепе – </w:t>
      </w:r>
      <w:proofErr w:type="gramStart"/>
      <w:r w:rsidRPr="00A536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A5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исчез большой вертикальный ресивер </w:t>
      </w:r>
      <w:proofErr w:type="spellStart"/>
      <w:r w:rsidRPr="00A5360C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пневмосистемы</w:t>
      </w:r>
      <w:proofErr w:type="spellEnd"/>
      <w:r w:rsidRPr="00A5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слева перед передней ёмкостью.</w:t>
      </w:r>
    </w:p>
    <w:p w:rsidR="00AD3731" w:rsidRPr="00BB14AC" w:rsidRDefault="00A86AAB" w:rsidP="00A86AA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731" w:rsidRPr="00AD3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Полуприцеп - муковоз К4-АМГ с тягачом </w:t>
      </w:r>
      <w:r w:rsidR="00A96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ЗиЛ</w:t>
      </w:r>
      <w:r w:rsidR="00AD3731" w:rsidRPr="00AD3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-441510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AD3731" w:rsidRPr="00AD3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техническая характеристика:</w:t>
      </w:r>
    </w:p>
    <w:p w:rsidR="00BB14AC" w:rsidRPr="00AD3731" w:rsidRDefault="00BB14AC" w:rsidP="00301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586" w:type="dxa"/>
        <w:tblLook w:val="04A0" w:firstRow="1" w:lastRow="0" w:firstColumn="1" w:lastColumn="0" w:noHBand="0" w:noVBand="1"/>
      </w:tblPr>
      <w:tblGrid>
        <w:gridCol w:w="5957"/>
        <w:gridCol w:w="3629"/>
      </w:tblGrid>
      <w:tr w:rsidR="00AD3731" w:rsidRPr="00AD3731" w:rsidTr="00AD3731">
        <w:trPr>
          <w:trHeight w:val="273"/>
        </w:trPr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3731" w:rsidRPr="00AD3731" w:rsidTr="00AD3731">
        <w:trPr>
          <w:trHeight w:val="7001"/>
        </w:trPr>
        <w:tc>
          <w:tcPr>
            <w:tcW w:w="0" w:type="auto"/>
            <w:hideMark/>
          </w:tcPr>
          <w:p w:rsidR="00AD3731" w:rsidRPr="00AD3731" w:rsidRDefault="00AD3731" w:rsidP="00BB1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D3731" w:rsidRPr="00AD3731" w:rsidRDefault="00AD3731" w:rsidP="00BB1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Полная масса, </w:t>
            </w:r>
            <w:proofErr w:type="gramStart"/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3731" w:rsidRPr="00AD3731" w:rsidRDefault="00AD3731" w:rsidP="00BB1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AD3731" w:rsidRPr="00AD3731" w:rsidRDefault="00AD3731" w:rsidP="00BB1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переднюю ось </w:t>
            </w:r>
          </w:p>
          <w:p w:rsidR="00AD3731" w:rsidRPr="00AD3731" w:rsidRDefault="00AD3731" w:rsidP="00BB1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заднюю ось </w:t>
            </w:r>
          </w:p>
          <w:p w:rsidR="00AD3731" w:rsidRPr="00AD3731" w:rsidRDefault="00AD3731" w:rsidP="00BB1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D3731" w:rsidRPr="00AD3731" w:rsidRDefault="00AD3731" w:rsidP="00BB1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автопоезда</w:t>
            </w:r>
          </w:p>
          <w:p w:rsidR="00AD3731" w:rsidRPr="00AD3731" w:rsidRDefault="00AD3731" w:rsidP="00BB1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</w:p>
          <w:p w:rsidR="00AD3731" w:rsidRPr="00AD3731" w:rsidRDefault="00AD3731" w:rsidP="00BB1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</w:p>
          <w:p w:rsidR="00AD3731" w:rsidRPr="00AD3731" w:rsidRDefault="00AD3731" w:rsidP="00BB1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электродвигателя, кВт</w:t>
            </w:r>
          </w:p>
          <w:p w:rsidR="00AD3731" w:rsidRPr="00AD3731" w:rsidRDefault="00AD3731" w:rsidP="00BB1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топлива</w:t>
            </w:r>
          </w:p>
          <w:p w:rsidR="00AD3731" w:rsidRPr="00AD3731" w:rsidRDefault="00AD3731" w:rsidP="00BB1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расход топлива на 100 км, л</w:t>
            </w:r>
          </w:p>
          <w:p w:rsidR="00AD3731" w:rsidRPr="00AD3731" w:rsidRDefault="00AD3731" w:rsidP="00BB1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колес (без запасного)</w:t>
            </w:r>
          </w:p>
          <w:p w:rsidR="00AD3731" w:rsidRPr="00AD3731" w:rsidRDefault="00AD3731" w:rsidP="00BB1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</w:t>
            </w:r>
          </w:p>
          <w:p w:rsidR="00AD3731" w:rsidRPr="00AD3731" w:rsidRDefault="00AD3731" w:rsidP="00BB1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подачи муки, </w:t>
            </w:r>
            <w:proofErr w:type="gramStart"/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AD3731" w:rsidRPr="00AD3731" w:rsidRDefault="00AD3731" w:rsidP="00BB1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разгрузки емкостей, мин.</w:t>
            </w:r>
          </w:p>
          <w:p w:rsidR="00AD3731" w:rsidRPr="00AD3731" w:rsidRDefault="00AD3731" w:rsidP="00BB1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Эксплуатационный объем двух цистерн, м</w:t>
            </w: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AD3731" w:rsidRPr="00AD3731" w:rsidRDefault="00AD3731" w:rsidP="00BB1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Электродвигатель</w:t>
            </w:r>
          </w:p>
          <w:p w:rsidR="00AD3731" w:rsidRPr="00AD3731" w:rsidRDefault="00AD3731" w:rsidP="00BB1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Дальность подачи муки, </w:t>
            </w:r>
            <w:proofErr w:type="gramStart"/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AD3731" w:rsidRPr="00AD3731" w:rsidRDefault="00AD3731" w:rsidP="00BB1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компрессора, м</w:t>
            </w: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  <w:p w:rsidR="00AD3731" w:rsidRPr="00AD3731" w:rsidRDefault="00AD3731" w:rsidP="00BB1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загрузочного люка, </w:t>
            </w:r>
            <w:proofErr w:type="gramStart"/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  <w:p w:rsidR="00AD3731" w:rsidRPr="00AD3731" w:rsidRDefault="00AD3731" w:rsidP="00BB1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  <w:p w:rsidR="00AD3731" w:rsidRPr="00AD3731" w:rsidRDefault="00AD3731" w:rsidP="00BB1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диаметр цилиндрической части</w:t>
            </w:r>
          </w:p>
          <w:p w:rsidR="00AD3731" w:rsidRPr="00AD3731" w:rsidRDefault="00AD3731" w:rsidP="00BB1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емкости, </w:t>
            </w:r>
            <w:proofErr w:type="gramStart"/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  <w:p w:rsidR="00AD3731" w:rsidRPr="00AD3731" w:rsidRDefault="00AD3731" w:rsidP="00BB1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AD3731" w:rsidRPr="00AD3731" w:rsidRDefault="00AD3731" w:rsidP="00BB14AC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</w:t>
            </w:r>
          </w:p>
          <w:p w:rsidR="00AD3731" w:rsidRPr="00AD3731" w:rsidRDefault="00AD3731" w:rsidP="00BB14AC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</w:t>
            </w:r>
          </w:p>
          <w:p w:rsidR="00BB14AC" w:rsidRDefault="00BB14AC" w:rsidP="00BB14AC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731" w:rsidRPr="00AD3731" w:rsidRDefault="00AD3731" w:rsidP="00BB14AC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2485</w:t>
            </w:r>
          </w:p>
          <w:p w:rsidR="00AD3731" w:rsidRPr="00AD3731" w:rsidRDefault="00AD3731" w:rsidP="00BB14AC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</w:t>
            </w:r>
          </w:p>
          <w:p w:rsidR="00BB14AC" w:rsidRDefault="00BB14AC" w:rsidP="00BB14AC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731" w:rsidRPr="00AD3731" w:rsidRDefault="00AD3731" w:rsidP="00BB14AC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  <w:p w:rsidR="00AD3731" w:rsidRPr="00AD3731" w:rsidRDefault="00AD3731" w:rsidP="00BB14AC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  <w:p w:rsidR="00AD3731" w:rsidRPr="00AD3731" w:rsidRDefault="00AD3731" w:rsidP="00BB14AC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  <w:p w:rsidR="00BB14AC" w:rsidRPr="00AD3731" w:rsidRDefault="00BB14AC" w:rsidP="00BB14AC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AD3731" w:rsidRPr="00AD3731" w:rsidRDefault="00AD3731" w:rsidP="00BB1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А-76</w:t>
            </w:r>
          </w:p>
          <w:p w:rsidR="00AD3731" w:rsidRPr="00AD3731" w:rsidRDefault="00AD3731" w:rsidP="00BB14AC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  <w:p w:rsidR="00AD3731" w:rsidRPr="00AD3731" w:rsidRDefault="00AD3731" w:rsidP="00BB14AC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D3731" w:rsidRPr="00AD3731" w:rsidRDefault="00AD3731" w:rsidP="00BB1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ВР-7,0/60%-2,2, роторный</w:t>
            </w:r>
          </w:p>
          <w:p w:rsidR="00AD3731" w:rsidRPr="00AD3731" w:rsidRDefault="00AD3731" w:rsidP="00BB14AC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AD3731" w:rsidRPr="00AD3731" w:rsidRDefault="00AD3731" w:rsidP="00BB14AC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AD3731" w:rsidRPr="00AD3731" w:rsidRDefault="00AD3731" w:rsidP="00BB14AC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  <w:p w:rsidR="00AD3731" w:rsidRPr="00AD3731" w:rsidRDefault="00AD3731" w:rsidP="00BB1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АО2-71-4</w:t>
            </w:r>
          </w:p>
          <w:p w:rsidR="00AD3731" w:rsidRPr="00AD3731" w:rsidRDefault="00AD3731" w:rsidP="00BB14AC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AD3731" w:rsidRPr="00AD3731" w:rsidRDefault="00AD3731" w:rsidP="00BB14AC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  <w:p w:rsidR="00AD3731" w:rsidRPr="00AD3731" w:rsidRDefault="00AD3731" w:rsidP="00BB14AC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AD3731" w:rsidRPr="00AD3731" w:rsidRDefault="00AD3731" w:rsidP="00BB14AC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  <w:p w:rsidR="00AD3731" w:rsidRPr="00AD3731" w:rsidRDefault="00AD3731" w:rsidP="00BB14AC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  <w:p w:rsidR="00AD3731" w:rsidRDefault="00AD3731" w:rsidP="00BB14AC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731" w:rsidRPr="00AD3731" w:rsidRDefault="00AD3731" w:rsidP="00BB14AC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</w:tr>
    </w:tbl>
    <w:p w:rsidR="00732492" w:rsidRDefault="00AD3731" w:rsidP="00301EA1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</w:t>
      </w:r>
    </w:p>
    <w:p w:rsidR="00BB14AC" w:rsidRDefault="00BB14AC" w:rsidP="00301EA1">
      <w:pPr>
        <w:pStyle w:val="a3"/>
        <w:spacing w:before="0" w:beforeAutospacing="0" w:after="0" w:afterAutospacing="0"/>
      </w:pPr>
      <w:r>
        <w:br/>
        <w:t xml:space="preserve"> С 1986 года в соответствии с ОСТ 37.001-269-83 автомобили семейства </w:t>
      </w:r>
      <w:r w:rsidR="00A96396">
        <w:t>ЗиЛ</w:t>
      </w:r>
      <w:r>
        <w:t xml:space="preserve">-130 получили новые индексы: </w:t>
      </w:r>
      <w:r w:rsidR="00A96396">
        <w:t>ЗиЛ</w:t>
      </w:r>
      <w:r>
        <w:t>-431410 (</w:t>
      </w:r>
      <w:r w:rsidR="00A96396">
        <w:t>ЗиЛ</w:t>
      </w:r>
      <w:r>
        <w:t xml:space="preserve">-130), </w:t>
      </w:r>
      <w:r w:rsidR="00A96396">
        <w:t>ЗиЛ</w:t>
      </w:r>
      <w:r>
        <w:t>-431510 (</w:t>
      </w:r>
      <w:r w:rsidR="00A96396">
        <w:t>ЗиЛ</w:t>
      </w:r>
      <w:r>
        <w:t xml:space="preserve">-130Г), </w:t>
      </w:r>
      <w:r w:rsidR="00A96396">
        <w:t>ЗиЛ</w:t>
      </w:r>
      <w:r>
        <w:t>-441510 (</w:t>
      </w:r>
      <w:r w:rsidR="00A96396">
        <w:t>ЗиЛ</w:t>
      </w:r>
      <w:r>
        <w:t xml:space="preserve">-130В1), </w:t>
      </w:r>
      <w:r w:rsidR="00A96396">
        <w:t>ЗиЛ</w:t>
      </w:r>
      <w:r>
        <w:t>-431810 (</w:t>
      </w:r>
      <w:r w:rsidR="00A96396">
        <w:t>ЗиЛ</w:t>
      </w:r>
      <w:r>
        <w:t xml:space="preserve">-138), </w:t>
      </w:r>
      <w:r w:rsidR="00A96396">
        <w:t>ЗиЛ</w:t>
      </w:r>
      <w:r>
        <w:t>-431610 (</w:t>
      </w:r>
      <w:r w:rsidR="00A96396">
        <w:t>ЗиЛ</w:t>
      </w:r>
      <w:r>
        <w:t>-138А) и т. д. Практически машина является прототипом известного во всем мире автомобиля марки Зил-130, но имеет свои отличия.</w:t>
      </w:r>
    </w:p>
    <w:p w:rsidR="00301EA1" w:rsidRPr="00732492" w:rsidRDefault="00BB14AC" w:rsidP="00301EA1">
      <w:pPr>
        <w:pStyle w:val="a3"/>
        <w:spacing w:before="0" w:beforeAutospacing="0" w:after="0" w:afterAutospacing="0"/>
      </w:pPr>
      <w:r>
        <w:t xml:space="preserve"> </w:t>
      </w:r>
      <w:proofErr w:type="spellStart"/>
      <w:r w:rsidR="00A96396">
        <w:t>ЗиЛ</w:t>
      </w:r>
      <w:proofErr w:type="spellEnd"/>
      <w:r w:rsidR="00301EA1">
        <w:t xml:space="preserve"> 441510 – седельный тягач, для работы в составе автопоезда. Имеет укороченную базу, один карданный вал, и два топливных бака общим объемом 250 литров.</w:t>
      </w:r>
    </w:p>
    <w:p w:rsidR="00AD3731" w:rsidRPr="00732492" w:rsidRDefault="00732492" w:rsidP="00301EA1">
      <w:pPr>
        <w:pStyle w:val="a3"/>
        <w:spacing w:before="0" w:beforeAutospacing="0" w:after="0" w:afterAutospacing="0"/>
      </w:pPr>
      <w:r w:rsidRPr="00732492">
        <w:t> </w:t>
      </w:r>
      <w:r w:rsidR="00AD3731">
        <w:t xml:space="preserve"> </w:t>
      </w:r>
    </w:p>
    <w:tbl>
      <w:tblPr>
        <w:tblStyle w:val="a4"/>
        <w:tblW w:w="9986" w:type="dxa"/>
        <w:tblLook w:val="04A0" w:firstRow="1" w:lastRow="0" w:firstColumn="1" w:lastColumn="0" w:noHBand="0" w:noVBand="1"/>
      </w:tblPr>
      <w:tblGrid>
        <w:gridCol w:w="6887"/>
        <w:gridCol w:w="3099"/>
      </w:tblGrid>
      <w:tr w:rsidR="00AD3731" w:rsidRPr="00AD3731" w:rsidTr="00AD3731">
        <w:trPr>
          <w:trHeight w:val="274"/>
        </w:trPr>
        <w:tc>
          <w:tcPr>
            <w:tcW w:w="0" w:type="auto"/>
            <w:hideMark/>
          </w:tcPr>
          <w:p w:rsidR="00AD3731" w:rsidRPr="00AD3731" w:rsidRDefault="00AD3731" w:rsidP="00301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Модификация</w:t>
            </w:r>
          </w:p>
        </w:tc>
        <w:tc>
          <w:tcPr>
            <w:tcW w:w="0" w:type="auto"/>
            <w:hideMark/>
          </w:tcPr>
          <w:p w:rsidR="00AD3731" w:rsidRPr="00AD3731" w:rsidRDefault="00301EA1" w:rsidP="00301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</w:t>
            </w:r>
            <w:r w:rsidR="00AD3731"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Л-441510</w:t>
            </w:r>
          </w:p>
        </w:tc>
      </w:tr>
      <w:tr w:rsidR="00AD3731" w:rsidRPr="00AD3731" w:rsidTr="00AD3731">
        <w:trPr>
          <w:trHeight w:val="274"/>
        </w:trPr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мест</w:t>
            </w:r>
          </w:p>
        </w:tc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3731" w:rsidRPr="00AD3731" w:rsidTr="00AD3731">
        <w:trPr>
          <w:trHeight w:val="274"/>
        </w:trPr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(</w:t>
            </w:r>
            <w:proofErr w:type="gramStart"/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6675</w:t>
            </w:r>
          </w:p>
        </w:tc>
      </w:tr>
      <w:tr w:rsidR="00AD3731" w:rsidRPr="00AD3731" w:rsidTr="00AD3731">
        <w:trPr>
          <w:trHeight w:val="274"/>
        </w:trPr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Ширина (</w:t>
            </w:r>
            <w:proofErr w:type="gramStart"/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AD3731" w:rsidRPr="00AD3731" w:rsidTr="00AD3731">
        <w:trPr>
          <w:trHeight w:val="274"/>
        </w:trPr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(</w:t>
            </w:r>
            <w:proofErr w:type="gramStart"/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AD3731" w:rsidRPr="00AD3731" w:rsidTr="00AD3731">
        <w:trPr>
          <w:trHeight w:val="274"/>
        </w:trPr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Колесная база (</w:t>
            </w:r>
            <w:proofErr w:type="gramStart"/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AD3731" w:rsidRPr="00AD3731" w:rsidTr="00AD3731">
        <w:trPr>
          <w:trHeight w:val="274"/>
        </w:trPr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Колея передних колес (</w:t>
            </w:r>
            <w:proofErr w:type="gramStart"/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AD3731" w:rsidRPr="00AD3731" w:rsidTr="00AD3731">
        <w:trPr>
          <w:trHeight w:val="274"/>
        </w:trPr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Колея задних колес (</w:t>
            </w:r>
            <w:proofErr w:type="gramStart"/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</w:tr>
      <w:tr w:rsidR="00AD3731" w:rsidRPr="00AD3731" w:rsidTr="00AD3731">
        <w:trPr>
          <w:trHeight w:val="274"/>
        </w:trPr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Дорожный просвет (</w:t>
            </w:r>
            <w:proofErr w:type="gramStart"/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AD3731" w:rsidRPr="00AD3731" w:rsidTr="00AD3731">
        <w:trPr>
          <w:trHeight w:val="274"/>
        </w:trPr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ЗиЛ-508.1</w:t>
            </w: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3731" w:rsidRPr="00AD3731" w:rsidTr="00AD3731">
        <w:trPr>
          <w:trHeight w:val="274"/>
        </w:trPr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двигателя (л)</w:t>
            </w:r>
          </w:p>
        </w:tc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AD3731" w:rsidRPr="00AD3731" w:rsidTr="00AD3731">
        <w:trPr>
          <w:trHeight w:val="274"/>
        </w:trPr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Мощность макс. (</w:t>
            </w:r>
            <w:proofErr w:type="spellStart"/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Start"/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AD3731" w:rsidRPr="00AD3731" w:rsidTr="00AD3731">
        <w:trPr>
          <w:trHeight w:val="289"/>
        </w:trPr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оборотах</w:t>
            </w:r>
          </w:p>
        </w:tc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AD3731" w:rsidRPr="00AD3731" w:rsidTr="00AD3731">
        <w:trPr>
          <w:trHeight w:val="274"/>
        </w:trPr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Крутящий момент макс. (Н*м)</w:t>
            </w:r>
          </w:p>
        </w:tc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</w:tr>
      <w:tr w:rsidR="00AD3731" w:rsidRPr="00AD3731" w:rsidTr="00AD3731">
        <w:trPr>
          <w:trHeight w:val="274"/>
        </w:trPr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цилиндров</w:t>
            </w:r>
          </w:p>
        </w:tc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3731" w:rsidRPr="00AD3731" w:rsidTr="00AD3731">
        <w:trPr>
          <w:trHeight w:val="274"/>
        </w:trPr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клапанов на цилиндр</w:t>
            </w:r>
          </w:p>
        </w:tc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3731" w:rsidRPr="00AD3731" w:rsidTr="00AD3731">
        <w:trPr>
          <w:trHeight w:val="274"/>
        </w:trPr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Расположение цилиндров</w:t>
            </w:r>
          </w:p>
        </w:tc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V-образное </w:t>
            </w:r>
          </w:p>
        </w:tc>
      </w:tr>
      <w:tr w:rsidR="00AD3731" w:rsidRPr="00AD3731" w:rsidTr="00AD3731">
        <w:trPr>
          <w:trHeight w:val="274"/>
        </w:trPr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Степень сжатия</w:t>
            </w:r>
          </w:p>
        </w:tc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</w:tr>
      <w:tr w:rsidR="00AD3731" w:rsidRPr="00AD3731" w:rsidTr="00AD3731">
        <w:trPr>
          <w:trHeight w:val="274"/>
        </w:trPr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турбонаддува</w:t>
            </w:r>
            <w:proofErr w:type="spellEnd"/>
          </w:p>
        </w:tc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D3731" w:rsidRPr="00AD3731" w:rsidTr="00AD3731">
        <w:trPr>
          <w:trHeight w:val="274"/>
        </w:trPr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</w:tr>
      <w:tr w:rsidR="00AD3731" w:rsidRPr="00AD3731" w:rsidTr="00AD3731">
        <w:trPr>
          <w:trHeight w:val="274"/>
        </w:trPr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коробки</w:t>
            </w:r>
          </w:p>
        </w:tc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</w:t>
            </w:r>
          </w:p>
        </w:tc>
      </w:tr>
      <w:tr w:rsidR="00AD3731" w:rsidRPr="00AD3731" w:rsidTr="00AD3731">
        <w:trPr>
          <w:trHeight w:val="274"/>
        </w:trPr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передач</w:t>
            </w:r>
          </w:p>
        </w:tc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3731" w:rsidRPr="00AD3731" w:rsidTr="00AD3731">
        <w:trPr>
          <w:trHeight w:val="274"/>
        </w:trPr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</w:t>
            </w:r>
          </w:p>
        </w:tc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</w:t>
            </w:r>
          </w:p>
        </w:tc>
      </w:tr>
      <w:tr w:rsidR="00AD3731" w:rsidRPr="00AD3731" w:rsidTr="00AD3731">
        <w:trPr>
          <w:trHeight w:val="274"/>
        </w:trPr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4х2</w:t>
            </w:r>
          </w:p>
        </w:tc>
      </w:tr>
      <w:tr w:rsidR="00AD3731" w:rsidRPr="00AD3731" w:rsidTr="00AD3731">
        <w:trPr>
          <w:trHeight w:val="274"/>
        </w:trPr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осей</w:t>
            </w:r>
          </w:p>
        </w:tc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3731" w:rsidRPr="00AD3731" w:rsidTr="00AD3731">
        <w:trPr>
          <w:trHeight w:val="274"/>
        </w:trPr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Передние тормоза</w:t>
            </w:r>
          </w:p>
        </w:tc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</w:tr>
      <w:tr w:rsidR="00AD3731" w:rsidRPr="00AD3731" w:rsidTr="00AD3731">
        <w:trPr>
          <w:trHeight w:val="274"/>
        </w:trPr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Задние тормоза</w:t>
            </w:r>
          </w:p>
        </w:tc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</w:tr>
      <w:tr w:rsidR="00AD3731" w:rsidRPr="00AD3731" w:rsidTr="00AD3731">
        <w:trPr>
          <w:trHeight w:val="274"/>
        </w:trPr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задней подвески</w:t>
            </w:r>
          </w:p>
        </w:tc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Start"/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ессорная</w:t>
            </w:r>
            <w:proofErr w:type="spellEnd"/>
          </w:p>
        </w:tc>
      </w:tr>
      <w:tr w:rsidR="00AD3731" w:rsidRPr="00AD3731" w:rsidTr="00AD3731">
        <w:trPr>
          <w:trHeight w:val="289"/>
        </w:trPr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передней подвески</w:t>
            </w:r>
          </w:p>
        </w:tc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Start"/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ессорная</w:t>
            </w:r>
            <w:proofErr w:type="spellEnd"/>
          </w:p>
        </w:tc>
      </w:tr>
      <w:tr w:rsidR="00AD3731" w:rsidRPr="00AD3731" w:rsidTr="00AD3731">
        <w:trPr>
          <w:trHeight w:val="274"/>
        </w:trPr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Грузоподъемность (</w:t>
            </w:r>
            <w:proofErr w:type="gramStart"/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AD3731" w:rsidRPr="00AD3731" w:rsidTr="00AD3731">
        <w:trPr>
          <w:trHeight w:val="274"/>
        </w:trPr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Снаряженная масса авто (</w:t>
            </w:r>
            <w:proofErr w:type="gramStart"/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</w:tc>
      </w:tr>
      <w:tr w:rsidR="00AD3731" w:rsidRPr="00AD3731" w:rsidTr="00AD3731">
        <w:trPr>
          <w:trHeight w:val="274"/>
        </w:trPr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Полная масса (</w:t>
            </w:r>
            <w:proofErr w:type="gramStart"/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10525</w:t>
            </w:r>
          </w:p>
        </w:tc>
      </w:tr>
      <w:tr w:rsidR="00AD3731" w:rsidRPr="00AD3731" w:rsidTr="00AD3731">
        <w:trPr>
          <w:trHeight w:val="274"/>
        </w:trPr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макс (</w:t>
            </w:r>
            <w:proofErr w:type="gramStart"/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/ч) </w:t>
            </w:r>
          </w:p>
        </w:tc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D3731" w:rsidRPr="00AD3731" w:rsidTr="00AD3731">
        <w:trPr>
          <w:trHeight w:val="274"/>
        </w:trPr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топлива в смешанном цикле (</w:t>
            </w:r>
            <w:proofErr w:type="gramStart"/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/100км)</w:t>
            </w:r>
          </w:p>
        </w:tc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AD3731" w:rsidRPr="00AD3731" w:rsidTr="00AD3731">
        <w:trPr>
          <w:trHeight w:val="289"/>
        </w:trPr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топливного бака (л)</w:t>
            </w:r>
          </w:p>
        </w:tc>
        <w:tc>
          <w:tcPr>
            <w:tcW w:w="0" w:type="auto"/>
            <w:hideMark/>
          </w:tcPr>
          <w:p w:rsidR="00AD3731" w:rsidRPr="00AD3731" w:rsidRDefault="00AD3731" w:rsidP="00301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</w:tbl>
    <w:p w:rsidR="00732492" w:rsidRPr="00732492" w:rsidRDefault="00AD3731" w:rsidP="00301EA1">
      <w:pPr>
        <w:pStyle w:val="a3"/>
        <w:spacing w:before="0" w:beforeAutospacing="0" w:after="0" w:afterAutospacing="0"/>
      </w:pPr>
      <w:r>
        <w:t xml:space="preserve"> </w:t>
      </w:r>
    </w:p>
    <w:p w:rsidR="00732492" w:rsidRPr="00732492" w:rsidRDefault="00732492" w:rsidP="00301EA1">
      <w:pPr>
        <w:spacing w:after="0"/>
        <w:rPr>
          <w:sz w:val="24"/>
          <w:szCs w:val="24"/>
        </w:rPr>
      </w:pPr>
    </w:p>
    <w:sectPr w:rsidR="00732492" w:rsidRPr="00732492" w:rsidSect="00A96396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426C2"/>
    <w:multiLevelType w:val="multilevel"/>
    <w:tmpl w:val="4932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E7FAF"/>
    <w:multiLevelType w:val="multilevel"/>
    <w:tmpl w:val="5CC6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817CA1"/>
    <w:multiLevelType w:val="multilevel"/>
    <w:tmpl w:val="0874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80E69"/>
    <w:multiLevelType w:val="multilevel"/>
    <w:tmpl w:val="0428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B8"/>
    <w:rsid w:val="00065D27"/>
    <w:rsid w:val="000E5ABB"/>
    <w:rsid w:val="00301EA1"/>
    <w:rsid w:val="0052150E"/>
    <w:rsid w:val="005930B8"/>
    <w:rsid w:val="00732492"/>
    <w:rsid w:val="00A5360C"/>
    <w:rsid w:val="00A86AAB"/>
    <w:rsid w:val="00A96396"/>
    <w:rsid w:val="00AD3731"/>
    <w:rsid w:val="00BB14AC"/>
    <w:rsid w:val="00E7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732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732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8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8671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2085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6A2A0-D883-4D4A-921D-3C3D5BC0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2018-06-05T07:35:00Z</dcterms:created>
  <dcterms:modified xsi:type="dcterms:W3CDTF">2019-02-05T15:30:00Z</dcterms:modified>
</cp:coreProperties>
</file>