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63" w:rsidRPr="00D30E63" w:rsidRDefault="00E5233A" w:rsidP="00D30E63">
      <w:pPr>
        <w:pStyle w:val="p1"/>
        <w:spacing w:before="0" w:beforeAutospacing="0" w:after="0" w:afterAutospacing="0"/>
        <w:jc w:val="center"/>
        <w:rPr>
          <w:rStyle w:val="HTML"/>
          <w:b/>
          <w:i w:val="0"/>
          <w:sz w:val="28"/>
          <w:szCs w:val="28"/>
        </w:rPr>
      </w:pPr>
      <w:r>
        <w:rPr>
          <w:noProof/>
        </w:rPr>
        <w:drawing>
          <wp:anchor distT="0" distB="0" distL="114300" distR="114300" simplePos="0" relativeHeight="251658240" behindDoc="0" locked="0" layoutInCell="1" allowOverlap="1" wp14:anchorId="1A93AEFE" wp14:editId="2EACFDDF">
            <wp:simplePos x="0" y="0"/>
            <wp:positionH relativeFrom="margin">
              <wp:posOffset>40005</wp:posOffset>
            </wp:positionH>
            <wp:positionV relativeFrom="margin">
              <wp:posOffset>704850</wp:posOffset>
            </wp:positionV>
            <wp:extent cx="6152515" cy="2395220"/>
            <wp:effectExtent l="0" t="0" r="63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152515" cy="2395220"/>
                    </a:xfrm>
                    <a:prstGeom prst="rect">
                      <a:avLst/>
                    </a:prstGeom>
                  </pic:spPr>
                </pic:pic>
              </a:graphicData>
            </a:graphic>
          </wp:anchor>
        </w:drawing>
      </w:r>
      <w:r w:rsidR="00D30E63" w:rsidRPr="00D30E63">
        <w:rPr>
          <w:rStyle w:val="HTML"/>
          <w:b/>
          <w:i w:val="0"/>
          <w:color w:val="C00000"/>
          <w:sz w:val="28"/>
          <w:szCs w:val="28"/>
        </w:rPr>
        <w:t xml:space="preserve">02-460 </w:t>
      </w:r>
      <w:r w:rsidR="00D30E63" w:rsidRPr="00D30E63">
        <w:rPr>
          <w:rStyle w:val="HTML"/>
          <w:b/>
          <w:i w:val="0"/>
          <w:sz w:val="28"/>
          <w:szCs w:val="28"/>
        </w:rPr>
        <w:t xml:space="preserve">КУНГ-1М автомобиль с каркасно-деревянным кузовом фургоном для установки различного оборудования на шасси ЗиЛ-157К 6х6, полный вес 10.3 </w:t>
      </w:r>
      <w:proofErr w:type="spellStart"/>
      <w:r w:rsidR="00D30E63" w:rsidRPr="00D30E63">
        <w:rPr>
          <w:rStyle w:val="HTML"/>
          <w:b/>
          <w:i w:val="0"/>
          <w:sz w:val="28"/>
          <w:szCs w:val="28"/>
        </w:rPr>
        <w:t>тн</w:t>
      </w:r>
      <w:proofErr w:type="spellEnd"/>
      <w:r w:rsidR="00D30E63" w:rsidRPr="00D30E63">
        <w:rPr>
          <w:rStyle w:val="HTML"/>
          <w:b/>
          <w:i w:val="0"/>
          <w:sz w:val="28"/>
          <w:szCs w:val="28"/>
        </w:rPr>
        <w:t xml:space="preserve">, ЗиЛ-157 104 </w:t>
      </w:r>
      <w:proofErr w:type="spellStart"/>
      <w:r w:rsidR="00D30E63" w:rsidRPr="00D30E63">
        <w:rPr>
          <w:rStyle w:val="HTML"/>
          <w:b/>
          <w:i w:val="0"/>
          <w:sz w:val="28"/>
          <w:szCs w:val="28"/>
        </w:rPr>
        <w:t>лс</w:t>
      </w:r>
      <w:proofErr w:type="spellEnd"/>
      <w:r w:rsidR="00D30E63" w:rsidRPr="00D30E63">
        <w:rPr>
          <w:rStyle w:val="HTML"/>
          <w:b/>
          <w:i w:val="0"/>
          <w:sz w:val="28"/>
          <w:szCs w:val="28"/>
        </w:rPr>
        <w:t>, 65</w:t>
      </w:r>
      <w:r w:rsidR="00D30E63">
        <w:rPr>
          <w:rStyle w:val="HTML"/>
          <w:b/>
          <w:i w:val="0"/>
          <w:sz w:val="28"/>
          <w:szCs w:val="28"/>
        </w:rPr>
        <w:t xml:space="preserve"> км/час, заводы СССР 1961-78 г.</w:t>
      </w:r>
      <w:bookmarkStart w:id="0" w:name="_GoBack"/>
      <w:bookmarkEnd w:id="0"/>
    </w:p>
    <w:p w:rsidR="00D30E63" w:rsidRDefault="00D30E63" w:rsidP="0091046E">
      <w:pPr>
        <w:pStyle w:val="p1"/>
        <w:spacing w:before="0" w:beforeAutospacing="0" w:after="0" w:afterAutospacing="0"/>
        <w:rPr>
          <w:rStyle w:val="HTML"/>
        </w:rPr>
      </w:pPr>
    </w:p>
    <w:p w:rsidR="0091046E" w:rsidRDefault="0091046E" w:rsidP="0091046E">
      <w:pPr>
        <w:pStyle w:val="p1"/>
        <w:spacing w:before="0" w:beforeAutospacing="0" w:after="0" w:afterAutospacing="0"/>
        <w:rPr>
          <w:rStyle w:val="HTML"/>
        </w:rPr>
      </w:pPr>
      <w:r>
        <w:rPr>
          <w:rStyle w:val="HTML"/>
        </w:rPr>
        <w:t>Кочнев Евгений Дмитриевич</w:t>
      </w:r>
    </w:p>
    <w:p w:rsidR="005C6129" w:rsidRDefault="0091046E" w:rsidP="0091046E">
      <w:pPr>
        <w:pStyle w:val="p1"/>
        <w:spacing w:before="0" w:beforeAutospacing="0" w:after="0" w:afterAutospacing="0"/>
      </w:pPr>
      <w:r>
        <w:t xml:space="preserve"> </w:t>
      </w:r>
      <w:r w:rsidR="005C6129">
        <w:t xml:space="preserve">К началу выпуска автомобилей </w:t>
      </w:r>
      <w:r w:rsidR="00235447">
        <w:t>Зи</w:t>
      </w:r>
      <w:r w:rsidR="005C6129">
        <w:t xml:space="preserve">Л-157 советская военная промышленность уже освоила серийное производство целой гаммы специальных армейских обитаемых кузовов-фургонов, составивших унифицированный типовой ряд для каждого вида базового шасси. На ранних выпусках </w:t>
      </w:r>
      <w:r w:rsidR="00235447">
        <w:t>Зи</w:t>
      </w:r>
      <w:r w:rsidR="005C6129">
        <w:t xml:space="preserve">Л-157 устанавливались деревометаллические кузова-фургоны КУНГ-1 с округлой крышей и боковыми окнами, разработанные еще в 1953 году для </w:t>
      </w:r>
      <w:r w:rsidR="00235447">
        <w:t>Зи</w:t>
      </w:r>
      <w:r w:rsidR="005C6129">
        <w:t xml:space="preserve">С-151. С начала 1960-х годов на грузовиках </w:t>
      </w:r>
      <w:r w:rsidR="00235447">
        <w:t>Зи</w:t>
      </w:r>
      <w:r w:rsidR="005C6129">
        <w:t xml:space="preserve">Л-157К монтировали модернизированные каркасно-деревянные фургоны КУНГ-1М и КУНГ-2М повышенной вместимости, а с конца 1960-х годов устанавливались удлиненные варианты типовых кузовов К-66, изначально создававшихся для монтажа на автомобили ГАЗ-66, а также кузова К-131 от грузовика </w:t>
      </w:r>
      <w:r w:rsidR="00235447">
        <w:t>Зи</w:t>
      </w:r>
      <w:r w:rsidR="005C6129">
        <w:t>Л-131. До 1964 года каркасно-металлические кузова СН для установки более тяжелого оборудования собирали военные авторемонтные заводы в Москве и Ленинграде. Для специальных целей номерные заводы в небольших объемах изготовляли особые виды кузовов.</w:t>
      </w:r>
    </w:p>
    <w:p w:rsidR="005C6129" w:rsidRDefault="005C6129" w:rsidP="0091046E">
      <w:pPr>
        <w:pStyle w:val="p1"/>
        <w:spacing w:before="0" w:beforeAutospacing="0" w:after="0" w:afterAutospacing="0"/>
      </w:pPr>
      <w:r>
        <w:rPr>
          <w:rStyle w:val="a3"/>
        </w:rPr>
        <w:t xml:space="preserve">КУНГ-1М (КФ-1М) </w:t>
      </w:r>
      <w:r>
        <w:t>– наиболее известный модернизированный типовой обитаемый кузов-фургон вместимостью до 12 человек для монтажа на шасси средней грузоподъемности, известный также с индексом КУНГ-1ММ. Внешне отличался прямоугольными боковинами и повышенным расположением округлой крыши, задней остекленной одно– или двустворчатой дверью и установкой запасного колеса под кузовом. С конца 1950-х годов этот кузов разрабатывало московское СКБ «</w:t>
      </w:r>
      <w:proofErr w:type="spellStart"/>
      <w:r>
        <w:t>Газстроймашина</w:t>
      </w:r>
      <w:proofErr w:type="spellEnd"/>
      <w:r>
        <w:t xml:space="preserve">», а их изготовлением с начала 1960-х занимались Львовский механический и Московский ремонтно-механический заводы. КУНГ-1М имел деревянный каркас с наружной обшивкой стальными листами, оклеенной рубероидом крышей и внутренней облицовкой из фанеры, пространство между которыми заполнялось </w:t>
      </w:r>
      <w:proofErr w:type="spellStart"/>
      <w:r>
        <w:t>герметиком</w:t>
      </w:r>
      <w:proofErr w:type="spellEnd"/>
      <w:r>
        <w:t xml:space="preserve"> и войлочным или </w:t>
      </w:r>
      <w:proofErr w:type="spellStart"/>
      <w:r>
        <w:t>паклевым</w:t>
      </w:r>
      <w:proofErr w:type="spellEnd"/>
      <w:r>
        <w:t xml:space="preserve"> теплоизолятором, на поздних выпусках для этой цели служили стекловата, пенопластовые плитки и древесно-стружечная смесь. Пол набирался из сосновых досок и был покрыт линолеумом, а с нижней стороны обшит стальным листом. В окнах устанавливали неорганические стекла со светомаскировочными шторами, оконные и дверные проемы герметизировали резиновыми прокладками. В комплектацию первых кузовов входили фильтровентиляционная установка, принудительная вентиляция, электропечь или простейшая трубчатая система отопления под полом с использованием горячих выхлопных газов двигателя, на поздних выпусках применяли электрические калориферы или штатный обогреватель ОВ-65 на жидком топливе. Для подключения внешнего питания от сети или автономного электрического агрегата имелась штепсельная розетка, а для связи с водителем – светосигнальное устройство.</w:t>
      </w:r>
    </w:p>
    <w:p w:rsidR="005C6129" w:rsidRDefault="005C6129" w:rsidP="00592EBA">
      <w:pPr>
        <w:jc w:val="center"/>
        <w:rPr>
          <w:rFonts w:ascii="Times New Roman" w:hAnsi="Times New Roman" w:cs="Times New Roman"/>
          <w:b/>
          <w:sz w:val="24"/>
          <w:szCs w:val="24"/>
        </w:rPr>
      </w:pPr>
    </w:p>
    <w:p w:rsidR="000E5ABB" w:rsidRPr="00592EBA" w:rsidRDefault="00592EBA" w:rsidP="00592EBA">
      <w:pPr>
        <w:jc w:val="center"/>
        <w:rPr>
          <w:rFonts w:ascii="Times New Roman" w:hAnsi="Times New Roman" w:cs="Times New Roman"/>
          <w:b/>
          <w:sz w:val="24"/>
          <w:szCs w:val="24"/>
        </w:rPr>
      </w:pPr>
      <w:r w:rsidRPr="00592EBA">
        <w:rPr>
          <w:rFonts w:ascii="Times New Roman" w:hAnsi="Times New Roman" w:cs="Times New Roman"/>
          <w:b/>
          <w:sz w:val="24"/>
          <w:szCs w:val="24"/>
        </w:rPr>
        <w:t xml:space="preserve">Список </w:t>
      </w:r>
      <w:r w:rsidR="005C6129">
        <w:rPr>
          <w:rFonts w:ascii="Times New Roman" w:hAnsi="Times New Roman" w:cs="Times New Roman"/>
          <w:b/>
          <w:sz w:val="24"/>
          <w:szCs w:val="24"/>
        </w:rPr>
        <w:t xml:space="preserve">военных </w:t>
      </w:r>
      <w:r w:rsidRPr="00592EBA">
        <w:rPr>
          <w:rFonts w:ascii="Times New Roman" w:hAnsi="Times New Roman" w:cs="Times New Roman"/>
          <w:b/>
          <w:sz w:val="24"/>
          <w:szCs w:val="24"/>
        </w:rPr>
        <w:t>объектов в КУНГ-1М только на шасси ЗиЛ-157.</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Авиационная ДМВ радиостанция Р-834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lastRenderedPageBreak/>
        <w:t>Автомобильная радиометрическая и химическая лаборатория АЛ-4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(отдельная приемная машина) Р-450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машина 1Б4 автомобильной радиотехнической метеорологической станции АРМС</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машина М-400 радиорелейной станции связи Р-406ВЧ</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машина ПРЛ системы посадки РСП-7Т</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машина радиопеленгатора Р-359</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машина станции РТР ПОСТ-2У</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машина станции РТР ПОСТ-3М</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Аппаратная П-150</w:t>
      </w:r>
    </w:p>
    <w:p w:rsidR="00592EBA" w:rsidRPr="00592EBA" w:rsidRDefault="00592EBA" w:rsidP="00592EBA">
      <w:pPr>
        <w:rPr>
          <w:rFonts w:ascii="Times New Roman" w:hAnsi="Times New Roman" w:cs="Times New Roman"/>
          <w:sz w:val="24"/>
          <w:szCs w:val="24"/>
        </w:rPr>
      </w:pPr>
      <w:proofErr w:type="spellStart"/>
      <w:r w:rsidRPr="00592EBA">
        <w:rPr>
          <w:rFonts w:ascii="Times New Roman" w:hAnsi="Times New Roman" w:cs="Times New Roman"/>
          <w:sz w:val="24"/>
          <w:szCs w:val="24"/>
        </w:rPr>
        <w:t>Звукоусилительная</w:t>
      </w:r>
      <w:proofErr w:type="spellEnd"/>
      <w:r w:rsidRPr="00592EBA">
        <w:rPr>
          <w:rFonts w:ascii="Times New Roman" w:hAnsi="Times New Roman" w:cs="Times New Roman"/>
          <w:sz w:val="24"/>
          <w:szCs w:val="24"/>
        </w:rPr>
        <w:t xml:space="preserve"> станция РУП-10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Индикаторная машина РЛС П-37</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Кабельная машина 8Н221 СК 8П863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Кабельная машина 8Н222 СК 8П863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Кабельная машина №1 8Н215 для РК 8К63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Кабельная машина №2 8Н216 для РК 8К63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Кабельная машина ТП 8Н218 для 8К63, 8К63У</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Кабина приема </w:t>
      </w:r>
      <w:proofErr w:type="spellStart"/>
      <w:r w:rsidRPr="00592EBA">
        <w:rPr>
          <w:rFonts w:ascii="Times New Roman" w:hAnsi="Times New Roman" w:cs="Times New Roman"/>
          <w:sz w:val="24"/>
          <w:szCs w:val="24"/>
        </w:rPr>
        <w:t>целеуказания</w:t>
      </w:r>
      <w:proofErr w:type="spellEnd"/>
      <w:r w:rsidRPr="00592EBA">
        <w:rPr>
          <w:rFonts w:ascii="Times New Roman" w:hAnsi="Times New Roman" w:cs="Times New Roman"/>
          <w:sz w:val="24"/>
          <w:szCs w:val="24"/>
        </w:rPr>
        <w:t xml:space="preserve"> 9С417 КП </w:t>
      </w:r>
      <w:proofErr w:type="spellStart"/>
      <w:r w:rsidRPr="00592EBA">
        <w:rPr>
          <w:rFonts w:ascii="Times New Roman" w:hAnsi="Times New Roman" w:cs="Times New Roman"/>
          <w:sz w:val="24"/>
          <w:szCs w:val="24"/>
        </w:rPr>
        <w:t>зрбр</w:t>
      </w:r>
      <w:proofErr w:type="spellEnd"/>
      <w:r w:rsidRPr="00592EBA">
        <w:rPr>
          <w:rFonts w:ascii="Times New Roman" w:hAnsi="Times New Roman" w:cs="Times New Roman"/>
          <w:sz w:val="24"/>
          <w:szCs w:val="24"/>
        </w:rPr>
        <w:t xml:space="preserve"> ЗРК 2К11 "Круг"</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КВ радиостанция Р-830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КИПС 2В8 для ЗРК 2К12 "Куб"</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КИПС 2В8М1 для ЗРК 2К12М1 "Куб-М1"</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КИПС 5К21 для проверки аппаратуры ракет 5В24, 5В27, 5В27Д</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КИПС В-75М для проверки бортовой аппаратуры ракет В-750ВН, В-755, В-760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КИПС КИП-У1 ЗРК С-75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Комплекс радиоразведки "Буг"</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Комплексная аппаратная </w:t>
      </w:r>
      <w:proofErr w:type="spellStart"/>
      <w:r w:rsidRPr="00592EBA">
        <w:rPr>
          <w:rFonts w:ascii="Times New Roman" w:hAnsi="Times New Roman" w:cs="Times New Roman"/>
          <w:sz w:val="24"/>
          <w:szCs w:val="24"/>
        </w:rPr>
        <w:t>каналообразования</w:t>
      </w:r>
      <w:proofErr w:type="spellEnd"/>
      <w:r w:rsidRPr="00592EBA">
        <w:rPr>
          <w:rFonts w:ascii="Times New Roman" w:hAnsi="Times New Roman" w:cs="Times New Roman"/>
          <w:sz w:val="24"/>
          <w:szCs w:val="24"/>
        </w:rPr>
        <w:t>, ЗАС и передачи данных П-227</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Комплексная аппаратная </w:t>
      </w:r>
      <w:proofErr w:type="spellStart"/>
      <w:r w:rsidRPr="00592EBA">
        <w:rPr>
          <w:rFonts w:ascii="Times New Roman" w:hAnsi="Times New Roman" w:cs="Times New Roman"/>
          <w:sz w:val="24"/>
          <w:szCs w:val="24"/>
        </w:rPr>
        <w:t>каналообразования</w:t>
      </w:r>
      <w:proofErr w:type="spellEnd"/>
      <w:r w:rsidRPr="00592EBA">
        <w:rPr>
          <w:rFonts w:ascii="Times New Roman" w:hAnsi="Times New Roman" w:cs="Times New Roman"/>
          <w:sz w:val="24"/>
          <w:szCs w:val="24"/>
        </w:rPr>
        <w:t>, ЗАС и передачи данных П-227Т</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Комплексная аппаратная связи П-227ТМ</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Контрольно-проверочная машина 2В1 ПТУР 3М7</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Контрольно-проверочная машина 2В2 ПТРК 2К4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Контрольно-проверочная машина 2В39 для проверки ПТУР 3М6</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№1 (аппаратная) станции помех Р-325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№2 (силовая) станции помех Р-325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№3 (такелажная) станции помех Р-325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автономного техобслуживания 2В41 комплекса 9К72</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автономных испытаний 8Н112</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автономных испытаний 8Н212 БРСД 8К63, 8К63У</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автономных испытаний 9В41 РК 9К72</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горизонтальных испытаний 2В11 ракеты 8К14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горизонтальных испытаний 8Н113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2Щ1 для комплекса 8К14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8Т347 СК 8П863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№2 8Т330 (стартовых принадлежностей) 8К63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№3 8Т331 (</w:t>
      </w:r>
      <w:proofErr w:type="spellStart"/>
      <w:r w:rsidRPr="00592EBA">
        <w:rPr>
          <w:rFonts w:ascii="Times New Roman" w:hAnsi="Times New Roman" w:cs="Times New Roman"/>
          <w:sz w:val="24"/>
          <w:szCs w:val="24"/>
        </w:rPr>
        <w:t>электроогневого</w:t>
      </w:r>
      <w:proofErr w:type="spellEnd"/>
      <w:r w:rsidRPr="00592EBA">
        <w:rPr>
          <w:rFonts w:ascii="Times New Roman" w:hAnsi="Times New Roman" w:cs="Times New Roman"/>
          <w:sz w:val="24"/>
          <w:szCs w:val="24"/>
        </w:rPr>
        <w:t xml:space="preserve"> отделения) 8К63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8Т353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8Т354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Машина </w:t>
      </w:r>
      <w:proofErr w:type="spellStart"/>
      <w:r w:rsidR="00235447">
        <w:rPr>
          <w:rFonts w:ascii="Times New Roman" w:hAnsi="Times New Roman" w:cs="Times New Roman"/>
          <w:sz w:val="24"/>
          <w:szCs w:val="24"/>
        </w:rPr>
        <w:t>Зи</w:t>
      </w:r>
      <w:r w:rsidRPr="00592EBA">
        <w:rPr>
          <w:rFonts w:ascii="Times New Roman" w:hAnsi="Times New Roman" w:cs="Times New Roman"/>
          <w:sz w:val="24"/>
          <w:szCs w:val="24"/>
        </w:rPr>
        <w:t>П</w:t>
      </w:r>
      <w:proofErr w:type="spellEnd"/>
      <w:r w:rsidRPr="00592EBA">
        <w:rPr>
          <w:rFonts w:ascii="Times New Roman" w:hAnsi="Times New Roman" w:cs="Times New Roman"/>
          <w:sz w:val="24"/>
          <w:szCs w:val="24"/>
        </w:rPr>
        <w:t xml:space="preserve"> 8Т355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испытаний 8Н115 СК 8П865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lastRenderedPageBreak/>
        <w:t>Машина обогрева головной части 8Н217 БРСД 8К63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обогрева ГЧ 8Н223 СК 8П863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питания 8Н225 СК 8П865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подготовки 8Н213 БРСД 8К63, 8К63У</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Машина управления пуском 8Н114 СК 8П865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Мощная звуковещательная станция МЗС-51</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Огневой тренажер 9Ф61А расчетов ПТРК 2К15, 2К16</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Передвижная контрольная установка КУВ-217 ЗУР В-300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Подвижная аппаратная дистанционного управления радиопередатчиками Р-150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Подвижная </w:t>
      </w:r>
      <w:proofErr w:type="spellStart"/>
      <w:r w:rsidRPr="00592EBA">
        <w:rPr>
          <w:rFonts w:ascii="Times New Roman" w:hAnsi="Times New Roman" w:cs="Times New Roman"/>
          <w:sz w:val="24"/>
          <w:szCs w:val="24"/>
        </w:rPr>
        <w:t>рекомпрессионная</w:t>
      </w:r>
      <w:proofErr w:type="spellEnd"/>
      <w:r w:rsidRPr="00592EBA">
        <w:rPr>
          <w:rFonts w:ascii="Times New Roman" w:hAnsi="Times New Roman" w:cs="Times New Roman"/>
          <w:sz w:val="24"/>
          <w:szCs w:val="24"/>
        </w:rPr>
        <w:t xml:space="preserve"> станция ПРС-В</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 xml:space="preserve">Подвижный контрольно-измерительный пункт </w:t>
      </w:r>
      <w:proofErr w:type="gramStart"/>
      <w:r w:rsidRPr="00592EBA">
        <w:rPr>
          <w:rFonts w:ascii="Times New Roman" w:hAnsi="Times New Roman" w:cs="Times New Roman"/>
          <w:sz w:val="24"/>
          <w:szCs w:val="24"/>
        </w:rPr>
        <w:t>КИП-АМ</w:t>
      </w:r>
      <w:proofErr w:type="gramEnd"/>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Полевая ветеринарная лаборатория ПВЛ</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Полевая медицинская лаборатория ПМЛ</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Приемопередающая авиационная наземная радиостанция Р-845</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Радиопеленгатор Р-300Т</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Радиорелейная станция Р-404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Радиостанция (машина №1) Р-102М2.</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Радиостанция (машина №2) Р-102М2.</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Радиостанция Р-820</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Радиостанция Р-820М</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Радиостанция средней мощности Р-811 (РСК-1А)</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Радиостанция средней мощности Р-824ЛП</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Станция зарядки аккумуляторов 8Н067</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Станция помех КВ радиосвязи Р-378</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Станция помех КВ радиосвязи Р-378М</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Станция помех УКВ радиосвязи Р-330А</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Станция РЭБ Р-934</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Такелажная машина М-800 радиорелейной станции связи Р-406ВЧ</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Технологическая машина МС-1746К ЗРК 2К12М "Куб-М"</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Тренажер 9Ф66А расчетов ПТРК 9К11</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Тренажер 9Ф66А1 расчетов ПТРК 9К11</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Унифицированный тренажер расчетов ПТРК 9Ф66Б</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Унифицированный тренажер расчетов ПТРК 9Ф66У</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Фильтровальная станция МАФС-2</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Фильтровальная станция МАФС-3</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Штабной автопоезд ШПА-7</w:t>
      </w:r>
    </w:p>
    <w:p w:rsidR="00592EBA" w:rsidRPr="00592EBA" w:rsidRDefault="00592EBA" w:rsidP="00592EBA">
      <w:pPr>
        <w:rPr>
          <w:rFonts w:ascii="Times New Roman" w:hAnsi="Times New Roman" w:cs="Times New Roman"/>
          <w:sz w:val="24"/>
          <w:szCs w:val="24"/>
        </w:rPr>
      </w:pPr>
      <w:proofErr w:type="spellStart"/>
      <w:r w:rsidRPr="00592EBA">
        <w:rPr>
          <w:rFonts w:ascii="Times New Roman" w:hAnsi="Times New Roman" w:cs="Times New Roman"/>
          <w:sz w:val="24"/>
          <w:szCs w:val="24"/>
        </w:rPr>
        <w:t>Электропитающая</w:t>
      </w:r>
      <w:proofErr w:type="spellEnd"/>
      <w:r w:rsidRPr="00592EBA">
        <w:rPr>
          <w:rFonts w:ascii="Times New Roman" w:hAnsi="Times New Roman" w:cs="Times New Roman"/>
          <w:sz w:val="24"/>
          <w:szCs w:val="24"/>
        </w:rPr>
        <w:t xml:space="preserve"> машина М-600 радиорелейной станции связи Р-406ВЧ</w:t>
      </w:r>
    </w:p>
    <w:p w:rsidR="00592EBA" w:rsidRPr="00592EBA" w:rsidRDefault="00592EBA" w:rsidP="00592EBA">
      <w:pPr>
        <w:rPr>
          <w:rFonts w:ascii="Times New Roman" w:hAnsi="Times New Roman" w:cs="Times New Roman"/>
          <w:sz w:val="24"/>
          <w:szCs w:val="24"/>
        </w:rPr>
      </w:pPr>
      <w:r w:rsidRPr="00592EBA">
        <w:rPr>
          <w:rFonts w:ascii="Times New Roman" w:hAnsi="Times New Roman" w:cs="Times New Roman"/>
          <w:sz w:val="24"/>
          <w:szCs w:val="24"/>
        </w:rPr>
        <w:t>Электростанция ЭСБ-8х2Б станций РТР ПОСТ-2У и ПОСТ-3М</w:t>
      </w:r>
    </w:p>
    <w:p w:rsidR="00592EBA" w:rsidRDefault="00592EBA" w:rsidP="00592EBA">
      <w:pPr>
        <w:rPr>
          <w:rFonts w:ascii="Times New Roman" w:hAnsi="Times New Roman" w:cs="Times New Roman"/>
          <w:b/>
          <w:sz w:val="24"/>
          <w:szCs w:val="24"/>
        </w:rPr>
      </w:pPr>
      <w:r w:rsidRPr="00383E47">
        <w:rPr>
          <w:rFonts w:ascii="Times New Roman" w:hAnsi="Times New Roman" w:cs="Times New Roman"/>
          <w:b/>
          <w:sz w:val="24"/>
          <w:szCs w:val="24"/>
        </w:rPr>
        <w:t>И я так подозреваю, что список далеко не полный.</w:t>
      </w:r>
    </w:p>
    <w:p w:rsidR="00383E47" w:rsidRDefault="00383E47" w:rsidP="00383E47">
      <w:pPr>
        <w:spacing w:line="240" w:lineRule="auto"/>
        <w:rPr>
          <w:rFonts w:ascii="Times New Roman" w:hAnsi="Times New Roman" w:cs="Times New Roman"/>
          <w:b/>
          <w:sz w:val="24"/>
          <w:szCs w:val="24"/>
        </w:rPr>
      </w:pPr>
    </w:p>
    <w:p w:rsidR="00383E47" w:rsidRPr="00383E47" w:rsidRDefault="00383E47" w:rsidP="005E7B51">
      <w:pPr>
        <w:spacing w:line="240" w:lineRule="auto"/>
        <w:jc w:val="center"/>
        <w:outlineLvl w:val="0"/>
        <w:rPr>
          <w:rFonts w:ascii="Times New Roman" w:eastAsia="Times New Roman" w:hAnsi="Times New Roman" w:cs="Times New Roman"/>
          <w:b/>
          <w:bCs/>
          <w:kern w:val="36"/>
          <w:sz w:val="24"/>
          <w:szCs w:val="24"/>
          <w:lang w:eastAsia="ru-RU"/>
        </w:rPr>
      </w:pPr>
      <w:r w:rsidRPr="00383E47">
        <w:rPr>
          <w:rFonts w:ascii="Times New Roman" w:eastAsia="Times New Roman" w:hAnsi="Times New Roman" w:cs="Times New Roman"/>
          <w:b/>
          <w:bCs/>
          <w:kern w:val="36"/>
          <w:sz w:val="24"/>
          <w:szCs w:val="24"/>
          <w:lang w:eastAsia="ru-RU"/>
        </w:rPr>
        <w:t>Что такое КУНГ</w:t>
      </w:r>
      <w:proofErr w:type="gramStart"/>
      <w:r w:rsidRPr="00383E47">
        <w:rPr>
          <w:rFonts w:ascii="Times New Roman" w:eastAsia="Times New Roman" w:hAnsi="Times New Roman" w:cs="Times New Roman"/>
          <w:b/>
          <w:bCs/>
          <w:kern w:val="36"/>
          <w:sz w:val="24"/>
          <w:szCs w:val="24"/>
          <w:lang w:eastAsia="ru-RU"/>
        </w:rPr>
        <w:t xml:space="preserve"> ?</w:t>
      </w:r>
      <w:proofErr w:type="gramEnd"/>
      <w:r w:rsidRPr="00383E47">
        <w:rPr>
          <w:rFonts w:ascii="Times New Roman" w:eastAsia="Times New Roman" w:hAnsi="Times New Roman" w:cs="Times New Roman"/>
          <w:b/>
          <w:bCs/>
          <w:kern w:val="36"/>
          <w:sz w:val="24"/>
          <w:szCs w:val="24"/>
          <w:lang w:eastAsia="ru-RU"/>
        </w:rPr>
        <w:t xml:space="preserve"> </w:t>
      </w:r>
      <w:r w:rsidRPr="00383E47">
        <w:rPr>
          <w:rFonts w:ascii="Times New Roman" w:eastAsia="Times New Roman" w:hAnsi="Times New Roman" w:cs="Times New Roman"/>
          <w:b/>
          <w:bCs/>
          <w:kern w:val="36"/>
          <w:sz w:val="24"/>
          <w:szCs w:val="24"/>
          <w:lang w:eastAsia="ru-RU"/>
        </w:rPr>
        <w:br/>
        <w:t>История появления Кузовов Универсальных Нулевого (Нормального) Габарита</w:t>
      </w:r>
    </w:p>
    <w:p w:rsidR="00383E47" w:rsidRPr="00383E47" w:rsidRDefault="00383E47" w:rsidP="00383E47">
      <w:pPr>
        <w:spacing w:line="240" w:lineRule="auto"/>
        <w:rPr>
          <w:rFonts w:ascii="Times New Roman" w:eastAsia="Times New Roman" w:hAnsi="Times New Roman" w:cs="Times New Roman"/>
          <w:sz w:val="24"/>
          <w:szCs w:val="24"/>
          <w:lang w:eastAsia="ru-RU"/>
        </w:rPr>
      </w:pPr>
      <w:r w:rsidRPr="00383E47">
        <w:rPr>
          <w:rFonts w:ascii="Times New Roman" w:eastAsia="Times New Roman" w:hAnsi="Times New Roman" w:cs="Times New Roman"/>
          <w:b/>
          <w:bCs/>
          <w:sz w:val="24"/>
          <w:szCs w:val="24"/>
          <w:lang w:eastAsia="ru-RU"/>
        </w:rPr>
        <w:t xml:space="preserve">Максим </w:t>
      </w:r>
      <w:proofErr w:type="spellStart"/>
      <w:r w:rsidRPr="00383E47">
        <w:rPr>
          <w:rFonts w:ascii="Times New Roman" w:eastAsia="Times New Roman" w:hAnsi="Times New Roman" w:cs="Times New Roman"/>
          <w:b/>
          <w:bCs/>
          <w:sz w:val="24"/>
          <w:szCs w:val="24"/>
          <w:lang w:eastAsia="ru-RU"/>
        </w:rPr>
        <w:t>Шелепенков</w:t>
      </w:r>
      <w:proofErr w:type="spellEnd"/>
      <w:r>
        <w:rPr>
          <w:rFonts w:ascii="Times New Roman" w:eastAsia="Times New Roman" w:hAnsi="Times New Roman" w:cs="Times New Roman"/>
          <w:b/>
          <w:bCs/>
          <w:sz w:val="24"/>
          <w:szCs w:val="24"/>
          <w:lang w:eastAsia="ru-RU"/>
        </w:rPr>
        <w:t xml:space="preserve"> </w:t>
      </w:r>
      <w:r w:rsidRPr="00383E47">
        <w:rPr>
          <w:rFonts w:ascii="Times New Roman" w:eastAsia="Times New Roman" w:hAnsi="Times New Roman" w:cs="Times New Roman"/>
          <w:b/>
          <w:bCs/>
          <w:sz w:val="24"/>
          <w:szCs w:val="24"/>
          <w:lang w:eastAsia="ru-RU"/>
        </w:rPr>
        <w:t xml:space="preserve"> </w:t>
      </w:r>
    </w:p>
    <w:p w:rsidR="00383E47" w:rsidRPr="00383E47" w:rsidRDefault="00383E47" w:rsidP="00383E47">
      <w:pPr>
        <w:spacing w:line="240" w:lineRule="auto"/>
        <w:rPr>
          <w:rFonts w:ascii="Times New Roman" w:eastAsia="Times New Roman" w:hAnsi="Times New Roman" w:cs="Times New Roman"/>
          <w:sz w:val="24"/>
          <w:szCs w:val="24"/>
          <w:lang w:eastAsia="ru-RU"/>
        </w:rPr>
      </w:pPr>
      <w:r w:rsidRPr="00383E47">
        <w:rPr>
          <w:rFonts w:ascii="Times New Roman" w:eastAsia="Times New Roman" w:hAnsi="Times New Roman" w:cs="Times New Roman"/>
          <w:sz w:val="24"/>
          <w:szCs w:val="24"/>
          <w:lang w:eastAsia="ru-RU"/>
        </w:rPr>
        <w:t xml:space="preserve">Этот вопрос я слышу достаточно часто. На первый взгляд ответить на него не сложно. Сегодня </w:t>
      </w:r>
      <w:proofErr w:type="spellStart"/>
      <w:r w:rsidRPr="00383E47">
        <w:rPr>
          <w:rFonts w:ascii="Times New Roman" w:eastAsia="Times New Roman" w:hAnsi="Times New Roman" w:cs="Times New Roman"/>
          <w:sz w:val="24"/>
          <w:szCs w:val="24"/>
          <w:lang w:eastAsia="ru-RU"/>
        </w:rPr>
        <w:t>КУНГом</w:t>
      </w:r>
      <w:proofErr w:type="spellEnd"/>
      <w:r w:rsidRPr="00383E47">
        <w:rPr>
          <w:rFonts w:ascii="Times New Roman" w:eastAsia="Times New Roman" w:hAnsi="Times New Roman" w:cs="Times New Roman"/>
          <w:sz w:val="24"/>
          <w:szCs w:val="24"/>
          <w:lang w:eastAsia="ru-RU"/>
        </w:rPr>
        <w:t xml:space="preserve"> называют любую утепленную будку на автомобиле или прицепе. Еще можно добавить, что это аббревиатура </w:t>
      </w:r>
      <w:r w:rsidRPr="00383E47">
        <w:rPr>
          <w:rFonts w:ascii="Times New Roman" w:eastAsia="Times New Roman" w:hAnsi="Times New Roman" w:cs="Times New Roman"/>
          <w:b/>
          <w:bCs/>
          <w:sz w:val="24"/>
          <w:szCs w:val="24"/>
          <w:lang w:eastAsia="ru-RU"/>
        </w:rPr>
        <w:t>Кузов Универсальный Нулевого (Нормального) Габарита</w:t>
      </w:r>
      <w:r w:rsidRPr="00383E47">
        <w:rPr>
          <w:rFonts w:ascii="Times New Roman" w:eastAsia="Times New Roman" w:hAnsi="Times New Roman" w:cs="Times New Roman"/>
          <w:sz w:val="24"/>
          <w:szCs w:val="24"/>
          <w:lang w:eastAsia="ru-RU"/>
        </w:rPr>
        <w:t xml:space="preserve">. Все ясно и понятно, но стоит немного углубиться в историю этого вопроса и </w:t>
      </w:r>
      <w:proofErr w:type="gramStart"/>
      <w:r w:rsidRPr="00383E47">
        <w:rPr>
          <w:rFonts w:ascii="Times New Roman" w:eastAsia="Times New Roman" w:hAnsi="Times New Roman" w:cs="Times New Roman"/>
          <w:sz w:val="24"/>
          <w:szCs w:val="24"/>
          <w:lang w:eastAsia="ru-RU"/>
        </w:rPr>
        <w:t>оказывается</w:t>
      </w:r>
      <w:proofErr w:type="gramEnd"/>
      <w:r w:rsidRPr="00383E47">
        <w:rPr>
          <w:rFonts w:ascii="Times New Roman" w:eastAsia="Times New Roman" w:hAnsi="Times New Roman" w:cs="Times New Roman"/>
          <w:sz w:val="24"/>
          <w:szCs w:val="24"/>
          <w:lang w:eastAsia="ru-RU"/>
        </w:rPr>
        <w:t xml:space="preserve">… что </w:t>
      </w:r>
      <w:proofErr w:type="spellStart"/>
      <w:r w:rsidRPr="00383E47">
        <w:rPr>
          <w:rFonts w:ascii="Times New Roman" w:eastAsia="Times New Roman" w:hAnsi="Times New Roman" w:cs="Times New Roman"/>
          <w:sz w:val="24"/>
          <w:szCs w:val="24"/>
          <w:lang w:eastAsia="ru-RU"/>
        </w:rPr>
        <w:t>КУНГами</w:t>
      </w:r>
      <w:proofErr w:type="spellEnd"/>
      <w:r w:rsidRPr="00383E47">
        <w:rPr>
          <w:rFonts w:ascii="Times New Roman" w:eastAsia="Times New Roman" w:hAnsi="Times New Roman" w:cs="Times New Roman"/>
          <w:sz w:val="24"/>
          <w:szCs w:val="24"/>
          <w:lang w:eastAsia="ru-RU"/>
        </w:rPr>
        <w:t xml:space="preserve"> мы называем зачастую совсем не те кузова!</w:t>
      </w:r>
    </w:p>
    <w:p w:rsidR="00383E47" w:rsidRPr="00383E47" w:rsidRDefault="00383E47" w:rsidP="00383E47">
      <w:pPr>
        <w:spacing w:line="240" w:lineRule="auto"/>
        <w:outlineLvl w:val="1"/>
        <w:rPr>
          <w:rFonts w:ascii="Times New Roman" w:eastAsia="Times New Roman" w:hAnsi="Times New Roman" w:cs="Times New Roman"/>
          <w:b/>
          <w:bCs/>
          <w:sz w:val="24"/>
          <w:szCs w:val="24"/>
          <w:lang w:eastAsia="ru-RU"/>
        </w:rPr>
      </w:pPr>
      <w:r w:rsidRPr="00383E47">
        <w:rPr>
          <w:rFonts w:ascii="Times New Roman" w:eastAsia="Times New Roman" w:hAnsi="Times New Roman" w:cs="Times New Roman"/>
          <w:b/>
          <w:bCs/>
          <w:sz w:val="24"/>
          <w:szCs w:val="24"/>
          <w:lang w:eastAsia="ru-RU"/>
        </w:rPr>
        <w:t>Предыстория</w:t>
      </w:r>
    </w:p>
    <w:p w:rsidR="00383E47" w:rsidRPr="00383E47" w:rsidRDefault="00383E47" w:rsidP="00383E47">
      <w:pPr>
        <w:spacing w:line="240" w:lineRule="auto"/>
        <w:rPr>
          <w:rFonts w:ascii="Times New Roman" w:eastAsia="Times New Roman" w:hAnsi="Times New Roman" w:cs="Times New Roman"/>
          <w:sz w:val="24"/>
          <w:szCs w:val="24"/>
          <w:lang w:eastAsia="ru-RU"/>
        </w:rPr>
      </w:pPr>
      <w:r w:rsidRPr="00383E47">
        <w:rPr>
          <w:rFonts w:ascii="Times New Roman" w:eastAsia="Times New Roman" w:hAnsi="Times New Roman" w:cs="Times New Roman"/>
          <w:sz w:val="24"/>
          <w:szCs w:val="24"/>
          <w:lang w:eastAsia="ru-RU"/>
        </w:rPr>
        <w:lastRenderedPageBreak/>
        <w:t xml:space="preserve">Прежде чем выяснить, что такое </w:t>
      </w:r>
      <w:proofErr w:type="gramStart"/>
      <w:r w:rsidRPr="00383E47">
        <w:rPr>
          <w:rFonts w:ascii="Times New Roman" w:eastAsia="Times New Roman" w:hAnsi="Times New Roman" w:cs="Times New Roman"/>
          <w:sz w:val="24"/>
          <w:szCs w:val="24"/>
          <w:lang w:eastAsia="ru-RU"/>
        </w:rPr>
        <w:t>настоящий</w:t>
      </w:r>
      <w:proofErr w:type="gramEnd"/>
      <w:r w:rsidRPr="00383E47">
        <w:rPr>
          <w:rFonts w:ascii="Times New Roman" w:eastAsia="Times New Roman" w:hAnsi="Times New Roman" w:cs="Times New Roman"/>
          <w:sz w:val="24"/>
          <w:szCs w:val="24"/>
          <w:lang w:eastAsia="ru-RU"/>
        </w:rPr>
        <w:t xml:space="preserve"> КУНГ, необходимо разобраться с определением нулевого (нормального) габарита, зашифрованного в его названии. В конце 1940 х годов возникла необходимость в приведении размеров автомобильных кузовов типа ПАРМ к одному габариту, чтобы сделать их легко транспортабельными, прежде всего по европейским железным дорогам. А почему по европейским, а не отечественным? </w:t>
      </w:r>
      <w:proofErr w:type="gramStart"/>
      <w:r w:rsidRPr="00383E47">
        <w:rPr>
          <w:rFonts w:ascii="Times New Roman" w:eastAsia="Times New Roman" w:hAnsi="Times New Roman" w:cs="Times New Roman"/>
          <w:sz w:val="24"/>
          <w:szCs w:val="24"/>
          <w:lang w:eastAsia="ru-RU"/>
        </w:rPr>
        <w:t>Во</w:t>
      </w:r>
      <w:proofErr w:type="gramEnd"/>
      <w:r w:rsidRPr="00383E47">
        <w:rPr>
          <w:rFonts w:ascii="Times New Roman" w:eastAsia="Times New Roman" w:hAnsi="Times New Roman" w:cs="Times New Roman"/>
          <w:sz w:val="24"/>
          <w:szCs w:val="24"/>
          <w:lang w:eastAsia="ru-RU"/>
        </w:rPr>
        <w:t xml:space="preserve"> первых, наше присутствие в странах Восточной Европы после победы над фашизмом было совершенно естественным. </w:t>
      </w:r>
      <w:proofErr w:type="gramStart"/>
      <w:r w:rsidRPr="00383E47">
        <w:rPr>
          <w:rFonts w:ascii="Times New Roman" w:eastAsia="Times New Roman" w:hAnsi="Times New Roman" w:cs="Times New Roman"/>
          <w:sz w:val="24"/>
          <w:szCs w:val="24"/>
          <w:lang w:eastAsia="ru-RU"/>
        </w:rPr>
        <w:t xml:space="preserve">А во вторых, русская железнодорожная колея (1520 мм) во всем мире считается широкой, следовательно, отечественный габарит 1Т для универсальной </w:t>
      </w:r>
      <w:proofErr w:type="spellStart"/>
      <w:r w:rsidRPr="00383E47">
        <w:rPr>
          <w:rFonts w:ascii="Times New Roman" w:eastAsia="Times New Roman" w:hAnsi="Times New Roman" w:cs="Times New Roman"/>
          <w:sz w:val="24"/>
          <w:szCs w:val="24"/>
          <w:lang w:eastAsia="ru-RU"/>
        </w:rPr>
        <w:t>типологизации</w:t>
      </w:r>
      <w:proofErr w:type="spellEnd"/>
      <w:r w:rsidRPr="00383E47">
        <w:rPr>
          <w:rFonts w:ascii="Times New Roman" w:eastAsia="Times New Roman" w:hAnsi="Times New Roman" w:cs="Times New Roman"/>
          <w:sz w:val="24"/>
          <w:szCs w:val="24"/>
          <w:lang w:eastAsia="ru-RU"/>
        </w:rPr>
        <w:t xml:space="preserve"> совершенно не подходил, а вот </w:t>
      </w:r>
      <w:proofErr w:type="spellStart"/>
      <w:r w:rsidRPr="00383E47">
        <w:rPr>
          <w:rFonts w:ascii="Times New Roman" w:eastAsia="Times New Roman" w:hAnsi="Times New Roman" w:cs="Times New Roman"/>
          <w:sz w:val="24"/>
          <w:szCs w:val="24"/>
          <w:lang w:eastAsia="ru-RU"/>
        </w:rPr>
        <w:t>польско</w:t>
      </w:r>
      <w:proofErr w:type="spellEnd"/>
      <w:r w:rsidRPr="00383E47">
        <w:rPr>
          <w:rFonts w:ascii="Times New Roman" w:eastAsia="Times New Roman" w:hAnsi="Times New Roman" w:cs="Times New Roman"/>
          <w:sz w:val="24"/>
          <w:szCs w:val="24"/>
          <w:lang w:eastAsia="ru-RU"/>
        </w:rPr>
        <w:t xml:space="preserve"> немецкий железнодорожный стандарт, который числился в «Соглашении о международном железнодорожном грузовом сообщении» как «Габарит погрузки на железных дорогах колеи 1435 мм», вполне отражал стандарты общеевропейского габарита.</w:t>
      </w:r>
      <w:proofErr w:type="gramEnd"/>
      <w:r w:rsidRPr="00383E47">
        <w:rPr>
          <w:rFonts w:ascii="Times New Roman" w:eastAsia="Times New Roman" w:hAnsi="Times New Roman" w:cs="Times New Roman"/>
          <w:sz w:val="24"/>
          <w:szCs w:val="24"/>
          <w:lang w:eastAsia="ru-RU"/>
        </w:rPr>
        <w:t xml:space="preserve"> Этот стандарт соответствует нашему габариту 02-Т (02-ВМ), от первой цифры которого он стал называться «нулевым габаритом», и этот термин является наиболее точным. А так как «</w:t>
      </w:r>
      <w:proofErr w:type="spellStart"/>
      <w:r w:rsidRPr="00383E47">
        <w:rPr>
          <w:rFonts w:ascii="Times New Roman" w:eastAsia="Times New Roman" w:hAnsi="Times New Roman" w:cs="Times New Roman"/>
          <w:sz w:val="24"/>
          <w:szCs w:val="24"/>
          <w:lang w:eastAsia="ru-RU"/>
        </w:rPr>
        <w:t>стефенсоновская</w:t>
      </w:r>
      <w:proofErr w:type="spellEnd"/>
      <w:r w:rsidRPr="00383E47">
        <w:rPr>
          <w:rFonts w:ascii="Times New Roman" w:eastAsia="Times New Roman" w:hAnsi="Times New Roman" w:cs="Times New Roman"/>
          <w:sz w:val="24"/>
          <w:szCs w:val="24"/>
          <w:lang w:eastAsia="ru-RU"/>
        </w:rPr>
        <w:t>» колея (1435 мм) еще в советской технической энциклопедии 1931 года называлась «нормальной колеей», то «нулевой» габарит иногда именуется «нормальным габаритом». Отсюда и исходят два толкования аббревиатуры КУНГ.</w:t>
      </w:r>
    </w:p>
    <w:p w:rsidR="00383E47" w:rsidRDefault="00383E47" w:rsidP="00CD137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3E47">
        <w:rPr>
          <w:rFonts w:ascii="Times New Roman" w:eastAsia="Times New Roman" w:hAnsi="Times New Roman" w:cs="Times New Roman"/>
          <w:sz w:val="24"/>
          <w:szCs w:val="24"/>
          <w:lang w:eastAsia="ru-RU"/>
        </w:rPr>
        <w:t xml:space="preserve">Но первые автомобильные армейские кузова, стандартизированные под «нулевой габарит», еще не были настоящими </w:t>
      </w:r>
      <w:proofErr w:type="spellStart"/>
      <w:r w:rsidRPr="00383E47">
        <w:rPr>
          <w:rFonts w:ascii="Times New Roman" w:eastAsia="Times New Roman" w:hAnsi="Times New Roman" w:cs="Times New Roman"/>
          <w:sz w:val="24"/>
          <w:szCs w:val="24"/>
          <w:lang w:eastAsia="ru-RU"/>
        </w:rPr>
        <w:t>КУНГами</w:t>
      </w:r>
      <w:proofErr w:type="spellEnd"/>
      <w:r w:rsidRPr="00383E47">
        <w:rPr>
          <w:rFonts w:ascii="Times New Roman" w:eastAsia="Times New Roman" w:hAnsi="Times New Roman" w:cs="Times New Roman"/>
          <w:sz w:val="24"/>
          <w:szCs w:val="24"/>
          <w:lang w:eastAsia="ru-RU"/>
        </w:rPr>
        <w:t>. В то время для армии их разрабатывали различные проектные организации, а выпускали их небольшие деревообрабатывающие заводики. Как правило, при изготовлении кузовов применялись устаревшие технологии, которые не предназначались для массового производства. Необходимы были стандартные кузова нового типа, пригодные для промышленного изготовления большими тиражами. Первые шаги в этом направлении были сделаны в начале 1950 года, на 38-м Опытном военном заводе в Бронницах, где разработали шесть типов унифицированных деревометаллических кузовов фургонов: «СН», «СВ», «СУН», «СУВ», «МН» и «МВ». После изготовления и испытания всех опытных фургонов для серийного производства был выбран только один – тип «СН» (средний низкий). Он предназначался для установ</w:t>
      </w:r>
      <w:r>
        <w:rPr>
          <w:rFonts w:ascii="Times New Roman" w:eastAsia="Times New Roman" w:hAnsi="Times New Roman" w:cs="Times New Roman"/>
          <w:sz w:val="24"/>
          <w:szCs w:val="24"/>
          <w:lang w:eastAsia="ru-RU"/>
        </w:rPr>
        <w:t>ки на машины ЗиС-150 и ЗиС-151.</w:t>
      </w:r>
      <w:r w:rsidRPr="00383E47">
        <w:rPr>
          <w:rFonts w:ascii="Times New Roman" w:eastAsia="Times New Roman" w:hAnsi="Times New Roman" w:cs="Times New Roman"/>
          <w:sz w:val="24"/>
          <w:szCs w:val="24"/>
          <w:lang w:eastAsia="ru-RU"/>
        </w:rPr>
        <w:t xml:space="preserve"> Но кузов «СН» сложно назвать универсальным, одинаково пригодным для размещения различного армейского оборудования, передвижного госпиталя, штабной радиостанции. Требовалось разработать новые универсальные кузова.</w:t>
      </w:r>
    </w:p>
    <w:p w:rsidR="00383E47" w:rsidRPr="00CD1378" w:rsidRDefault="00383E47" w:rsidP="00CD1378">
      <w:pPr>
        <w:pStyle w:val="2"/>
        <w:spacing w:before="0" w:beforeAutospacing="0" w:after="0" w:afterAutospacing="0"/>
        <w:jc w:val="center"/>
        <w:rPr>
          <w:sz w:val="24"/>
          <w:szCs w:val="24"/>
        </w:rPr>
      </w:pPr>
      <w:r w:rsidRPr="00CD1378">
        <w:rPr>
          <w:sz w:val="24"/>
          <w:szCs w:val="24"/>
        </w:rPr>
        <w:t>Настоящий КУНГ</w:t>
      </w:r>
    </w:p>
    <w:p w:rsidR="00383E47" w:rsidRDefault="00383E47" w:rsidP="00CD1378">
      <w:pPr>
        <w:pStyle w:val="a4"/>
        <w:spacing w:before="0" w:beforeAutospacing="0" w:after="0" w:afterAutospacing="0"/>
      </w:pPr>
      <w:r>
        <w:t xml:space="preserve">В январе 1953 года вышло Постановление Совета Министров СССР о создании при ЦПКБ (Центральное </w:t>
      </w:r>
      <w:proofErr w:type="spellStart"/>
      <w:r>
        <w:t>проектно</w:t>
      </w:r>
      <w:proofErr w:type="spellEnd"/>
      <w:r>
        <w:t xml:space="preserve"> конструкторское бюро) Министерства бумажной и деревообрабатывающей промышленности СССР подразделения по разработке каркасно-деревянных кузовов фургонов и внедрению их в производство. В дальнейшем это постановление об организации кузовного отдела в составе ЦПКБ было подтверждено решением ЦК КПСС и СМ СССР № 1002 от 11.04.1953 года. Начальником отдела, одновременно выполняющим функции главного конструктора, был назначен Баженов Павел Дмитриевич. Под его руководством с 1953 по 1968 г. по заданиям Министерства обороны в ЦПКБ разработали целое семейство </w:t>
      </w:r>
      <w:proofErr w:type="spellStart"/>
      <w:r>
        <w:t>каркасно</w:t>
      </w:r>
      <w:proofErr w:type="spellEnd"/>
      <w:r>
        <w:t xml:space="preserve"> деревянных кузовов типа «КУНГ»: КУНГ-1 – для ЗиС-150 и ЗиЛ-164, </w:t>
      </w:r>
      <w:r w:rsidRPr="00CD1378">
        <w:rPr>
          <w:b/>
        </w:rPr>
        <w:t>КУНГ-1М</w:t>
      </w:r>
      <w:r>
        <w:t xml:space="preserve"> – для ЗиС-151</w:t>
      </w:r>
      <w:r w:rsidR="00CD1378">
        <w:t xml:space="preserve"> </w:t>
      </w:r>
      <w:r>
        <w:t xml:space="preserve">и ЗиЛ-157, КУНГ-1ММ – для ЗиЛ-131, КУНГ-2М – для ГАЗ-63 и ГАЗ-66-02, КУНГ-П2М – для СМЗ-710Б и СМЗ-810, КУНГ-П6М для МАЗ-5207В, КУНГ-П10 – для МАЗ-5224В. Это были унифицированные кузова фургоны теперь известной всем конструкции в виде будки с полукруглой крышей с одно или двустворчатой дверью в задней стенке. Кузова имели деревянный каркас из хвойной древесины унифицированных сечений, обшитый стальным листом снаружи и фанерой внутри. Внутрь вкладывался теплоизолятор: войлочная или </w:t>
      </w:r>
      <w:proofErr w:type="spellStart"/>
      <w:r>
        <w:t>паклевая</w:t>
      </w:r>
      <w:proofErr w:type="spellEnd"/>
      <w:r>
        <w:t xml:space="preserve"> набивка, позднее стекловата, пенопласт и т. п. В зависимости от назначения в стенках могли быть специальные люки или окна. Для обеспечения герметичности швы в обшивке уплотнялись </w:t>
      </w:r>
      <w:proofErr w:type="spellStart"/>
      <w:r>
        <w:t>герметиком</w:t>
      </w:r>
      <w:proofErr w:type="spellEnd"/>
      <w:r>
        <w:t xml:space="preserve">, а двери, окна и люки имели резиновые уплотнения. Все модели </w:t>
      </w:r>
      <w:proofErr w:type="spellStart"/>
      <w:r>
        <w:t>КУНГов</w:t>
      </w:r>
      <w:proofErr w:type="spellEnd"/>
      <w:r>
        <w:t xml:space="preserve"> обязательно оснащались ФВУ и системой электроосвещения. Для обогрева использовались </w:t>
      </w:r>
      <w:proofErr w:type="spellStart"/>
      <w:r>
        <w:t>электро</w:t>
      </w:r>
      <w:proofErr w:type="spellEnd"/>
      <w:r>
        <w:t xml:space="preserve"> и бензиновые печки (иногда и дровяные «буржуйки»).</w:t>
      </w:r>
    </w:p>
    <w:p w:rsidR="00CD1378" w:rsidRDefault="00CD1378" w:rsidP="00CD1378">
      <w:pPr>
        <w:pStyle w:val="a4"/>
        <w:spacing w:before="0" w:beforeAutospacing="0" w:after="0" w:afterAutospacing="0"/>
      </w:pPr>
      <w:r>
        <w:t xml:space="preserve"> Серийно кузова КУНГ стали производить на </w:t>
      </w:r>
      <w:proofErr w:type="spellStart"/>
      <w:r>
        <w:t>Шумерлинском</w:t>
      </w:r>
      <w:proofErr w:type="spellEnd"/>
      <w:r>
        <w:t xml:space="preserve"> деревообрабатывающем комбинате (ДОК) с 1954 года, где специально для этого были выделены огромные производственные площади. В течение последующих 13 лет комбинат ежегодно производил </w:t>
      </w:r>
      <w:r>
        <w:lastRenderedPageBreak/>
        <w:t xml:space="preserve">от 4000 до 4200 </w:t>
      </w:r>
      <w:proofErr w:type="gramStart"/>
      <w:r>
        <w:t>ку зовов</w:t>
      </w:r>
      <w:proofErr w:type="gramEnd"/>
      <w:r>
        <w:t xml:space="preserve"> и только после 1967 года, когда </w:t>
      </w:r>
      <w:proofErr w:type="spellStart"/>
      <w:r>
        <w:t>КУНГи</w:t>
      </w:r>
      <w:proofErr w:type="spellEnd"/>
      <w:r>
        <w:t xml:space="preserve"> массово выпускались и на других </w:t>
      </w:r>
      <w:proofErr w:type="spellStart"/>
      <w:r>
        <w:t>ДОКах</w:t>
      </w:r>
      <w:proofErr w:type="spellEnd"/>
      <w:r>
        <w:t xml:space="preserve">, с </w:t>
      </w:r>
      <w:proofErr w:type="spellStart"/>
      <w:r>
        <w:t>Шумерлинского</w:t>
      </w:r>
      <w:proofErr w:type="spellEnd"/>
      <w:r>
        <w:t xml:space="preserve"> комбината был снят план по их вы пуску в пользу кузовов нового поколения. Не смотря на то, что кузова типа КУНГ имели много недостатков: они были тяжелыми, их невозможно было сделать полностью герметичными, срок службы из-за деревянного каркаса был ограниченным, их продолжают выпускать серийно и сегодня. Сказывается простая технология изготовления, посильная любому </w:t>
      </w:r>
      <w:proofErr w:type="spellStart"/>
      <w:r>
        <w:t>ДОКу</w:t>
      </w:r>
      <w:proofErr w:type="spellEnd"/>
      <w:r>
        <w:t xml:space="preserve">. В 70 х годах были разработаны несколько новых типов каркасно-деревянных кузовов фургонов, в частности КУНГ-1МД – на шасси </w:t>
      </w:r>
      <w:r w:rsidR="00235447">
        <w:t>Зи</w:t>
      </w:r>
      <w:r>
        <w:t>Л-131, КУНГ-66 на шасси ГАЗ-66, КУНГ-1.П2М – на шасси прицепа СМЗ-8326 (2-ПН-2М), в 80–90 х годах КУНГ-3307, КУНГ-1.П2М4, КУНГ-1.</w:t>
      </w:r>
      <w:proofErr w:type="gramStart"/>
      <w:r>
        <w:t>П</w:t>
      </w:r>
      <w:proofErr w:type="gramEnd"/>
      <w:r>
        <w:t xml:space="preserve">; М4, КУНГ-2.П6М-01 и др. Это и есть настоящие </w:t>
      </w:r>
      <w:proofErr w:type="spellStart"/>
      <w:r>
        <w:t>КУНГи</w:t>
      </w:r>
      <w:proofErr w:type="spellEnd"/>
      <w:r>
        <w:t>.</w:t>
      </w:r>
    </w:p>
    <w:p w:rsidR="0049665B" w:rsidRDefault="0049665B" w:rsidP="00CD1378">
      <w:pPr>
        <w:pStyle w:val="a4"/>
        <w:spacing w:before="0" w:beforeAutospacing="0" w:after="0" w:afterAutospacing="0"/>
      </w:pPr>
    </w:p>
    <w:p w:rsidR="0049665B" w:rsidRPr="00575C63" w:rsidRDefault="0049665B" w:rsidP="0049665B">
      <w:pPr>
        <w:pStyle w:val="a9"/>
        <w:spacing w:after="0" w:line="240" w:lineRule="auto"/>
        <w:ind w:left="0"/>
        <w:jc w:val="center"/>
        <w:rPr>
          <w:rFonts w:ascii="Times New Roman" w:hAnsi="Times New Roman" w:cs="Times New Roman"/>
          <w:b/>
          <w:sz w:val="28"/>
          <w:szCs w:val="28"/>
        </w:rPr>
      </w:pPr>
      <w:r w:rsidRPr="00575C63">
        <w:rPr>
          <w:rFonts w:ascii="Times New Roman" w:hAnsi="Times New Roman" w:cs="Times New Roman"/>
          <w:b/>
          <w:sz w:val="28"/>
          <w:szCs w:val="28"/>
        </w:rPr>
        <w:t>ПЕРВАЯ МОДЕРНИЗАЦИЯ ЗиЛ-157 1961 г.</w:t>
      </w:r>
    </w:p>
    <w:p w:rsidR="0049665B" w:rsidRPr="00575C63" w:rsidRDefault="0049665B" w:rsidP="0049665B">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75C63">
        <w:rPr>
          <w:rFonts w:ascii="Times New Roman" w:hAnsi="Times New Roman" w:cs="Times New Roman"/>
          <w:sz w:val="24"/>
          <w:szCs w:val="24"/>
        </w:rPr>
        <w:t xml:space="preserve">В октябре 1961 года Московский автозавод перешёл на производство модернизированного вездехода </w:t>
      </w:r>
      <w:r w:rsidRPr="00575C63">
        <w:rPr>
          <w:rFonts w:ascii="Times New Roman" w:hAnsi="Times New Roman" w:cs="Times New Roman"/>
          <w:b/>
          <w:sz w:val="24"/>
          <w:szCs w:val="24"/>
        </w:rPr>
        <w:t>ЗиЛ-157К</w:t>
      </w:r>
      <w:r w:rsidRPr="00575C63">
        <w:rPr>
          <w:rFonts w:ascii="Times New Roman" w:hAnsi="Times New Roman" w:cs="Times New Roman"/>
          <w:sz w:val="24"/>
          <w:szCs w:val="24"/>
        </w:rPr>
        <w:t xml:space="preserve">, в конструкции которого, как и на грузовике ЗиЛ-164А, применялись узлы от готовившегося к выпуску нового автомобиля ЗиЛ-130. В их перечень входили однодисковое сцепление, синхронизированная коробка передач, барабанный ручной тормоз и комбинированный тормозной кран. </w:t>
      </w:r>
      <w:r w:rsidRPr="00575C63">
        <w:rPr>
          <w:rFonts w:ascii="Times New Roman" w:hAnsi="Times New Roman" w:cs="Times New Roman"/>
          <w:sz w:val="24"/>
          <w:szCs w:val="24"/>
        </w:rPr>
        <w:br/>
        <w:t xml:space="preserve">На машину устанавливался 6-цилиндровый карбюраторный четырёхтактный рядный </w:t>
      </w:r>
      <w:proofErr w:type="spellStart"/>
      <w:r w:rsidRPr="00575C63">
        <w:rPr>
          <w:rFonts w:ascii="Times New Roman" w:hAnsi="Times New Roman" w:cs="Times New Roman"/>
          <w:sz w:val="24"/>
          <w:szCs w:val="24"/>
        </w:rPr>
        <w:t>нижнеклапанный</w:t>
      </w:r>
      <w:proofErr w:type="spellEnd"/>
      <w:r w:rsidRPr="00575C63">
        <w:rPr>
          <w:rFonts w:ascii="Times New Roman" w:hAnsi="Times New Roman" w:cs="Times New Roman"/>
          <w:sz w:val="24"/>
          <w:szCs w:val="24"/>
        </w:rPr>
        <w:t xml:space="preserve"> двигатель, получивший наименование ЗиЛ-157К, мощностью 104 </w:t>
      </w:r>
      <w:proofErr w:type="spellStart"/>
      <w:r w:rsidRPr="00575C63">
        <w:rPr>
          <w:rFonts w:ascii="Times New Roman" w:hAnsi="Times New Roman" w:cs="Times New Roman"/>
          <w:sz w:val="24"/>
          <w:szCs w:val="24"/>
        </w:rPr>
        <w:t>л.</w:t>
      </w:r>
      <w:proofErr w:type="gramStart"/>
      <w:r w:rsidRPr="00575C63">
        <w:rPr>
          <w:rFonts w:ascii="Times New Roman" w:hAnsi="Times New Roman" w:cs="Times New Roman"/>
          <w:sz w:val="24"/>
          <w:szCs w:val="24"/>
        </w:rPr>
        <w:t>с</w:t>
      </w:r>
      <w:proofErr w:type="spellEnd"/>
      <w:proofErr w:type="gramEnd"/>
      <w:r w:rsidRPr="00575C63">
        <w:rPr>
          <w:rFonts w:ascii="Times New Roman" w:hAnsi="Times New Roman" w:cs="Times New Roman"/>
          <w:sz w:val="24"/>
          <w:szCs w:val="24"/>
        </w:rPr>
        <w:t xml:space="preserve">. при 2600 </w:t>
      </w:r>
      <w:proofErr w:type="gramStart"/>
      <w:r w:rsidRPr="00575C63">
        <w:rPr>
          <w:rFonts w:ascii="Times New Roman" w:hAnsi="Times New Roman" w:cs="Times New Roman"/>
          <w:sz w:val="24"/>
          <w:szCs w:val="24"/>
        </w:rPr>
        <w:t>об</w:t>
      </w:r>
      <w:proofErr w:type="gramEnd"/>
      <w:r w:rsidRPr="00575C63">
        <w:rPr>
          <w:rFonts w:ascii="Times New Roman" w:hAnsi="Times New Roman" w:cs="Times New Roman"/>
          <w:sz w:val="24"/>
          <w:szCs w:val="24"/>
        </w:rPr>
        <w:t>/мин (с ограничителем) со степенью сжатия 6,2 и объёмом 5555 см3.</w:t>
      </w:r>
    </w:p>
    <w:p w:rsidR="0049665B" w:rsidRDefault="0049665B" w:rsidP="0049665B">
      <w:pPr>
        <w:pStyle w:val="a9"/>
        <w:spacing w:after="0" w:line="240" w:lineRule="auto"/>
        <w:ind w:left="0"/>
        <w:rPr>
          <w:rFonts w:ascii="Times New Roman" w:hAnsi="Times New Roman" w:cs="Times New Roman"/>
          <w:sz w:val="24"/>
          <w:szCs w:val="24"/>
        </w:rPr>
      </w:pPr>
      <w:r w:rsidRPr="00575C63">
        <w:rPr>
          <w:rFonts w:ascii="Times New Roman" w:hAnsi="Times New Roman" w:cs="Times New Roman"/>
          <w:sz w:val="24"/>
          <w:szCs w:val="24"/>
        </w:rPr>
        <w:t xml:space="preserve">Грузоподъёмность машины осталась прежней – 2500 кг по грунтовым дорогам и бездорожью и 4500 кг по дорогам с улучшенным твёрдым покрытием. </w:t>
      </w:r>
      <w:r w:rsidRPr="00575C63">
        <w:rPr>
          <w:rFonts w:ascii="Times New Roman" w:hAnsi="Times New Roman" w:cs="Times New Roman"/>
          <w:sz w:val="24"/>
          <w:szCs w:val="24"/>
        </w:rPr>
        <w:br/>
        <w:t>Автомобиль ЗиЛ-157К выпускался Московским автозаводом до 1978 года. Параллельно его производство с 27 октября 1977 -го осуществлялось на Уральском автомоторном заводе (УАМЗ), где оно также продолжалось до 1978 года. С указанного времени эту модель сменил модернизированный грузовик ЗиЛ-157КД.</w:t>
      </w:r>
    </w:p>
    <w:p w:rsidR="0049665B" w:rsidRPr="00575C63" w:rsidRDefault="0049665B" w:rsidP="0049665B">
      <w:pPr>
        <w:pStyle w:val="a9"/>
        <w:spacing w:after="0" w:line="240" w:lineRule="auto"/>
        <w:ind w:left="0"/>
        <w:rPr>
          <w:rFonts w:ascii="Times New Roman" w:hAnsi="Times New Roman" w:cs="Times New Roman"/>
          <w:sz w:val="24"/>
          <w:szCs w:val="24"/>
        </w:rPr>
      </w:pPr>
    </w:p>
    <w:p w:rsidR="0049665B" w:rsidRPr="0003141B" w:rsidRDefault="0049665B" w:rsidP="0049665B">
      <w:pPr>
        <w:pStyle w:val="a9"/>
        <w:spacing w:after="0" w:line="240" w:lineRule="auto"/>
        <w:ind w:left="0"/>
        <w:jc w:val="center"/>
        <w:rPr>
          <w:rFonts w:ascii="Times New Roman" w:eastAsia="Times New Roman" w:hAnsi="Times New Roman" w:cs="Times New Roman"/>
          <w:b/>
          <w:bCs/>
          <w:color w:val="000000" w:themeColor="text1"/>
          <w:sz w:val="24"/>
          <w:szCs w:val="24"/>
          <w:lang w:eastAsia="ru-RU"/>
        </w:rPr>
      </w:pPr>
      <w:proofErr w:type="gramStart"/>
      <w:r w:rsidRPr="0003141B">
        <w:rPr>
          <w:rFonts w:ascii="Times New Roman" w:eastAsia="Times New Roman" w:hAnsi="Times New Roman" w:cs="Times New Roman"/>
          <w:b/>
          <w:bCs/>
          <w:color w:val="000000" w:themeColor="text1"/>
          <w:sz w:val="24"/>
          <w:szCs w:val="24"/>
          <w:lang w:eastAsia="ru-RU"/>
        </w:rPr>
        <w:t xml:space="preserve">Основные ТТХ серийного </w:t>
      </w:r>
      <w:r>
        <w:rPr>
          <w:rFonts w:ascii="Times New Roman" w:eastAsia="Times New Roman" w:hAnsi="Times New Roman" w:cs="Times New Roman"/>
          <w:b/>
          <w:bCs/>
          <w:color w:val="000000" w:themeColor="text1"/>
          <w:sz w:val="24"/>
          <w:szCs w:val="24"/>
          <w:lang w:eastAsia="ru-RU"/>
        </w:rPr>
        <w:t>ЗиЛ-157К 1961 – 1978 г.</w:t>
      </w:r>
      <w:proofErr w:type="gramEnd"/>
    </w:p>
    <w:tbl>
      <w:tblPr>
        <w:tblStyle w:val="a8"/>
        <w:tblW w:w="10155" w:type="dxa"/>
        <w:tblLook w:val="04A0" w:firstRow="1" w:lastRow="0" w:firstColumn="1" w:lastColumn="0" w:noHBand="0" w:noVBand="1"/>
      </w:tblPr>
      <w:tblGrid>
        <w:gridCol w:w="6093"/>
        <w:gridCol w:w="4062"/>
      </w:tblGrid>
      <w:tr w:rsidR="0049665B" w:rsidRPr="00F938A9" w:rsidTr="00DB37AF">
        <w:trPr>
          <w:trHeight w:val="217"/>
        </w:trPr>
        <w:tc>
          <w:tcPr>
            <w:tcW w:w="6093"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грузоподъемность по шоссе, кг </w:t>
            </w:r>
          </w:p>
        </w:tc>
        <w:tc>
          <w:tcPr>
            <w:tcW w:w="4062" w:type="dxa"/>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4500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грузоподъемность по грунту, </w:t>
            </w:r>
            <w:proofErr w:type="gramStart"/>
            <w:r w:rsidRPr="00F938A9">
              <w:rPr>
                <w:rFonts w:ascii="Times New Roman" w:eastAsia="Times New Roman" w:hAnsi="Times New Roman" w:cs="Times New Roman"/>
                <w:sz w:val="24"/>
                <w:szCs w:val="24"/>
                <w:lang w:eastAsia="ru-RU"/>
              </w:rPr>
              <w:t>кг</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2500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масса буксируемого прицепа, </w:t>
            </w:r>
            <w:proofErr w:type="gramStart"/>
            <w:r w:rsidRPr="00F938A9">
              <w:rPr>
                <w:rFonts w:ascii="Times New Roman" w:eastAsia="Times New Roman" w:hAnsi="Times New Roman" w:cs="Times New Roman"/>
                <w:sz w:val="24"/>
                <w:szCs w:val="24"/>
                <w:lang w:eastAsia="ru-RU"/>
              </w:rPr>
              <w:t>кг</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3600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полная масса, </w:t>
            </w:r>
            <w:proofErr w:type="gramStart"/>
            <w:r w:rsidRPr="00F938A9">
              <w:rPr>
                <w:rFonts w:ascii="Times New Roman" w:eastAsia="Times New Roman" w:hAnsi="Times New Roman" w:cs="Times New Roman"/>
                <w:sz w:val="24"/>
                <w:szCs w:val="24"/>
                <w:lang w:eastAsia="ru-RU"/>
              </w:rPr>
              <w:t>кг</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10230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снаряженная масса, </w:t>
            </w:r>
            <w:proofErr w:type="gramStart"/>
            <w:r w:rsidRPr="00F938A9">
              <w:rPr>
                <w:rFonts w:ascii="Times New Roman" w:eastAsia="Times New Roman" w:hAnsi="Times New Roman" w:cs="Times New Roman"/>
                <w:sz w:val="24"/>
                <w:szCs w:val="24"/>
                <w:lang w:eastAsia="ru-RU"/>
              </w:rPr>
              <w:t>кг</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5540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габаритные размеры (</w:t>
            </w:r>
            <w:proofErr w:type="spellStart"/>
            <w:r w:rsidRPr="00F938A9">
              <w:rPr>
                <w:rFonts w:ascii="Times New Roman" w:eastAsia="Times New Roman" w:hAnsi="Times New Roman" w:cs="Times New Roman"/>
                <w:sz w:val="24"/>
                <w:szCs w:val="24"/>
                <w:lang w:eastAsia="ru-RU"/>
              </w:rPr>
              <w:t>ДхШхВ</w:t>
            </w:r>
            <w:proofErr w:type="spellEnd"/>
            <w:r w:rsidRPr="00F938A9">
              <w:rPr>
                <w:rFonts w:ascii="Times New Roman" w:eastAsia="Times New Roman" w:hAnsi="Times New Roman" w:cs="Times New Roman"/>
                <w:sz w:val="24"/>
                <w:szCs w:val="24"/>
                <w:lang w:eastAsia="ru-RU"/>
              </w:rPr>
              <w:t xml:space="preserve">), мм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6684 х 2315 х 2360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размеры платформы (</w:t>
            </w:r>
            <w:proofErr w:type="spellStart"/>
            <w:r w:rsidRPr="00F938A9">
              <w:rPr>
                <w:rFonts w:ascii="Times New Roman" w:eastAsia="Times New Roman" w:hAnsi="Times New Roman" w:cs="Times New Roman"/>
                <w:sz w:val="24"/>
                <w:szCs w:val="24"/>
                <w:lang w:eastAsia="ru-RU"/>
              </w:rPr>
              <w:t>ДхШхВ</w:t>
            </w:r>
            <w:proofErr w:type="spellEnd"/>
            <w:r w:rsidRPr="00F938A9">
              <w:rPr>
                <w:rFonts w:ascii="Times New Roman" w:eastAsia="Times New Roman" w:hAnsi="Times New Roman" w:cs="Times New Roman"/>
                <w:sz w:val="24"/>
                <w:szCs w:val="24"/>
                <w:lang w:eastAsia="ru-RU"/>
              </w:rPr>
              <w:t xml:space="preserve">), мм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3570 х 2090 х 355+570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погрузочная высота,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1388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колесная база,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4225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база задней тележки,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1120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дорожный просвет,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310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колея передних/ задних колес,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1755/ 1750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наружный радиус поворота, </w:t>
            </w:r>
            <w:proofErr w:type="gramStart"/>
            <w:r w:rsidRPr="00F938A9">
              <w:rPr>
                <w:rFonts w:ascii="Times New Roman" w:eastAsia="Times New Roman" w:hAnsi="Times New Roman" w:cs="Times New Roman"/>
                <w:sz w:val="24"/>
                <w:szCs w:val="24"/>
                <w:lang w:eastAsia="ru-RU"/>
              </w:rPr>
              <w:t>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12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максимальная скорость, </w:t>
            </w:r>
            <w:proofErr w:type="gramStart"/>
            <w:r w:rsidRPr="00F938A9">
              <w:rPr>
                <w:rFonts w:ascii="Times New Roman" w:eastAsia="Times New Roman" w:hAnsi="Times New Roman" w:cs="Times New Roman"/>
                <w:sz w:val="24"/>
                <w:szCs w:val="24"/>
                <w:lang w:eastAsia="ru-RU"/>
              </w:rPr>
              <w:t>км</w:t>
            </w:r>
            <w:proofErr w:type="gramEnd"/>
            <w:r w:rsidRPr="00F938A9">
              <w:rPr>
                <w:rFonts w:ascii="Times New Roman" w:eastAsia="Times New Roman" w:hAnsi="Times New Roman" w:cs="Times New Roman"/>
                <w:sz w:val="24"/>
                <w:szCs w:val="24"/>
                <w:lang w:eastAsia="ru-RU"/>
              </w:rPr>
              <w:t xml:space="preserve">/ч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65 </w:t>
            </w:r>
          </w:p>
        </w:tc>
      </w:tr>
      <w:tr w:rsidR="0049665B" w:rsidRPr="00F938A9" w:rsidTr="00DB37AF">
        <w:trPr>
          <w:trHeight w:val="21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расход топлива, </w:t>
            </w:r>
            <w:proofErr w:type="gramStart"/>
            <w:r w:rsidRPr="00F938A9">
              <w:rPr>
                <w:rFonts w:ascii="Times New Roman" w:eastAsia="Times New Roman" w:hAnsi="Times New Roman" w:cs="Times New Roman"/>
                <w:sz w:val="24"/>
                <w:szCs w:val="24"/>
                <w:lang w:eastAsia="ru-RU"/>
              </w:rPr>
              <w:t>л</w:t>
            </w:r>
            <w:proofErr w:type="gramEnd"/>
            <w:r w:rsidRPr="00F938A9">
              <w:rPr>
                <w:rFonts w:ascii="Times New Roman" w:eastAsia="Times New Roman" w:hAnsi="Times New Roman" w:cs="Times New Roman"/>
                <w:sz w:val="24"/>
                <w:szCs w:val="24"/>
                <w:lang w:eastAsia="ru-RU"/>
              </w:rPr>
              <w:t xml:space="preserve">/100 км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42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объем топливного бака, </w:t>
            </w:r>
            <w:proofErr w:type="gramStart"/>
            <w:r w:rsidRPr="00F938A9">
              <w:rPr>
                <w:rFonts w:ascii="Times New Roman" w:eastAsia="Times New Roman" w:hAnsi="Times New Roman" w:cs="Times New Roman"/>
                <w:sz w:val="24"/>
                <w:szCs w:val="24"/>
                <w:lang w:eastAsia="ru-RU"/>
              </w:rPr>
              <w:t>л</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150 + 65 </w:t>
            </w:r>
          </w:p>
        </w:tc>
      </w:tr>
      <w:tr w:rsidR="0049665B" w:rsidRPr="00F938A9" w:rsidTr="00DB37AF">
        <w:trPr>
          <w:trHeight w:val="23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запас хода, </w:t>
            </w:r>
            <w:proofErr w:type="gramStart"/>
            <w:r w:rsidRPr="00F938A9">
              <w:rPr>
                <w:rFonts w:ascii="Times New Roman" w:eastAsia="Times New Roman" w:hAnsi="Times New Roman" w:cs="Times New Roman"/>
                <w:sz w:val="24"/>
                <w:szCs w:val="24"/>
                <w:lang w:eastAsia="ru-RU"/>
              </w:rPr>
              <w:t>км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510 </w:t>
            </w:r>
          </w:p>
        </w:tc>
      </w:tr>
    </w:tbl>
    <w:p w:rsidR="0049665B" w:rsidRPr="00575C63" w:rsidRDefault="0049665B" w:rsidP="0049665B">
      <w:pPr>
        <w:pStyle w:val="a9"/>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двигатель: ЗиЛ</w:t>
      </w:r>
      <w:r w:rsidRPr="00575C63">
        <w:rPr>
          <w:rFonts w:ascii="Times New Roman" w:eastAsia="Times New Roman" w:hAnsi="Times New Roman" w:cs="Times New Roman"/>
          <w:b/>
          <w:bCs/>
          <w:sz w:val="24"/>
          <w:szCs w:val="24"/>
          <w:lang w:eastAsia="ru-RU"/>
        </w:rPr>
        <w:t>-157К</w:t>
      </w:r>
    </w:p>
    <w:tbl>
      <w:tblPr>
        <w:tblStyle w:val="a8"/>
        <w:tblW w:w="10155" w:type="dxa"/>
        <w:tblLook w:val="04A0" w:firstRow="1" w:lastRow="0" w:firstColumn="1" w:lastColumn="0" w:noHBand="0" w:noVBand="1"/>
      </w:tblPr>
      <w:tblGrid>
        <w:gridCol w:w="6093"/>
        <w:gridCol w:w="4062"/>
      </w:tblGrid>
      <w:tr w:rsidR="0049665B" w:rsidRPr="00F938A9" w:rsidTr="00DB37AF">
        <w:trPr>
          <w:trHeight w:val="507"/>
        </w:trPr>
        <w:tc>
          <w:tcPr>
            <w:tcW w:w="10155" w:type="dxa"/>
            <w:gridSpan w:val="2"/>
            <w:hideMark/>
          </w:tcPr>
          <w:p w:rsidR="0049665B" w:rsidRPr="00F938A9" w:rsidRDefault="0049665B" w:rsidP="00DB37AF">
            <w:pPr>
              <w:rPr>
                <w:rFonts w:ascii="Times New Roman" w:eastAsia="Times New Roman" w:hAnsi="Times New Roman" w:cs="Times New Roman"/>
                <w:sz w:val="24"/>
                <w:szCs w:val="24"/>
                <w:lang w:eastAsia="ru-RU"/>
              </w:rPr>
            </w:pPr>
            <w:proofErr w:type="gramStart"/>
            <w:r w:rsidRPr="00F938A9">
              <w:rPr>
                <w:rFonts w:ascii="Times New Roman" w:eastAsia="Times New Roman" w:hAnsi="Times New Roman" w:cs="Times New Roman"/>
                <w:sz w:val="24"/>
                <w:szCs w:val="24"/>
                <w:lang w:eastAsia="ru-RU"/>
              </w:rPr>
              <w:t>карбюраторный</w:t>
            </w:r>
            <w:proofErr w:type="gramEnd"/>
            <w:r w:rsidRPr="00F938A9">
              <w:rPr>
                <w:rFonts w:ascii="Times New Roman" w:eastAsia="Times New Roman" w:hAnsi="Times New Roman" w:cs="Times New Roman"/>
                <w:sz w:val="24"/>
                <w:szCs w:val="24"/>
                <w:lang w:eastAsia="ru-RU"/>
              </w:rPr>
              <w:t>, четырехтактный, 6-цилиндровый, рядный,</w:t>
            </w:r>
            <w:r>
              <w:rPr>
                <w:rFonts w:ascii="Times New Roman" w:eastAsia="Times New Roman" w:hAnsi="Times New Roman" w:cs="Times New Roman"/>
                <w:sz w:val="24"/>
                <w:szCs w:val="24"/>
                <w:lang w:eastAsia="ru-RU"/>
              </w:rPr>
              <w:t xml:space="preserve"> </w:t>
            </w:r>
            <w:proofErr w:type="spellStart"/>
            <w:r w:rsidRPr="00F938A9">
              <w:rPr>
                <w:rFonts w:ascii="Times New Roman" w:eastAsia="Times New Roman" w:hAnsi="Times New Roman" w:cs="Times New Roman"/>
                <w:sz w:val="24"/>
                <w:szCs w:val="24"/>
                <w:lang w:eastAsia="ru-RU"/>
              </w:rPr>
              <w:t>нижнеклапанный</w:t>
            </w:r>
            <w:proofErr w:type="spellEnd"/>
            <w:r w:rsidRPr="00F938A9">
              <w:rPr>
                <w:rFonts w:ascii="Times New Roman" w:eastAsia="Times New Roman" w:hAnsi="Times New Roman" w:cs="Times New Roman"/>
                <w:sz w:val="24"/>
                <w:szCs w:val="24"/>
                <w:lang w:eastAsia="ru-RU"/>
              </w:rPr>
              <w:t>, жидкостного охлаждения</w:t>
            </w:r>
          </w:p>
        </w:tc>
      </w:tr>
      <w:tr w:rsidR="0049665B" w:rsidRPr="00F938A9" w:rsidTr="00DB37AF">
        <w:trPr>
          <w:trHeight w:val="261"/>
        </w:trPr>
        <w:tc>
          <w:tcPr>
            <w:tcW w:w="6093"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диаметр цилиндра,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4062" w:type="dxa"/>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101,6 </w:t>
            </w:r>
          </w:p>
        </w:tc>
      </w:tr>
      <w:tr w:rsidR="0049665B" w:rsidRPr="00F938A9" w:rsidTr="00DB37AF">
        <w:trPr>
          <w:trHeight w:val="245"/>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ход поршня, </w:t>
            </w:r>
            <w:proofErr w:type="gramStart"/>
            <w:r w:rsidRPr="00F938A9">
              <w:rPr>
                <w:rFonts w:ascii="Times New Roman" w:eastAsia="Times New Roman" w:hAnsi="Times New Roman" w:cs="Times New Roman"/>
                <w:sz w:val="24"/>
                <w:szCs w:val="24"/>
                <w:lang w:eastAsia="ru-RU"/>
              </w:rPr>
              <w:t>мм</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114,3 </w:t>
            </w:r>
          </w:p>
        </w:tc>
      </w:tr>
      <w:tr w:rsidR="0049665B" w:rsidRPr="00F938A9" w:rsidTr="00DB37AF">
        <w:trPr>
          <w:trHeight w:val="245"/>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рабочий объем, </w:t>
            </w:r>
            <w:proofErr w:type="gramStart"/>
            <w:r w:rsidRPr="00F938A9">
              <w:rPr>
                <w:rFonts w:ascii="Times New Roman" w:eastAsia="Times New Roman" w:hAnsi="Times New Roman" w:cs="Times New Roman"/>
                <w:sz w:val="24"/>
                <w:szCs w:val="24"/>
                <w:lang w:eastAsia="ru-RU"/>
              </w:rPr>
              <w:t>л</w:t>
            </w:r>
            <w:proofErr w:type="gramEnd"/>
            <w:r w:rsidRPr="00F938A9">
              <w:rPr>
                <w:rFonts w:ascii="Times New Roman" w:eastAsia="Times New Roman" w:hAnsi="Times New Roman" w:cs="Times New Roman"/>
                <w:sz w:val="24"/>
                <w:szCs w:val="24"/>
                <w:lang w:eastAsia="ru-RU"/>
              </w:rPr>
              <w:t xml:space="preserve"> </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5,55 </w:t>
            </w:r>
          </w:p>
        </w:tc>
      </w:tr>
      <w:tr w:rsidR="0049665B" w:rsidRPr="00F938A9" w:rsidTr="00DB37AF">
        <w:trPr>
          <w:trHeight w:val="26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степень сжатия</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6,5 </w:t>
            </w:r>
          </w:p>
        </w:tc>
      </w:tr>
      <w:tr w:rsidR="0049665B" w:rsidRPr="00F938A9" w:rsidTr="00DB37AF">
        <w:trPr>
          <w:trHeight w:val="245"/>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порядок работы цилиндров</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1-5-3-6-2-4 </w:t>
            </w:r>
          </w:p>
        </w:tc>
      </w:tr>
      <w:tr w:rsidR="0049665B" w:rsidRPr="00F938A9" w:rsidTr="00DB37AF">
        <w:trPr>
          <w:trHeight w:val="291"/>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мощность двигателя, </w:t>
            </w:r>
            <w:proofErr w:type="spellStart"/>
            <w:r w:rsidRPr="00F938A9">
              <w:rPr>
                <w:rFonts w:ascii="Times New Roman" w:eastAsia="Times New Roman" w:hAnsi="Times New Roman" w:cs="Times New Roman"/>
                <w:sz w:val="24"/>
                <w:szCs w:val="24"/>
                <w:lang w:eastAsia="ru-RU"/>
              </w:rPr>
              <w:t>л.с</w:t>
            </w:r>
            <w:proofErr w:type="spellEnd"/>
            <w:r w:rsidRPr="00F938A9">
              <w:rPr>
                <w:rFonts w:ascii="Times New Roman" w:eastAsia="Times New Roman" w:hAnsi="Times New Roman" w:cs="Times New Roman"/>
                <w:sz w:val="24"/>
                <w:szCs w:val="24"/>
                <w:lang w:eastAsia="ru-RU"/>
              </w:rPr>
              <w:t>. (кВт)</w:t>
            </w:r>
            <w:r w:rsidRPr="00F938A9">
              <w:rPr>
                <w:rFonts w:ascii="Times New Roman" w:eastAsia="Times New Roman" w:hAnsi="Times New Roman" w:cs="Times New Roman"/>
                <w:sz w:val="24"/>
                <w:szCs w:val="24"/>
                <w:lang w:eastAsia="ru-RU"/>
              </w:rPr>
              <w:br/>
            </w:r>
            <w:r w:rsidRPr="00F938A9">
              <w:rPr>
                <w:rFonts w:ascii="Times New Roman" w:eastAsia="Times New Roman" w:hAnsi="Times New Roman" w:cs="Times New Roman"/>
                <w:sz w:val="24"/>
                <w:szCs w:val="24"/>
                <w:lang w:eastAsia="ru-RU"/>
              </w:rPr>
              <w:lastRenderedPageBreak/>
              <w:t>(с ограничителем число оборотов)</w:t>
            </w:r>
          </w:p>
        </w:tc>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lastRenderedPageBreak/>
              <w:t xml:space="preserve">104 (76,5) при 2600 </w:t>
            </w:r>
            <w:proofErr w:type="gramStart"/>
            <w:r w:rsidRPr="00F938A9">
              <w:rPr>
                <w:rFonts w:ascii="Times New Roman" w:eastAsia="Times New Roman" w:hAnsi="Times New Roman" w:cs="Times New Roman"/>
                <w:sz w:val="24"/>
                <w:szCs w:val="24"/>
                <w:lang w:eastAsia="ru-RU"/>
              </w:rPr>
              <w:t>об</w:t>
            </w:r>
            <w:proofErr w:type="gramEnd"/>
            <w:r w:rsidRPr="00F938A9">
              <w:rPr>
                <w:rFonts w:ascii="Times New Roman" w:eastAsia="Times New Roman" w:hAnsi="Times New Roman" w:cs="Times New Roman"/>
                <w:sz w:val="24"/>
                <w:szCs w:val="24"/>
                <w:lang w:eastAsia="ru-RU"/>
              </w:rPr>
              <w:t xml:space="preserve">/мин </w:t>
            </w:r>
          </w:p>
        </w:tc>
      </w:tr>
      <w:tr w:rsidR="0049665B" w:rsidRPr="00F938A9" w:rsidTr="00DB37AF">
        <w:trPr>
          <w:trHeight w:val="356"/>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lastRenderedPageBreak/>
              <w:t xml:space="preserve">крутящий момент, </w:t>
            </w:r>
            <w:proofErr w:type="spellStart"/>
            <w:r w:rsidRPr="00F938A9">
              <w:rPr>
                <w:rFonts w:ascii="Times New Roman" w:eastAsia="Times New Roman" w:hAnsi="Times New Roman" w:cs="Times New Roman"/>
                <w:sz w:val="24"/>
                <w:szCs w:val="24"/>
                <w:lang w:eastAsia="ru-RU"/>
              </w:rPr>
              <w:t>кГс</w:t>
            </w:r>
            <w:proofErr w:type="spellEnd"/>
            <w:r w:rsidRPr="00F938A9">
              <w:rPr>
                <w:rFonts w:ascii="Times New Roman" w:eastAsia="Times New Roman" w:hAnsi="Times New Roman" w:cs="Times New Roman"/>
                <w:sz w:val="24"/>
                <w:szCs w:val="24"/>
                <w:lang w:eastAsia="ru-RU"/>
              </w:rPr>
              <w:t>*м (</w:t>
            </w:r>
            <w:proofErr w:type="spellStart"/>
            <w:r w:rsidRPr="00F938A9">
              <w:rPr>
                <w:rFonts w:ascii="Times New Roman" w:eastAsia="Times New Roman" w:hAnsi="Times New Roman" w:cs="Times New Roman"/>
                <w:sz w:val="24"/>
                <w:szCs w:val="24"/>
                <w:lang w:eastAsia="ru-RU"/>
              </w:rPr>
              <w:t>Нм</w:t>
            </w:r>
            <w:proofErr w:type="spellEnd"/>
            <w:r w:rsidRPr="00F938A9">
              <w:rPr>
                <w:rFonts w:ascii="Times New Roman" w:eastAsia="Times New Roman" w:hAnsi="Times New Roman" w:cs="Times New Roman"/>
                <w:sz w:val="24"/>
                <w:szCs w:val="24"/>
                <w:lang w:eastAsia="ru-RU"/>
              </w:rPr>
              <w:t>)</w:t>
            </w:r>
          </w:p>
        </w:tc>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34,5 (345) при 1100-1400 </w:t>
            </w:r>
            <w:proofErr w:type="gramStart"/>
            <w:r w:rsidRPr="00F938A9">
              <w:rPr>
                <w:rFonts w:ascii="Times New Roman" w:eastAsia="Times New Roman" w:hAnsi="Times New Roman" w:cs="Times New Roman"/>
                <w:sz w:val="24"/>
                <w:szCs w:val="24"/>
                <w:lang w:eastAsia="ru-RU"/>
              </w:rPr>
              <w:t>об</w:t>
            </w:r>
            <w:proofErr w:type="gramEnd"/>
            <w:r w:rsidRPr="00F938A9">
              <w:rPr>
                <w:rFonts w:ascii="Times New Roman" w:eastAsia="Times New Roman" w:hAnsi="Times New Roman" w:cs="Times New Roman"/>
                <w:sz w:val="24"/>
                <w:szCs w:val="24"/>
                <w:lang w:eastAsia="ru-RU"/>
              </w:rPr>
              <w:t xml:space="preserve">/мин </w:t>
            </w:r>
          </w:p>
        </w:tc>
      </w:tr>
    </w:tbl>
    <w:p w:rsidR="0049665B" w:rsidRPr="00575C63" w:rsidRDefault="0049665B" w:rsidP="0049665B">
      <w:pPr>
        <w:pStyle w:val="a9"/>
        <w:spacing w:after="0" w:line="240" w:lineRule="auto"/>
        <w:ind w:left="0"/>
        <w:rPr>
          <w:rFonts w:ascii="Times New Roman" w:eastAsia="Times New Roman" w:hAnsi="Times New Roman" w:cs="Times New Roman"/>
          <w:sz w:val="24"/>
          <w:szCs w:val="24"/>
          <w:lang w:eastAsia="ru-RU"/>
        </w:rPr>
      </w:pPr>
      <w:r w:rsidRPr="00575C63">
        <w:rPr>
          <w:rFonts w:ascii="Times New Roman" w:eastAsia="Times New Roman" w:hAnsi="Times New Roman" w:cs="Times New Roman"/>
          <w:b/>
          <w:bCs/>
          <w:sz w:val="24"/>
          <w:szCs w:val="24"/>
          <w:lang w:eastAsia="ru-RU"/>
        </w:rPr>
        <w:t>трансмиссия</w:t>
      </w:r>
    </w:p>
    <w:tbl>
      <w:tblPr>
        <w:tblStyle w:val="a8"/>
        <w:tblW w:w="10245" w:type="dxa"/>
        <w:tblLook w:val="04A0" w:firstRow="1" w:lastRow="0" w:firstColumn="1" w:lastColumn="0" w:noHBand="0" w:noVBand="1"/>
      </w:tblPr>
      <w:tblGrid>
        <w:gridCol w:w="2988"/>
        <w:gridCol w:w="7257"/>
      </w:tblGrid>
      <w:tr w:rsidR="0049665B" w:rsidRPr="00F938A9" w:rsidTr="00DB37AF">
        <w:trPr>
          <w:trHeight w:val="267"/>
        </w:trPr>
        <w:tc>
          <w:tcPr>
            <w:tcW w:w="3089"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сцепление </w:t>
            </w:r>
          </w:p>
        </w:tc>
        <w:tc>
          <w:tcPr>
            <w:tcW w:w="7156" w:type="dxa"/>
            <w:hideMark/>
          </w:tcPr>
          <w:p w:rsidR="0049665B" w:rsidRPr="00F938A9" w:rsidRDefault="0049665B" w:rsidP="00DB37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ЗиЛ</w:t>
            </w:r>
            <w:r w:rsidRPr="00F938A9">
              <w:rPr>
                <w:rFonts w:ascii="Times New Roman" w:eastAsia="Times New Roman" w:hAnsi="Times New Roman" w:cs="Times New Roman"/>
                <w:sz w:val="24"/>
                <w:szCs w:val="24"/>
                <w:lang w:eastAsia="ru-RU"/>
              </w:rPr>
              <w:t xml:space="preserve">-130, однодисковое, сухое </w:t>
            </w:r>
          </w:p>
        </w:tc>
      </w:tr>
      <w:tr w:rsidR="0049665B" w:rsidRPr="00F938A9" w:rsidTr="0049665B">
        <w:trPr>
          <w:trHeight w:val="496"/>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коробка передач</w:t>
            </w:r>
          </w:p>
        </w:tc>
        <w:tc>
          <w:tcPr>
            <w:tcW w:w="0" w:type="auto"/>
            <w:hideMark/>
          </w:tcPr>
          <w:p w:rsidR="0049665B" w:rsidRPr="00F938A9" w:rsidRDefault="0049665B" w:rsidP="004966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ЗиЛ</w:t>
            </w:r>
            <w:r w:rsidRPr="00F938A9">
              <w:rPr>
                <w:rFonts w:ascii="Times New Roman" w:eastAsia="Times New Roman" w:hAnsi="Times New Roman" w:cs="Times New Roman"/>
                <w:sz w:val="24"/>
                <w:szCs w:val="24"/>
                <w:lang w:eastAsia="ru-RU"/>
              </w:rPr>
              <w:t xml:space="preserve">-130, </w:t>
            </w:r>
            <w:proofErr w:type="gramStart"/>
            <w:r w:rsidRPr="00F938A9">
              <w:rPr>
                <w:rFonts w:ascii="Times New Roman" w:eastAsia="Times New Roman" w:hAnsi="Times New Roman" w:cs="Times New Roman"/>
                <w:sz w:val="24"/>
                <w:szCs w:val="24"/>
                <w:lang w:eastAsia="ru-RU"/>
              </w:rPr>
              <w:t>механическая</w:t>
            </w:r>
            <w:proofErr w:type="gramEnd"/>
            <w:r w:rsidRPr="00F938A9">
              <w:rPr>
                <w:rFonts w:ascii="Times New Roman" w:eastAsia="Times New Roman" w:hAnsi="Times New Roman" w:cs="Times New Roman"/>
                <w:sz w:val="24"/>
                <w:szCs w:val="24"/>
                <w:lang w:eastAsia="ru-RU"/>
              </w:rPr>
              <w:t>,</w:t>
            </w:r>
            <w:r w:rsidRPr="008A22FA">
              <w:rPr>
                <w:rFonts w:ascii="Times New Roman" w:eastAsia="Times New Roman" w:hAnsi="Times New Roman" w:cs="Times New Roman"/>
                <w:sz w:val="24"/>
                <w:szCs w:val="24"/>
                <w:lang w:eastAsia="ru-RU"/>
              </w:rPr>
              <w:t xml:space="preserve"> </w:t>
            </w:r>
            <w:r w:rsidRPr="00F938A9">
              <w:rPr>
                <w:rFonts w:ascii="Times New Roman" w:eastAsia="Times New Roman" w:hAnsi="Times New Roman" w:cs="Times New Roman"/>
                <w:sz w:val="24"/>
                <w:szCs w:val="24"/>
                <w:lang w:eastAsia="ru-RU"/>
              </w:rPr>
              <w:t>5-ступенчатая (синхронизаторы II-V)</w:t>
            </w:r>
            <w:r w:rsidRPr="00F938A9">
              <w:rPr>
                <w:rFonts w:ascii="Times New Roman" w:eastAsia="Times New Roman" w:hAnsi="Times New Roman" w:cs="Times New Roman"/>
                <w:sz w:val="24"/>
                <w:szCs w:val="24"/>
                <w:lang w:eastAsia="ru-RU"/>
              </w:rPr>
              <w:br/>
              <w:t>I- 7,44; II- 4,10; III- 2,29; IV- 1,47, V- 1,00</w:t>
            </w:r>
            <w:r>
              <w:rPr>
                <w:rFonts w:ascii="Times New Roman" w:eastAsia="Times New Roman" w:hAnsi="Times New Roman" w:cs="Times New Roman"/>
                <w:sz w:val="24"/>
                <w:szCs w:val="24"/>
                <w:lang w:eastAsia="ru-RU"/>
              </w:rPr>
              <w:t xml:space="preserve"> </w:t>
            </w:r>
            <w:r w:rsidRPr="00F938A9">
              <w:rPr>
                <w:rFonts w:ascii="Times New Roman" w:eastAsia="Times New Roman" w:hAnsi="Times New Roman" w:cs="Times New Roman"/>
                <w:sz w:val="24"/>
                <w:szCs w:val="24"/>
                <w:lang w:eastAsia="ru-RU"/>
              </w:rPr>
              <w:t>задний ход - 7,09</w:t>
            </w:r>
          </w:p>
        </w:tc>
      </w:tr>
      <w:tr w:rsidR="0049665B" w:rsidRPr="00F938A9" w:rsidTr="00DB37AF">
        <w:trPr>
          <w:trHeight w:val="518"/>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раздаточная коробка</w:t>
            </w:r>
          </w:p>
        </w:tc>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2-ступенчатая (1,16:1 и 2,27:1)</w:t>
            </w:r>
            <w:r w:rsidRPr="008A22FA">
              <w:rPr>
                <w:rFonts w:ascii="Times New Roman" w:eastAsia="Times New Roman" w:hAnsi="Times New Roman" w:cs="Times New Roman"/>
                <w:sz w:val="24"/>
                <w:szCs w:val="24"/>
                <w:lang w:eastAsia="ru-RU"/>
              </w:rPr>
              <w:t xml:space="preserve"> </w:t>
            </w:r>
            <w:r w:rsidRPr="00F938A9">
              <w:rPr>
                <w:rFonts w:ascii="Times New Roman" w:eastAsia="Times New Roman" w:hAnsi="Times New Roman" w:cs="Times New Roman"/>
                <w:sz w:val="24"/>
                <w:szCs w:val="24"/>
                <w:lang w:eastAsia="ru-RU"/>
              </w:rPr>
              <w:t>с муфтой включения переднего моста</w:t>
            </w:r>
          </w:p>
        </w:tc>
      </w:tr>
      <w:tr w:rsidR="0049665B" w:rsidRPr="00F938A9" w:rsidTr="00DB37AF">
        <w:trPr>
          <w:trHeight w:val="30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главная передача</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одинарная, пара конических шестерен со спиральными зубьями (6,67:1)</w:t>
            </w:r>
          </w:p>
        </w:tc>
      </w:tr>
      <w:tr w:rsidR="0049665B" w:rsidRPr="00F938A9" w:rsidTr="00DB37AF">
        <w:trPr>
          <w:trHeight w:val="343"/>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привод задних мостов</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раздельный, параллельный </w:t>
            </w:r>
          </w:p>
        </w:tc>
      </w:tr>
      <w:tr w:rsidR="0049665B" w:rsidRPr="00F938A9" w:rsidTr="00DB37AF">
        <w:trPr>
          <w:trHeight w:val="237"/>
        </w:trPr>
        <w:tc>
          <w:tcPr>
            <w:tcW w:w="0" w:type="auto"/>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размер шин/ модель</w:t>
            </w:r>
          </w:p>
        </w:tc>
        <w:tc>
          <w:tcPr>
            <w:tcW w:w="0" w:type="auto"/>
            <w:hideMark/>
          </w:tcPr>
          <w:p w:rsidR="0049665B" w:rsidRPr="00F938A9" w:rsidRDefault="0049665B" w:rsidP="00DB37AF">
            <w:pPr>
              <w:jc w:val="cente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12,00-18"/ К-12А, позже К-70</w:t>
            </w:r>
          </w:p>
        </w:tc>
      </w:tr>
    </w:tbl>
    <w:p w:rsidR="0049665B" w:rsidRPr="00F938A9" w:rsidRDefault="0049665B" w:rsidP="0049665B">
      <w:pPr>
        <w:spacing w:line="240" w:lineRule="auto"/>
        <w:rPr>
          <w:rFonts w:ascii="Times New Roman" w:eastAsia="Times New Roman" w:hAnsi="Times New Roman" w:cs="Times New Roman"/>
          <w:sz w:val="24"/>
          <w:szCs w:val="24"/>
          <w:lang w:eastAsia="ru-RU"/>
        </w:rPr>
      </w:pPr>
      <w:r w:rsidRPr="00F938A9">
        <w:rPr>
          <w:rFonts w:ascii="Times New Roman" w:eastAsia="Times New Roman" w:hAnsi="Times New Roman" w:cs="Times New Roman"/>
          <w:b/>
          <w:bCs/>
          <w:sz w:val="24"/>
          <w:szCs w:val="24"/>
          <w:lang w:eastAsia="ru-RU"/>
        </w:rPr>
        <w:t>проходимость</w:t>
      </w:r>
    </w:p>
    <w:tbl>
      <w:tblPr>
        <w:tblStyle w:val="a8"/>
        <w:tblW w:w="10314" w:type="dxa"/>
        <w:tblLook w:val="04A0" w:firstRow="1" w:lastRow="0" w:firstColumn="1" w:lastColumn="0" w:noHBand="0" w:noVBand="1"/>
      </w:tblPr>
      <w:tblGrid>
        <w:gridCol w:w="6322"/>
        <w:gridCol w:w="3992"/>
      </w:tblGrid>
      <w:tr w:rsidR="0049665B" w:rsidRPr="00F938A9" w:rsidTr="00DB37AF">
        <w:trPr>
          <w:trHeight w:val="240"/>
        </w:trPr>
        <w:tc>
          <w:tcPr>
            <w:tcW w:w="6322"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преодолеваемый брод, </w:t>
            </w:r>
            <w:proofErr w:type="gramStart"/>
            <w:r w:rsidRPr="00F938A9">
              <w:rPr>
                <w:rFonts w:ascii="Times New Roman" w:eastAsia="Times New Roman" w:hAnsi="Times New Roman" w:cs="Times New Roman"/>
                <w:sz w:val="24"/>
                <w:szCs w:val="24"/>
                <w:lang w:eastAsia="ru-RU"/>
              </w:rPr>
              <w:t>м</w:t>
            </w:r>
            <w:proofErr w:type="gramEnd"/>
          </w:p>
        </w:tc>
        <w:tc>
          <w:tcPr>
            <w:tcW w:w="3992"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0,8 </w:t>
            </w:r>
          </w:p>
        </w:tc>
      </w:tr>
      <w:tr w:rsidR="0049665B" w:rsidRPr="00F938A9" w:rsidTr="00DB37AF">
        <w:trPr>
          <w:trHeight w:val="240"/>
        </w:trPr>
        <w:tc>
          <w:tcPr>
            <w:tcW w:w="6322"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преодолеваемый подъем, град. </w:t>
            </w:r>
          </w:p>
        </w:tc>
        <w:tc>
          <w:tcPr>
            <w:tcW w:w="3992" w:type="dxa"/>
            <w:hideMark/>
          </w:tcPr>
          <w:p w:rsidR="0049665B" w:rsidRPr="00F938A9" w:rsidRDefault="0049665B" w:rsidP="00DB37AF">
            <w:pPr>
              <w:rPr>
                <w:rFonts w:ascii="Times New Roman" w:eastAsia="Times New Roman" w:hAnsi="Times New Roman" w:cs="Times New Roman"/>
                <w:sz w:val="24"/>
                <w:szCs w:val="24"/>
                <w:lang w:eastAsia="ru-RU"/>
              </w:rPr>
            </w:pPr>
            <w:r w:rsidRPr="00F938A9">
              <w:rPr>
                <w:rFonts w:ascii="Times New Roman" w:eastAsia="Times New Roman" w:hAnsi="Times New Roman" w:cs="Times New Roman"/>
                <w:sz w:val="24"/>
                <w:szCs w:val="24"/>
                <w:lang w:eastAsia="ru-RU"/>
              </w:rPr>
              <w:t xml:space="preserve">28 </w:t>
            </w:r>
          </w:p>
        </w:tc>
      </w:tr>
    </w:tbl>
    <w:p w:rsidR="0049665B" w:rsidRPr="00D12169" w:rsidRDefault="0049665B" w:rsidP="0049665B">
      <w:pPr>
        <w:spacing w:line="240" w:lineRule="auto"/>
        <w:rPr>
          <w:rFonts w:ascii="Times New Roman" w:hAnsi="Times New Roman" w:cs="Times New Roman"/>
          <w:sz w:val="24"/>
          <w:szCs w:val="24"/>
        </w:rPr>
      </w:pPr>
    </w:p>
    <w:p w:rsidR="0049665B" w:rsidRPr="002B043B" w:rsidRDefault="0049665B" w:rsidP="0049665B">
      <w:pPr>
        <w:spacing w:line="240" w:lineRule="auto"/>
        <w:rPr>
          <w:rFonts w:ascii="Times New Roman" w:hAnsi="Times New Roman" w:cs="Times New Roman"/>
          <w:b/>
          <w:sz w:val="24"/>
          <w:szCs w:val="24"/>
        </w:rPr>
      </w:pPr>
      <w:r w:rsidRPr="002B043B">
        <w:rPr>
          <w:rFonts w:ascii="Times New Roman" w:hAnsi="Times New Roman" w:cs="Times New Roman"/>
          <w:b/>
          <w:sz w:val="24"/>
          <w:szCs w:val="24"/>
        </w:rPr>
        <w:t>СЕРИЙНЫЕ МОДЕЛИ И МОДИФИКАЦИИ</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бортовой грузовой автомобиль повышенной проходимости грузоподъёмностью 2500-4500 кг с двигателем </w:t>
      </w:r>
      <w:r>
        <w:rPr>
          <w:rFonts w:ascii="Times New Roman" w:hAnsi="Times New Roman" w:cs="Times New Roman"/>
          <w:sz w:val="24"/>
          <w:szCs w:val="24"/>
        </w:rPr>
        <w:t>ЗиЛ</w:t>
      </w:r>
      <w:r w:rsidRPr="00D12169">
        <w:rPr>
          <w:rFonts w:ascii="Times New Roman" w:hAnsi="Times New Roman" w:cs="Times New Roman"/>
          <w:sz w:val="24"/>
          <w:szCs w:val="24"/>
        </w:rPr>
        <w:t xml:space="preserve">-157К мощностью 104 </w:t>
      </w:r>
      <w:proofErr w:type="spellStart"/>
      <w:r w:rsidRPr="00D12169">
        <w:rPr>
          <w:rFonts w:ascii="Times New Roman" w:hAnsi="Times New Roman" w:cs="Times New Roman"/>
          <w:sz w:val="24"/>
          <w:szCs w:val="24"/>
        </w:rPr>
        <w:t>л.с</w:t>
      </w:r>
      <w:proofErr w:type="spellEnd"/>
      <w:r w:rsidRPr="00D12169">
        <w:rPr>
          <w:rFonts w:ascii="Times New Roman" w:hAnsi="Times New Roman" w:cs="Times New Roman"/>
          <w:sz w:val="24"/>
          <w:szCs w:val="24"/>
        </w:rPr>
        <w:t>.</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-157КЭ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бортовой, экспортный вариант для стран с умеренным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-157КЮ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бортовой, экспортный вариант для стран с тропическим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-157КГ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бортовой с экранированным электрооборудованием.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-157КГЭ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бортовой с экранированным электрооборудованием, экспортный вариант для стран с умеренным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-157КГТ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бортовой с экранированным электрооборудованием, экспортный вариант для стран с тропическим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-157КВ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седельный тягач.</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-157КВЭ*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седельный тягач, экспортный вариант для стран с умеренным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-157КВТ*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седельный тягач, экспортный вариант для стран с тропическим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-157КВГ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седельный тягач с экранированным электрооборудованием.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специализированных автомобилей.</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-157КЕЭ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специализированных автомобилей, экспортный вариант для стран с умеренным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-157КЕТ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специализированных автомобилей, экспортный вариант для стран с тропическим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-157КЕГ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специализированных автомобилей с экранированным электрооборудованием.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-157КЕГЭ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специализированных автомобилей с экранированным электрооборудованием, экспортный вариант для стран с умеренным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-157КЕГТ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специализированных автомобилей с экранированным электрооборудованием, экспортный вариант для стран с тропическим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-157КЕ1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w:t>
      </w:r>
      <w:proofErr w:type="spellStart"/>
      <w:r w:rsidRPr="00D12169">
        <w:rPr>
          <w:rFonts w:ascii="Times New Roman" w:hAnsi="Times New Roman" w:cs="Times New Roman"/>
          <w:sz w:val="24"/>
          <w:szCs w:val="24"/>
        </w:rPr>
        <w:t>спецавтомобилей</w:t>
      </w:r>
      <w:proofErr w:type="spellEnd"/>
      <w:r w:rsidRPr="00D12169">
        <w:rPr>
          <w:rFonts w:ascii="Times New Roman" w:hAnsi="Times New Roman" w:cs="Times New Roman"/>
          <w:sz w:val="24"/>
          <w:szCs w:val="24"/>
        </w:rPr>
        <w:t xml:space="preserve"> с генератором повышенной мощности.</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-157КЕ1Э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w:t>
      </w:r>
      <w:proofErr w:type="spellStart"/>
      <w:r w:rsidRPr="00D12169">
        <w:rPr>
          <w:rFonts w:ascii="Times New Roman" w:hAnsi="Times New Roman" w:cs="Times New Roman"/>
          <w:sz w:val="24"/>
          <w:szCs w:val="24"/>
        </w:rPr>
        <w:t>спецавтомобилей</w:t>
      </w:r>
      <w:proofErr w:type="spellEnd"/>
      <w:r w:rsidRPr="00D12169">
        <w:rPr>
          <w:rFonts w:ascii="Times New Roman" w:hAnsi="Times New Roman" w:cs="Times New Roman"/>
          <w:sz w:val="24"/>
          <w:szCs w:val="24"/>
        </w:rPr>
        <w:t xml:space="preserve"> с генератором повышенной мощности, экспортный вариант для стран с умеренным климатом.</w:t>
      </w:r>
    </w:p>
    <w:p w:rsidR="0049665B" w:rsidRPr="00D12169"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-157КЕ1Т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шасси для </w:t>
      </w:r>
      <w:proofErr w:type="spellStart"/>
      <w:r w:rsidRPr="00D12169">
        <w:rPr>
          <w:rFonts w:ascii="Times New Roman" w:hAnsi="Times New Roman" w:cs="Times New Roman"/>
          <w:sz w:val="24"/>
          <w:szCs w:val="24"/>
        </w:rPr>
        <w:t>спецавтомобилей</w:t>
      </w:r>
      <w:proofErr w:type="spellEnd"/>
      <w:r w:rsidRPr="00D12169">
        <w:rPr>
          <w:rFonts w:ascii="Times New Roman" w:hAnsi="Times New Roman" w:cs="Times New Roman"/>
          <w:sz w:val="24"/>
          <w:szCs w:val="24"/>
        </w:rPr>
        <w:t xml:space="preserve"> с генератором повышенной мощности, экспортный вариант для стран с тропическим климатом.</w:t>
      </w:r>
    </w:p>
    <w:p w:rsidR="0049665B" w:rsidRDefault="0049665B" w:rsidP="0049665B">
      <w:pPr>
        <w:spacing w:line="240" w:lineRule="auto"/>
        <w:rPr>
          <w:rFonts w:ascii="Times New Roman" w:hAnsi="Times New Roman" w:cs="Times New Roman"/>
          <w:sz w:val="24"/>
          <w:szCs w:val="24"/>
        </w:rPr>
      </w:pPr>
      <w:r w:rsidRPr="00D12169">
        <w:rPr>
          <w:rFonts w:ascii="Times New Roman" w:hAnsi="Times New Roman" w:cs="Times New Roman"/>
          <w:sz w:val="24"/>
          <w:szCs w:val="24"/>
        </w:rPr>
        <w:t xml:space="preserve">· </w:t>
      </w:r>
      <w:r>
        <w:rPr>
          <w:rFonts w:ascii="Times New Roman" w:hAnsi="Times New Roman" w:cs="Times New Roman"/>
          <w:sz w:val="24"/>
          <w:szCs w:val="24"/>
        </w:rPr>
        <w:t>ЗиЛ</w:t>
      </w:r>
      <w:r w:rsidRPr="00D12169">
        <w:rPr>
          <w:rFonts w:ascii="Times New Roman" w:hAnsi="Times New Roman" w:cs="Times New Roman"/>
          <w:sz w:val="24"/>
          <w:szCs w:val="24"/>
        </w:rPr>
        <w:t>-157КЕГЛ (1961-1978</w:t>
      </w:r>
      <w:proofErr w:type="gramStart"/>
      <w:r w:rsidRPr="00D12169">
        <w:rPr>
          <w:rFonts w:ascii="Times New Roman" w:hAnsi="Times New Roman" w:cs="Times New Roman"/>
          <w:sz w:val="24"/>
          <w:szCs w:val="24"/>
        </w:rPr>
        <w:t xml:space="preserve"> )</w:t>
      </w:r>
      <w:proofErr w:type="gramEnd"/>
      <w:r w:rsidRPr="00D12169">
        <w:rPr>
          <w:rFonts w:ascii="Times New Roman" w:hAnsi="Times New Roman" w:cs="Times New Roman"/>
          <w:sz w:val="24"/>
          <w:szCs w:val="24"/>
        </w:rPr>
        <w:t xml:space="preserve"> – облегчённое шасси для </w:t>
      </w:r>
      <w:proofErr w:type="spellStart"/>
      <w:r w:rsidRPr="00D12169">
        <w:rPr>
          <w:rFonts w:ascii="Times New Roman" w:hAnsi="Times New Roman" w:cs="Times New Roman"/>
          <w:sz w:val="24"/>
          <w:szCs w:val="24"/>
        </w:rPr>
        <w:t>спецавтомобилей</w:t>
      </w:r>
      <w:proofErr w:type="spellEnd"/>
      <w:r w:rsidRPr="00D12169">
        <w:rPr>
          <w:rFonts w:ascii="Times New Roman" w:hAnsi="Times New Roman" w:cs="Times New Roman"/>
          <w:sz w:val="24"/>
          <w:szCs w:val="24"/>
        </w:rPr>
        <w:t xml:space="preserve"> с экранированным электрооборудованием для монтажа тяжёлых фургонов.</w:t>
      </w:r>
    </w:p>
    <w:p w:rsidR="0049665B" w:rsidRDefault="0049665B" w:rsidP="00CD1378">
      <w:pPr>
        <w:pStyle w:val="a4"/>
        <w:spacing w:before="0" w:beforeAutospacing="0" w:after="0" w:afterAutospacing="0"/>
      </w:pPr>
    </w:p>
    <w:p w:rsidR="00383E47" w:rsidRPr="00383E47" w:rsidRDefault="00383E47" w:rsidP="00383E47">
      <w:pPr>
        <w:spacing w:line="240" w:lineRule="auto"/>
        <w:rPr>
          <w:rFonts w:ascii="Times New Roman" w:eastAsia="Times New Roman" w:hAnsi="Times New Roman" w:cs="Times New Roman"/>
          <w:sz w:val="24"/>
          <w:szCs w:val="24"/>
          <w:lang w:eastAsia="ru-RU"/>
        </w:rPr>
      </w:pPr>
    </w:p>
    <w:p w:rsidR="00383E47" w:rsidRPr="00383E47" w:rsidRDefault="00383E47" w:rsidP="00592EBA">
      <w:pPr>
        <w:rPr>
          <w:rFonts w:ascii="Times New Roman" w:hAnsi="Times New Roman" w:cs="Times New Roman"/>
          <w:b/>
          <w:sz w:val="24"/>
          <w:szCs w:val="24"/>
        </w:rPr>
      </w:pPr>
    </w:p>
    <w:sectPr w:rsidR="00383E47" w:rsidRPr="00383E47" w:rsidSect="00383E47">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ED"/>
    <w:rsid w:val="000E5ABB"/>
    <w:rsid w:val="00235447"/>
    <w:rsid w:val="002B043B"/>
    <w:rsid w:val="00383E47"/>
    <w:rsid w:val="00434FED"/>
    <w:rsid w:val="0049665B"/>
    <w:rsid w:val="0052150E"/>
    <w:rsid w:val="00592EBA"/>
    <w:rsid w:val="005C6129"/>
    <w:rsid w:val="005E7B51"/>
    <w:rsid w:val="0091046E"/>
    <w:rsid w:val="00936F8C"/>
    <w:rsid w:val="00972600"/>
    <w:rsid w:val="00B5095D"/>
    <w:rsid w:val="00CD1378"/>
    <w:rsid w:val="00D30E63"/>
    <w:rsid w:val="00E5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3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3E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C6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C6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C6129"/>
    <w:rPr>
      <w:b/>
      <w:bCs/>
    </w:rPr>
  </w:style>
  <w:style w:type="character" w:styleId="HTML">
    <w:name w:val="HTML Cite"/>
    <w:basedOn w:val="a0"/>
    <w:uiPriority w:val="99"/>
    <w:semiHidden/>
    <w:unhideWhenUsed/>
    <w:rsid w:val="0091046E"/>
    <w:rPr>
      <w:i/>
      <w:iCs/>
    </w:rPr>
  </w:style>
  <w:style w:type="character" w:customStyle="1" w:styleId="10">
    <w:name w:val="Заголовок 1 Знак"/>
    <w:basedOn w:val="a0"/>
    <w:link w:val="1"/>
    <w:uiPriority w:val="9"/>
    <w:rsid w:val="00383E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3E4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383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83E47"/>
    <w:rPr>
      <w:color w:val="0000FF"/>
      <w:u w:val="single"/>
    </w:rPr>
  </w:style>
  <w:style w:type="paragraph" w:styleId="a6">
    <w:name w:val="Balloon Text"/>
    <w:basedOn w:val="a"/>
    <w:link w:val="a7"/>
    <w:uiPriority w:val="99"/>
    <w:semiHidden/>
    <w:unhideWhenUsed/>
    <w:rsid w:val="00383E4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E47"/>
    <w:rPr>
      <w:rFonts w:ascii="Tahoma" w:hAnsi="Tahoma" w:cs="Tahoma"/>
      <w:sz w:val="16"/>
      <w:szCs w:val="16"/>
    </w:rPr>
  </w:style>
  <w:style w:type="table" w:styleId="a8">
    <w:name w:val="Table Grid"/>
    <w:basedOn w:val="a1"/>
    <w:uiPriority w:val="59"/>
    <w:rsid w:val="004966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65B"/>
    <w:pPr>
      <w:spacing w:after="20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3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3E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C6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C6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C6129"/>
    <w:rPr>
      <w:b/>
      <w:bCs/>
    </w:rPr>
  </w:style>
  <w:style w:type="character" w:styleId="HTML">
    <w:name w:val="HTML Cite"/>
    <w:basedOn w:val="a0"/>
    <w:uiPriority w:val="99"/>
    <w:semiHidden/>
    <w:unhideWhenUsed/>
    <w:rsid w:val="0091046E"/>
    <w:rPr>
      <w:i/>
      <w:iCs/>
    </w:rPr>
  </w:style>
  <w:style w:type="character" w:customStyle="1" w:styleId="10">
    <w:name w:val="Заголовок 1 Знак"/>
    <w:basedOn w:val="a0"/>
    <w:link w:val="1"/>
    <w:uiPriority w:val="9"/>
    <w:rsid w:val="00383E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3E4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383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83E47"/>
    <w:rPr>
      <w:color w:val="0000FF"/>
      <w:u w:val="single"/>
    </w:rPr>
  </w:style>
  <w:style w:type="paragraph" w:styleId="a6">
    <w:name w:val="Balloon Text"/>
    <w:basedOn w:val="a"/>
    <w:link w:val="a7"/>
    <w:uiPriority w:val="99"/>
    <w:semiHidden/>
    <w:unhideWhenUsed/>
    <w:rsid w:val="00383E4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E47"/>
    <w:rPr>
      <w:rFonts w:ascii="Tahoma" w:hAnsi="Tahoma" w:cs="Tahoma"/>
      <w:sz w:val="16"/>
      <w:szCs w:val="16"/>
    </w:rPr>
  </w:style>
  <w:style w:type="table" w:styleId="a8">
    <w:name w:val="Table Grid"/>
    <w:basedOn w:val="a1"/>
    <w:uiPriority w:val="59"/>
    <w:rsid w:val="004966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65B"/>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2364">
      <w:bodyDiv w:val="1"/>
      <w:marLeft w:val="0"/>
      <w:marRight w:val="0"/>
      <w:marTop w:val="0"/>
      <w:marBottom w:val="0"/>
      <w:divBdr>
        <w:top w:val="none" w:sz="0" w:space="0" w:color="auto"/>
        <w:left w:val="none" w:sz="0" w:space="0" w:color="auto"/>
        <w:bottom w:val="none" w:sz="0" w:space="0" w:color="auto"/>
        <w:right w:val="none" w:sz="0" w:space="0" w:color="auto"/>
      </w:divBdr>
      <w:divsChild>
        <w:div w:id="1297569671">
          <w:marLeft w:val="0"/>
          <w:marRight w:val="0"/>
          <w:marTop w:val="0"/>
          <w:marBottom w:val="0"/>
          <w:divBdr>
            <w:top w:val="none" w:sz="0" w:space="0" w:color="auto"/>
            <w:left w:val="none" w:sz="0" w:space="0" w:color="auto"/>
            <w:bottom w:val="none" w:sz="0" w:space="0" w:color="auto"/>
            <w:right w:val="none" w:sz="0" w:space="0" w:color="auto"/>
          </w:divBdr>
        </w:div>
      </w:divsChild>
    </w:div>
    <w:div w:id="376661139">
      <w:bodyDiv w:val="1"/>
      <w:marLeft w:val="0"/>
      <w:marRight w:val="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
        <w:div w:id="1253780122">
          <w:marLeft w:val="0"/>
          <w:marRight w:val="0"/>
          <w:marTop w:val="0"/>
          <w:marBottom w:val="0"/>
          <w:divBdr>
            <w:top w:val="none" w:sz="0" w:space="0" w:color="auto"/>
            <w:left w:val="none" w:sz="0" w:space="0" w:color="auto"/>
            <w:bottom w:val="none" w:sz="0" w:space="0" w:color="auto"/>
            <w:right w:val="none" w:sz="0" w:space="0" w:color="auto"/>
          </w:divBdr>
        </w:div>
        <w:div w:id="1603221268">
          <w:marLeft w:val="0"/>
          <w:marRight w:val="0"/>
          <w:marTop w:val="0"/>
          <w:marBottom w:val="0"/>
          <w:divBdr>
            <w:top w:val="none" w:sz="0" w:space="0" w:color="auto"/>
            <w:left w:val="none" w:sz="0" w:space="0" w:color="auto"/>
            <w:bottom w:val="none" w:sz="0" w:space="0" w:color="auto"/>
            <w:right w:val="none" w:sz="0" w:space="0" w:color="auto"/>
          </w:divBdr>
          <w:divsChild>
            <w:div w:id="16946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2019-11-19T07:13:00Z</dcterms:created>
  <dcterms:modified xsi:type="dcterms:W3CDTF">2019-11-19T10:05:00Z</dcterms:modified>
</cp:coreProperties>
</file>