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A0" w:rsidRPr="009C26D1" w:rsidRDefault="009C26D1" w:rsidP="009C2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6D1">
        <w:rPr>
          <w:rFonts w:ascii="Times New Roman" w:hAnsi="Times New Roman" w:cs="Times New Roman"/>
          <w:b/>
          <w:sz w:val="28"/>
          <w:szCs w:val="28"/>
        </w:rPr>
        <w:t>01-220 Зимний одноконный пожарный трубный ход для доставки к месту пожара пожарной трубы на санном ходу, боевой расчёт 2, до 10 км/час, Россия XIX век</w:t>
      </w:r>
    </w:p>
    <w:p w:rsidR="00950AA0" w:rsidRDefault="009C26D1" w:rsidP="00DE2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98E10A9" wp14:editId="1A21FFDC">
            <wp:simplePos x="0" y="0"/>
            <wp:positionH relativeFrom="margin">
              <wp:posOffset>198120</wp:posOffset>
            </wp:positionH>
            <wp:positionV relativeFrom="margin">
              <wp:posOffset>732155</wp:posOffset>
            </wp:positionV>
            <wp:extent cx="6152515" cy="2240280"/>
            <wp:effectExtent l="0" t="0" r="63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AA0" w:rsidRDefault="00A74169" w:rsidP="00DE2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169">
        <w:rPr>
          <w:rFonts w:ascii="Times New Roman" w:hAnsi="Times New Roman" w:cs="Times New Roman"/>
          <w:sz w:val="24"/>
          <w:szCs w:val="24"/>
        </w:rPr>
        <w:t>Основным средством тушения пожара была заливная труба</w:t>
      </w:r>
      <w:r w:rsidR="00AE4C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4C6D">
        <w:rPr>
          <w:rFonts w:ascii="Times New Roman" w:hAnsi="Times New Roman" w:cs="Times New Roman"/>
          <w:sz w:val="24"/>
          <w:szCs w:val="24"/>
        </w:rPr>
        <w:t>(2-цилиндровой поршневой насос)</w:t>
      </w:r>
      <w:r w:rsidRPr="00A74169">
        <w:rPr>
          <w:rFonts w:ascii="Times New Roman" w:hAnsi="Times New Roman" w:cs="Times New Roman"/>
          <w:sz w:val="24"/>
          <w:szCs w:val="24"/>
        </w:rPr>
        <w:t xml:space="preserve">, снабженная наливным ящиком (коробом), который наполняли водой из бочек с помощью ведер и черпаков. Подача воды на пожар требовала больших затрат физического труда. Поэтому для обслуживания одной пожарной трубы назначали около </w:t>
      </w:r>
      <w:proofErr w:type="gramStart"/>
      <w:r w:rsidRPr="00A74169">
        <w:rPr>
          <w:rFonts w:ascii="Times New Roman" w:hAnsi="Times New Roman" w:cs="Times New Roman"/>
          <w:sz w:val="24"/>
          <w:szCs w:val="24"/>
        </w:rPr>
        <w:t>по­лусотни</w:t>
      </w:r>
      <w:proofErr w:type="gramEnd"/>
      <w:r w:rsidRPr="00A74169">
        <w:rPr>
          <w:rFonts w:ascii="Times New Roman" w:hAnsi="Times New Roman" w:cs="Times New Roman"/>
          <w:sz w:val="24"/>
          <w:szCs w:val="24"/>
        </w:rPr>
        <w:t xml:space="preserve"> человек: 12 в две смены качали коромысла нагнета­тельного механизма (насоса), 8 обслуживали выкидные рукава и ствол, а прочие, выстроившись в один или два ряда, подноси­ли к трубе ведрами или ушатами воду. Дальность действия </w:t>
      </w:r>
      <w:proofErr w:type="gramStart"/>
      <w:r w:rsidRPr="00A74169">
        <w:rPr>
          <w:rFonts w:ascii="Times New Roman" w:hAnsi="Times New Roman" w:cs="Times New Roman"/>
          <w:sz w:val="24"/>
          <w:szCs w:val="24"/>
        </w:rPr>
        <w:t>во­дяной</w:t>
      </w:r>
      <w:proofErr w:type="gramEnd"/>
      <w:r w:rsidRPr="00A74169">
        <w:rPr>
          <w:rFonts w:ascii="Times New Roman" w:hAnsi="Times New Roman" w:cs="Times New Roman"/>
          <w:sz w:val="24"/>
          <w:szCs w:val="24"/>
        </w:rPr>
        <w:t xml:space="preserve"> струи достигала 10 м (у самых мощных труб — 20 м) при максимальной производительности трубы около 20 ведер в ми­нуту, или 3 л/с. На фабриках, заведенных в Санкт-Петербурге и Москве, изготавливали «</w:t>
      </w:r>
      <w:proofErr w:type="spellStart"/>
      <w:r w:rsidRPr="00A74169">
        <w:rPr>
          <w:rFonts w:ascii="Times New Roman" w:hAnsi="Times New Roman" w:cs="Times New Roman"/>
          <w:sz w:val="24"/>
          <w:szCs w:val="24"/>
        </w:rPr>
        <w:t>огнегасительный</w:t>
      </w:r>
      <w:proofErr w:type="spellEnd"/>
      <w:r w:rsidRPr="00A74169">
        <w:rPr>
          <w:rFonts w:ascii="Times New Roman" w:hAnsi="Times New Roman" w:cs="Times New Roman"/>
          <w:sz w:val="24"/>
          <w:szCs w:val="24"/>
        </w:rPr>
        <w:t>» инструмент и рассылали его по губерниям.</w:t>
      </w:r>
    </w:p>
    <w:p w:rsidR="00A74169" w:rsidRDefault="00A74169" w:rsidP="00DE2A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AA0" w:rsidRDefault="00A74169" w:rsidP="00DE2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A0" w:rsidRPr="00950AA0">
        <w:rPr>
          <w:rFonts w:ascii="Times New Roman" w:hAnsi="Times New Roman" w:cs="Times New Roman"/>
          <w:sz w:val="24"/>
          <w:szCs w:val="24"/>
        </w:rPr>
        <w:t>https://fireman.club</w:t>
      </w:r>
      <w:r w:rsidR="00950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ABB" w:rsidRDefault="00950AA0" w:rsidP="00DE2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A27" w:rsidRPr="00DE5901">
        <w:rPr>
          <w:rFonts w:ascii="Times New Roman" w:hAnsi="Times New Roman" w:cs="Times New Roman"/>
          <w:sz w:val="24"/>
          <w:szCs w:val="24"/>
        </w:rPr>
        <w:t xml:space="preserve">Пожарный ход – это повозка в пожарном обозе, на которой доставлялись к месту пожара служители пожарные, бочки с водой, пожарное оборудование и инструмент, пожарные насосы и трубы и другие принадлежности для тушения пожаров и спасания людей на них. Обоз в России от </w:t>
      </w:r>
      <w:proofErr w:type="gramStart"/>
      <w:r w:rsidR="00DE2A27" w:rsidRPr="00DE5901">
        <w:rPr>
          <w:rFonts w:ascii="Times New Roman" w:hAnsi="Times New Roman" w:cs="Times New Roman"/>
          <w:sz w:val="24"/>
          <w:szCs w:val="24"/>
        </w:rPr>
        <w:t>старорусского</w:t>
      </w:r>
      <w:proofErr w:type="gramEnd"/>
      <w:r w:rsidR="00DE2A27" w:rsidRPr="00DE5901">
        <w:rPr>
          <w:rFonts w:ascii="Times New Roman" w:hAnsi="Times New Roman" w:cs="Times New Roman"/>
          <w:sz w:val="24"/>
          <w:szCs w:val="24"/>
        </w:rPr>
        <w:t xml:space="preserve"> обвоз – возить, доставлять, собирательное название пеших формирований или на конной тяге (позднее моторизированной или механизированной тяге). Пожарный обоз – это вереница всех пожарных ходов. Пожарные обозы были зимние и летние. И те, и другие могли быть пешие и конные. Весь пожарный обоз </w:t>
      </w:r>
      <w:proofErr w:type="gramStart"/>
      <w:r w:rsidR="00DE2A27" w:rsidRPr="00DE590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DE2A27" w:rsidRPr="00DE5901">
        <w:rPr>
          <w:rFonts w:ascii="Times New Roman" w:hAnsi="Times New Roman" w:cs="Times New Roman"/>
          <w:sz w:val="24"/>
          <w:szCs w:val="24"/>
        </w:rPr>
        <w:t xml:space="preserve"> X</w:t>
      </w:r>
      <w:r w:rsidR="00DE2A27" w:rsidRPr="00DE59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2A27" w:rsidRPr="00DE5901">
        <w:rPr>
          <w:rFonts w:ascii="Times New Roman" w:hAnsi="Times New Roman" w:cs="Times New Roman"/>
          <w:sz w:val="24"/>
          <w:szCs w:val="24"/>
        </w:rPr>
        <w:t xml:space="preserve">X в. был </w:t>
      </w:r>
      <w:proofErr w:type="spellStart"/>
      <w:r w:rsidR="00DE2A27" w:rsidRPr="00DE5901">
        <w:rPr>
          <w:rFonts w:ascii="Times New Roman" w:hAnsi="Times New Roman" w:cs="Times New Roman"/>
          <w:sz w:val="24"/>
          <w:szCs w:val="24"/>
        </w:rPr>
        <w:t>выкатным</w:t>
      </w:r>
      <w:proofErr w:type="spellEnd"/>
      <w:r w:rsidR="00DE2A27" w:rsidRPr="00DE5901">
        <w:rPr>
          <w:rFonts w:ascii="Times New Roman" w:hAnsi="Times New Roman" w:cs="Times New Roman"/>
          <w:sz w:val="24"/>
          <w:szCs w:val="24"/>
        </w:rPr>
        <w:t>. По тревоге повозки выкатывались вручную на улицу; одновременно выводились из конюшен лошади. При этом способе закладки обоза время сбора по тревоге составляло 90–105 секунд. С помощью различных усовершенствований время сбора было снижено и составило 50 секунд. Эта работа требовала постоянных тренировок и была очень тяжелой, так как типовой обоз пожарных команд был очень громоздким.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169">
        <w:rPr>
          <w:rFonts w:ascii="Times New Roman" w:hAnsi="Times New Roman" w:cs="Times New Roman"/>
          <w:b/>
          <w:sz w:val="24"/>
          <w:szCs w:val="24"/>
        </w:rPr>
        <w:t>Трубный ход</w:t>
      </w:r>
      <w:r w:rsidRPr="003048AE">
        <w:rPr>
          <w:rFonts w:ascii="Times New Roman" w:hAnsi="Times New Roman" w:cs="Times New Roman"/>
          <w:sz w:val="24"/>
          <w:szCs w:val="24"/>
        </w:rPr>
        <w:t xml:space="preserve"> предназначен для доставки к месту пожара пожарной трубы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8AE">
        <w:rPr>
          <w:rFonts w:ascii="Times New Roman" w:hAnsi="Times New Roman" w:cs="Times New Roman"/>
          <w:sz w:val="24"/>
          <w:szCs w:val="24"/>
        </w:rPr>
        <w:t>Кроме пожарной трубы, трубный ход оснащался: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8AE">
        <w:rPr>
          <w:rFonts w:ascii="Times New Roman" w:hAnsi="Times New Roman" w:cs="Times New Roman"/>
          <w:sz w:val="24"/>
          <w:szCs w:val="24"/>
        </w:rPr>
        <w:t xml:space="preserve"> несколькими поливными рукавами, размещенными в передней части хода между трубою и сидением кучера. Для предотвращения перемещения, рукава закрепляли двумя ремнями;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8AE">
        <w:rPr>
          <w:rFonts w:ascii="Times New Roman" w:hAnsi="Times New Roman" w:cs="Times New Roman"/>
          <w:sz w:val="24"/>
          <w:szCs w:val="24"/>
        </w:rPr>
        <w:t>забирным</w:t>
      </w:r>
      <w:proofErr w:type="spellEnd"/>
      <w:r w:rsidRPr="003048AE">
        <w:rPr>
          <w:rFonts w:ascii="Times New Roman" w:hAnsi="Times New Roman" w:cs="Times New Roman"/>
          <w:sz w:val="24"/>
          <w:szCs w:val="24"/>
        </w:rPr>
        <w:t xml:space="preserve"> рукавом, который укладывался дугой вокруг пожарной трубы;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8AE">
        <w:rPr>
          <w:rFonts w:ascii="Times New Roman" w:hAnsi="Times New Roman" w:cs="Times New Roman"/>
          <w:sz w:val="24"/>
          <w:szCs w:val="24"/>
        </w:rPr>
        <w:t xml:space="preserve"> пожарным стволом для формирования водяных струй, </w:t>
      </w:r>
      <w:proofErr w:type="gramStart"/>
      <w:r w:rsidRPr="003048A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048AE">
        <w:rPr>
          <w:rFonts w:ascii="Times New Roman" w:hAnsi="Times New Roman" w:cs="Times New Roman"/>
          <w:sz w:val="24"/>
          <w:szCs w:val="24"/>
        </w:rPr>
        <w:t xml:space="preserve"> размещался в коробе трубы. Здесь же хранились ключи для свинчивания рукавных соединительных головок;</w:t>
      </w:r>
    </w:p>
    <w:p w:rsidR="003048AE" w:rsidRDefault="003048AE" w:rsidP="0030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8AE">
        <w:rPr>
          <w:rFonts w:ascii="Times New Roman" w:hAnsi="Times New Roman" w:cs="Times New Roman"/>
          <w:sz w:val="24"/>
          <w:szCs w:val="24"/>
        </w:rPr>
        <w:lastRenderedPageBreak/>
        <w:t xml:space="preserve"> с обеих сторон пожарной трубы </w:t>
      </w:r>
      <w:proofErr w:type="gramStart"/>
      <w:r w:rsidRPr="003048AE">
        <w:rPr>
          <w:rFonts w:ascii="Times New Roman" w:hAnsi="Times New Roman" w:cs="Times New Roman"/>
          <w:sz w:val="24"/>
          <w:szCs w:val="24"/>
        </w:rPr>
        <w:t>размещались две деревянных качалки в выдвижном ящике под сиденьем кучера хранились</w:t>
      </w:r>
      <w:proofErr w:type="gramEnd"/>
      <w:r w:rsidRPr="003048AE">
        <w:rPr>
          <w:rFonts w:ascii="Times New Roman" w:hAnsi="Times New Roman" w:cs="Times New Roman"/>
          <w:sz w:val="24"/>
          <w:szCs w:val="24"/>
        </w:rPr>
        <w:t xml:space="preserve">: молоток, гвозди, ключи для подковных винтов, веревка для ремонта рессор. Иногда в отдельных пожарных частях под трубой устраивали непромокаемый складной чан, который при снятии трубы можно было установить и использовать как дополнительную емкость для </w:t>
      </w:r>
      <w:r>
        <w:rPr>
          <w:rFonts w:ascii="Times New Roman" w:hAnsi="Times New Roman" w:cs="Times New Roman"/>
          <w:sz w:val="24"/>
          <w:szCs w:val="24"/>
        </w:rPr>
        <w:t>воды, вместимостью до 50 ведер.</w:t>
      </w:r>
    </w:p>
    <w:p w:rsidR="00166D2B" w:rsidRDefault="00166D2B" w:rsidP="0030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A27" w:rsidRPr="00DE2A27" w:rsidRDefault="00DE2A27" w:rsidP="00DE2A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A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Зимние пожарные обозы</w:t>
      </w:r>
    </w:p>
    <w:p w:rsidR="00DE2A27" w:rsidRPr="00DE2A27" w:rsidRDefault="00950AA0" w:rsidP="00DE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зимнее время года, когда выпадал снег, пожарные команды для доставки пожарных служителей, пожарного оборудования и инструмента использовали зимние хода. </w:t>
      </w:r>
      <w:proofErr w:type="gramStart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ходы по устройству были значительно прочнее летних, так как у них отсутствовали рессоры, оси, колеса.</w:t>
      </w:r>
      <w:proofErr w:type="gramEnd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крепление пожарного оборудования и инструмента не отличалось существенно </w:t>
      </w:r>
      <w:proofErr w:type="gramStart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летнего. Для передвижения зимнего обоза в большинстве пожарных команд использовали пару лошадей.</w:t>
      </w:r>
    </w:p>
    <w:p w:rsidR="00DE2A27" w:rsidRPr="00DE2A27" w:rsidRDefault="00DE2A27" w:rsidP="00DE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зимнему пожарному обозу относились: линейный ход, трубный ход, бочечные ходы, багровый ход и теплый чан.</w:t>
      </w:r>
    </w:p>
    <w:p w:rsidR="00DE2A27" w:rsidRPr="00DE2A27" w:rsidRDefault="004863B4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CFB6B1" wp14:editId="43A076B9">
            <wp:simplePos x="0" y="0"/>
            <wp:positionH relativeFrom="margin">
              <wp:posOffset>-6985</wp:posOffset>
            </wp:positionH>
            <wp:positionV relativeFrom="margin">
              <wp:posOffset>2845435</wp:posOffset>
            </wp:positionV>
            <wp:extent cx="2961005" cy="1586865"/>
            <wp:effectExtent l="0" t="0" r="0" b="0"/>
            <wp:wrapSquare wrapText="bothSides"/>
            <wp:docPr id="8" name="Рисунок 8" descr="Зимняя линей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яя линей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60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Зимняя линейка.</w:t>
      </w:r>
    </w:p>
    <w:p w:rsidR="00DE2A27" w:rsidRPr="00DE2A27" w:rsidRDefault="00DE2A27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Сидения зимней линейки были расположены поперечно ходу, так что служители пожарные сидела лицом в сторону лошадей. Для перевозки пожарного оборудования и инструмента предусматривались приспособления, аналогичные летним ходам.</w:t>
      </w: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27" w:rsidRPr="00DE2A27" w:rsidRDefault="004863B4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48AA9E" wp14:editId="25C6457E">
            <wp:simplePos x="0" y="0"/>
            <wp:positionH relativeFrom="margin">
              <wp:posOffset>8255</wp:posOffset>
            </wp:positionH>
            <wp:positionV relativeFrom="margin">
              <wp:posOffset>4612005</wp:posOffset>
            </wp:positionV>
            <wp:extent cx="2948940" cy="1388745"/>
            <wp:effectExtent l="0" t="0" r="3810" b="1905"/>
            <wp:wrapSquare wrapText="bothSides"/>
            <wp:docPr id="7" name="Рисунок 7" descr="Трубный зимний хо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убный зимний ход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606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Трубный зимний ход.</w:t>
      </w:r>
      <w:r w:rsidR="002856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Трубный</w:t>
      </w:r>
      <w:r w:rsidR="0028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бочечный ходы зимнего обоза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отличались от летних аналогичных ходов тем, что грубы и бочки крепились непосредственно к полозьям пожарного хода.</w:t>
      </w:r>
    </w:p>
    <w:p w:rsidR="00DE2A27" w:rsidRPr="00DE2A27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E2A27" w:rsidRDefault="00DE2A27" w:rsidP="00DE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2A27" w:rsidRDefault="00DE2A27" w:rsidP="00DE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2A27" w:rsidRDefault="00DE2A27" w:rsidP="00DE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2A27" w:rsidRDefault="004863B4" w:rsidP="00DE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655377C" wp14:editId="5E3E3C41">
            <wp:simplePos x="0" y="0"/>
            <wp:positionH relativeFrom="margin">
              <wp:posOffset>-81915</wp:posOffset>
            </wp:positionH>
            <wp:positionV relativeFrom="margin">
              <wp:posOffset>6174740</wp:posOffset>
            </wp:positionV>
            <wp:extent cx="2975610" cy="1304925"/>
            <wp:effectExtent l="0" t="0" r="0" b="9525"/>
            <wp:wrapSquare wrapText="bothSides"/>
            <wp:docPr id="6" name="Рисунок 6" descr="Бочечный зимний ход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чечный зимний ход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A27" w:rsidRPr="00DE2A27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Бочечный зимний ход.</w:t>
      </w: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606" w:rsidRDefault="00285606" w:rsidP="00DE2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B4" w:rsidRDefault="004863B4" w:rsidP="002856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63B4" w:rsidRDefault="004863B4" w:rsidP="002856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2A27" w:rsidRPr="00DE2A27" w:rsidRDefault="004863B4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FDBE58F" wp14:editId="02024877">
            <wp:simplePos x="0" y="0"/>
            <wp:positionH relativeFrom="margin">
              <wp:posOffset>-5715</wp:posOffset>
            </wp:positionH>
            <wp:positionV relativeFrom="margin">
              <wp:posOffset>7607935</wp:posOffset>
            </wp:positionV>
            <wp:extent cx="3038475" cy="766445"/>
            <wp:effectExtent l="0" t="0" r="9525" b="0"/>
            <wp:wrapSquare wrapText="bothSides"/>
            <wp:docPr id="5" name="Рисунок 5" descr="Багровый зимний ход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гровый зимний ход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606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Багровый зимний ход.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устройству багровый зимний ход несколько отличаются от остальных ходов зимнего обоза.</w:t>
      </w:r>
      <w:r w:rsidR="00285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Зимний багровый ход состоял из двух саней различной длины. Это было сделано для перевозки длинных </w:t>
      </w:r>
      <w:hyperlink r:id="rId14" w:tgtFrame="_blank" w:history="1">
        <w:r w:rsidR="00DE2A27" w:rsidRPr="002856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пожарных лестниц</w:t>
        </w:r>
      </w:hyperlink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на передних, более длинных санях с кучерским сидением, помешалась нижняя часть лестницы, которое для облегчения поворотов была уложена непосредственно на поворотный круг. Другая часть пожарной лестницы крепилась к задним салазкам.</w:t>
      </w:r>
    </w:p>
    <w:p w:rsidR="00DE2A27" w:rsidRPr="00DE2A27" w:rsidRDefault="00DE2A27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Теплый чан</w:t>
      </w: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пожарный </w:t>
      </w:r>
      <w:proofErr w:type="gramStart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proofErr w:type="gramEnd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предназначенный для нагревания и доставки горячей воды и использовался при работе на пожарах в условиях низких температур. Горячая вода </w:t>
      </w: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периодически прокачивалась через пожарные трубы и работающие рукава. Теплый чан представлял собой металлический котел, установленный на глухой деревянной платформе.</w:t>
      </w:r>
    </w:p>
    <w:p w:rsidR="00DE2A27" w:rsidRPr="00DE2A27" w:rsidRDefault="00166D2B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7166874" wp14:editId="41B20002">
            <wp:simplePos x="0" y="0"/>
            <wp:positionH relativeFrom="margin">
              <wp:posOffset>336550</wp:posOffset>
            </wp:positionH>
            <wp:positionV relativeFrom="margin">
              <wp:posOffset>307340</wp:posOffset>
            </wp:positionV>
            <wp:extent cx="2381885" cy="1828800"/>
            <wp:effectExtent l="0" t="0" r="0" b="0"/>
            <wp:wrapSquare wrapText="bothSides"/>
            <wp:docPr id="4" name="Рисунок 4" descr="Теплый чан на зимнем ходу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плый чан на зимнем ходу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27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13. Теплый чан на зимнем ходу.</w:t>
      </w:r>
    </w:p>
    <w:p w:rsidR="00DE2A27" w:rsidRPr="00DE2A27" w:rsidRDefault="00DE2A27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задней стороны чана была устроена топка, обеспечивающая нагревание воды. Холодная вода заливалась через люк, устроенный в верхней части чана. Через этот же люк опускался </w:t>
      </w:r>
      <w:proofErr w:type="spellStart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забирной</w:t>
      </w:r>
      <w:proofErr w:type="spellEnd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 для забора подогретой воды насосом. Воду можно было набирать ведром через кран, расположенный в задней стенке чана.</w:t>
      </w:r>
    </w:p>
    <w:p w:rsidR="00285606" w:rsidRDefault="00285606" w:rsidP="0095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E2A27" w:rsidRPr="00DE2A27" w:rsidRDefault="004863B4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9F50A36" wp14:editId="08959E1A">
            <wp:simplePos x="0" y="0"/>
            <wp:positionH relativeFrom="margin">
              <wp:posOffset>71120</wp:posOffset>
            </wp:positionH>
            <wp:positionV relativeFrom="margin">
              <wp:posOffset>2199005</wp:posOffset>
            </wp:positionV>
            <wp:extent cx="2647950" cy="1275715"/>
            <wp:effectExtent l="0" t="0" r="0" b="635"/>
            <wp:wrapSquare wrapText="bothSides"/>
            <wp:docPr id="2" name="Рисунок 2" descr="Зимний рукавный ход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имний рукавный ход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27"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15. Зимний ход для доставки поливных рукавов (рукавный ход).</w:t>
      </w:r>
    </w:p>
    <w:p w:rsidR="00DE2A27" w:rsidRPr="00DE2A27" w:rsidRDefault="00DE2A27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вталкивания и вытаскивания ходов зимнего обоза из трубного сарая наиболее часто применялись деревянные катки, подкладываемые под сани поперек полозьев таким образом, чтобы под ними было два катка: один под передней частью, другой </w:t>
      </w:r>
      <w:proofErr w:type="gramStart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задней.</w:t>
      </w:r>
    </w:p>
    <w:p w:rsidR="00285606" w:rsidRDefault="00285606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27" w:rsidRPr="00DE2A27" w:rsidRDefault="00DE2A27" w:rsidP="00285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пожарных частях для вталкивания и вытаскивания ходов зимнего обоза использовалось специальное приспособление – шлюз.</w:t>
      </w:r>
    </w:p>
    <w:p w:rsidR="00DE2A27" w:rsidRPr="00DE2A27" w:rsidRDefault="004863B4" w:rsidP="00DE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8EE1686" wp14:editId="50E2D092">
            <wp:simplePos x="0" y="0"/>
            <wp:positionH relativeFrom="margin">
              <wp:posOffset>70485</wp:posOffset>
            </wp:positionH>
            <wp:positionV relativeFrom="margin">
              <wp:posOffset>5003165</wp:posOffset>
            </wp:positionV>
            <wp:extent cx="2554605" cy="1276350"/>
            <wp:effectExtent l="0" t="0" r="0" b="0"/>
            <wp:wrapSquare wrapText="bothSides"/>
            <wp:docPr id="1" name="Рисунок 1" descr="Приспособление для вталкивания и вытаскивания ходов зимнего обоза (шлюз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способление для вталкивания и вытаскивания ходов зимнего обоза (шлюз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27" w:rsidRPr="00DE2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Шлюз</w:t>
      </w:r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деревянная рама, поперек которой расположено 5-8 катков, которые вращались на осях, прикрепленных к продольным брусьям. В сравнении с катками, шлюз более удобен, т.к. закрепленные катки не могут изменить свое положение. В то же время при изменении погодных условий с необходимостью перехода с зимних ходов на </w:t>
      </w:r>
      <w:proofErr w:type="gramStart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</w:t>
      </w:r>
      <w:proofErr w:type="gramEnd"/>
      <w:r w:rsidR="00DE2A27"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потребуется значительно больше времени. Поэтому массового распространения шлюз не получил.</w:t>
      </w:r>
    </w:p>
    <w:p w:rsidR="00DE2A27" w:rsidRPr="00DE2A27" w:rsidRDefault="00DE2A27" w:rsidP="00DE2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Рис. 16. Приспособление для вталкивания и вытаскивания ходов зимнего обоза (шлюз).</w:t>
      </w:r>
    </w:p>
    <w:p w:rsidR="00DE2A27" w:rsidRPr="00DE2A27" w:rsidRDefault="00DE2A27" w:rsidP="00DE2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части ходов пожарного обоза красились в красный, черный и серый цвета. «Артельный обоз и прочие хозяйственные принадлежности, как и пожарный, должны поддерживаться всегда в чистоте, имея окрашенные единообразно синей краской, при красных колесах, дуги, также окрашенные синей краской с надписью названия части».</w:t>
      </w:r>
    </w:p>
    <w:p w:rsidR="00DE2A27" w:rsidRDefault="00DE2A27" w:rsidP="00DE2A27">
      <w:pPr>
        <w:spacing w:after="0"/>
      </w:pPr>
    </w:p>
    <w:sectPr w:rsidR="00DE2A27" w:rsidSect="00DE2A2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9"/>
    <w:rsid w:val="000E5ABB"/>
    <w:rsid w:val="00166D2B"/>
    <w:rsid w:val="00285606"/>
    <w:rsid w:val="003048AE"/>
    <w:rsid w:val="004863B4"/>
    <w:rsid w:val="0052150E"/>
    <w:rsid w:val="0066703D"/>
    <w:rsid w:val="00950AA0"/>
    <w:rsid w:val="009C26D1"/>
    <w:rsid w:val="00A74169"/>
    <w:rsid w:val="00AE4C6D"/>
    <w:rsid w:val="00B15589"/>
    <w:rsid w:val="00DE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A27"/>
    <w:rPr>
      <w:color w:val="0000FF"/>
      <w:u w:val="single"/>
    </w:rPr>
  </w:style>
  <w:style w:type="character" w:styleId="a5">
    <w:name w:val="Strong"/>
    <w:basedOn w:val="a0"/>
    <w:uiPriority w:val="22"/>
    <w:qFormat/>
    <w:rsid w:val="00DE2A27"/>
    <w:rPr>
      <w:b/>
      <w:bCs/>
    </w:rPr>
  </w:style>
  <w:style w:type="character" w:styleId="a6">
    <w:name w:val="Emphasis"/>
    <w:basedOn w:val="a0"/>
    <w:uiPriority w:val="20"/>
    <w:qFormat/>
    <w:rsid w:val="00DE2A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2A27"/>
    <w:rPr>
      <w:color w:val="0000FF"/>
      <w:u w:val="single"/>
    </w:rPr>
  </w:style>
  <w:style w:type="character" w:styleId="a5">
    <w:name w:val="Strong"/>
    <w:basedOn w:val="a0"/>
    <w:uiPriority w:val="22"/>
    <w:qFormat/>
    <w:rsid w:val="00DE2A27"/>
    <w:rPr>
      <w:b/>
      <w:bCs/>
    </w:rPr>
  </w:style>
  <w:style w:type="character" w:styleId="a6">
    <w:name w:val="Emphasis"/>
    <w:basedOn w:val="a0"/>
    <w:uiPriority w:val="20"/>
    <w:qFormat/>
    <w:rsid w:val="00DE2A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man.club/wp-content/uploads/2017/12/Trubnyiy-zimniy-hod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fireman.club/wp-content/uploads/2017/12/Bagrovyiy-zimniy-hod.jpg" TargetMode="External"/><Relationship Id="rId17" Type="http://schemas.openxmlformats.org/officeDocument/2006/relationships/hyperlink" Target="https://fireman.club/wp-content/uploads/2017/12/Zimniy-rukavnyiy-hod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fireman.club/wp-content/uploads/2017/12/Zimnyaya-lineyk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s://fireman.club/wp-content/uploads/2017/12/Teplyiy-chan-na-zimnem-hodu.jpg" TargetMode="External"/><Relationship Id="rId10" Type="http://schemas.openxmlformats.org/officeDocument/2006/relationships/hyperlink" Target="https://fireman.club/wp-content/uploads/2017/12/Bochechnyiy-zimniy-hod.jpg" TargetMode="External"/><Relationship Id="rId19" Type="http://schemas.openxmlformats.org/officeDocument/2006/relationships/hyperlink" Target="https://fireman.club/wp-content/uploads/2017/12/SHlyuz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ireman.club/statyi-polzovateley/istoriya-pozharnyx-lestni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2019-03-08T09:04:00Z</dcterms:created>
  <dcterms:modified xsi:type="dcterms:W3CDTF">2020-04-20T16:56:00Z</dcterms:modified>
</cp:coreProperties>
</file>