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BFB" w:rsidRDefault="000D1BFB" w:rsidP="00E24600">
      <w:pPr>
        <w:pStyle w:val="a3"/>
        <w:spacing w:before="0" w:beforeAutospacing="0" w:after="0" w:afterAutospacing="0"/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04DC734" wp14:editId="62DFD341">
            <wp:simplePos x="0" y="0"/>
            <wp:positionH relativeFrom="margin">
              <wp:posOffset>257175</wp:posOffset>
            </wp:positionH>
            <wp:positionV relativeFrom="margin">
              <wp:posOffset>847725</wp:posOffset>
            </wp:positionV>
            <wp:extent cx="5572125" cy="3672840"/>
            <wp:effectExtent l="0" t="0" r="9525" b="381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4600" w:rsidRPr="00E24600">
        <w:rPr>
          <w:b/>
          <w:sz w:val="28"/>
          <w:szCs w:val="28"/>
        </w:rPr>
        <w:t xml:space="preserve">07-372 </w:t>
      </w:r>
      <w:proofErr w:type="spellStart"/>
      <w:r w:rsidR="00E24600" w:rsidRPr="00E24600">
        <w:rPr>
          <w:b/>
          <w:sz w:val="28"/>
          <w:szCs w:val="28"/>
        </w:rPr>
        <w:t>Tatra</w:t>
      </w:r>
      <w:proofErr w:type="spellEnd"/>
      <w:r w:rsidR="00E24600" w:rsidRPr="00E24600">
        <w:rPr>
          <w:b/>
          <w:sz w:val="28"/>
          <w:szCs w:val="28"/>
        </w:rPr>
        <w:t xml:space="preserve"> 815S3, </w:t>
      </w:r>
      <w:proofErr w:type="spellStart"/>
      <w:r w:rsidR="00E24600" w:rsidRPr="00E24600">
        <w:rPr>
          <w:b/>
          <w:sz w:val="28"/>
          <w:szCs w:val="28"/>
        </w:rPr>
        <w:t>Татра</w:t>
      </w:r>
      <w:proofErr w:type="spellEnd"/>
      <w:r w:rsidR="00E24600" w:rsidRPr="00E24600">
        <w:rPr>
          <w:b/>
          <w:sz w:val="28"/>
          <w:szCs w:val="28"/>
        </w:rPr>
        <w:t xml:space="preserve"> 815С3 6х6 самосвал с хребтовой рамой </w:t>
      </w:r>
      <w:proofErr w:type="spellStart"/>
      <w:r w:rsidR="00E24600" w:rsidRPr="00E24600">
        <w:rPr>
          <w:b/>
          <w:sz w:val="28"/>
          <w:szCs w:val="28"/>
        </w:rPr>
        <w:t>гп</w:t>
      </w:r>
      <w:proofErr w:type="spellEnd"/>
      <w:r w:rsidR="00E24600" w:rsidRPr="00E24600">
        <w:rPr>
          <w:b/>
          <w:sz w:val="28"/>
          <w:szCs w:val="28"/>
        </w:rPr>
        <w:t xml:space="preserve"> 15.7 </w:t>
      </w:r>
      <w:proofErr w:type="spellStart"/>
      <w:r w:rsidR="00E24600" w:rsidRPr="00E24600">
        <w:rPr>
          <w:b/>
          <w:sz w:val="28"/>
          <w:szCs w:val="28"/>
        </w:rPr>
        <w:t>тн</w:t>
      </w:r>
      <w:proofErr w:type="spellEnd"/>
      <w:r w:rsidR="00E24600" w:rsidRPr="00E24600">
        <w:rPr>
          <w:b/>
          <w:sz w:val="28"/>
          <w:szCs w:val="28"/>
        </w:rPr>
        <w:t xml:space="preserve"> трёхсторонней выгрузки, емкость кузова 9 м3, прицеп 17 </w:t>
      </w:r>
      <w:proofErr w:type="spellStart"/>
      <w:r w:rsidR="00E24600" w:rsidRPr="00E24600">
        <w:rPr>
          <w:b/>
          <w:sz w:val="28"/>
          <w:szCs w:val="28"/>
        </w:rPr>
        <w:t>тн</w:t>
      </w:r>
      <w:proofErr w:type="spellEnd"/>
      <w:r w:rsidR="00E24600" w:rsidRPr="00E24600">
        <w:rPr>
          <w:b/>
          <w:sz w:val="28"/>
          <w:szCs w:val="28"/>
        </w:rPr>
        <w:t xml:space="preserve">, мест 2, снаряжённый вес 11.3 </w:t>
      </w:r>
      <w:proofErr w:type="spellStart"/>
      <w:r w:rsidR="00E24600" w:rsidRPr="00E24600">
        <w:rPr>
          <w:b/>
          <w:sz w:val="28"/>
          <w:szCs w:val="28"/>
        </w:rPr>
        <w:t>тн</w:t>
      </w:r>
      <w:proofErr w:type="spellEnd"/>
      <w:r w:rsidR="00E24600" w:rsidRPr="00E24600">
        <w:rPr>
          <w:b/>
          <w:sz w:val="28"/>
          <w:szCs w:val="28"/>
        </w:rPr>
        <w:t xml:space="preserve">, </w:t>
      </w:r>
      <w:proofErr w:type="spellStart"/>
      <w:r w:rsidR="00E24600" w:rsidRPr="00E24600">
        <w:rPr>
          <w:b/>
          <w:sz w:val="28"/>
          <w:szCs w:val="28"/>
        </w:rPr>
        <w:t>Tatra</w:t>
      </w:r>
      <w:proofErr w:type="spellEnd"/>
      <w:r w:rsidR="00E24600" w:rsidRPr="00E24600">
        <w:rPr>
          <w:b/>
          <w:sz w:val="28"/>
          <w:szCs w:val="28"/>
        </w:rPr>
        <w:t xml:space="preserve"> T3-929 283 </w:t>
      </w:r>
      <w:proofErr w:type="spellStart"/>
      <w:r w:rsidR="00E24600" w:rsidRPr="00E24600">
        <w:rPr>
          <w:b/>
          <w:sz w:val="28"/>
          <w:szCs w:val="28"/>
        </w:rPr>
        <w:t>лс</w:t>
      </w:r>
      <w:proofErr w:type="spellEnd"/>
      <w:r w:rsidR="00E24600" w:rsidRPr="00E24600">
        <w:rPr>
          <w:b/>
          <w:sz w:val="28"/>
          <w:szCs w:val="28"/>
        </w:rPr>
        <w:t xml:space="preserve">, 88 км/час, </w:t>
      </w:r>
      <w:proofErr w:type="spellStart"/>
      <w:r w:rsidR="00E24600" w:rsidRPr="00E24600">
        <w:rPr>
          <w:b/>
          <w:sz w:val="28"/>
          <w:szCs w:val="28"/>
        </w:rPr>
        <w:t>Tatra</w:t>
      </w:r>
      <w:proofErr w:type="spellEnd"/>
      <w:r w:rsidR="00E24600" w:rsidRPr="00E24600">
        <w:rPr>
          <w:b/>
          <w:sz w:val="28"/>
          <w:szCs w:val="28"/>
        </w:rPr>
        <w:t xml:space="preserve"> n. p. </w:t>
      </w:r>
      <w:proofErr w:type="spellStart"/>
      <w:r w:rsidR="00E24600" w:rsidRPr="00E24600">
        <w:rPr>
          <w:b/>
          <w:sz w:val="28"/>
          <w:szCs w:val="28"/>
        </w:rPr>
        <w:t>Kopřivnice</w:t>
      </w:r>
      <w:proofErr w:type="spellEnd"/>
      <w:r w:rsidR="00E24600" w:rsidRPr="00E24600">
        <w:rPr>
          <w:b/>
          <w:sz w:val="28"/>
          <w:szCs w:val="28"/>
        </w:rPr>
        <w:t xml:space="preserve"> ЧССР 1982-90 г.  </w:t>
      </w:r>
    </w:p>
    <w:p w:rsidR="000D1BFB" w:rsidRDefault="000D1BFB" w:rsidP="005D5A9C">
      <w:pPr>
        <w:pStyle w:val="a3"/>
        <w:spacing w:before="0" w:beforeAutospacing="0" w:after="0" w:afterAutospacing="0"/>
      </w:pPr>
    </w:p>
    <w:p w:rsidR="000D1BFB" w:rsidRDefault="000D1BFB" w:rsidP="005D5A9C">
      <w:pPr>
        <w:pStyle w:val="a3"/>
        <w:spacing w:before="0" w:beforeAutospacing="0" w:after="0" w:afterAutospacing="0"/>
      </w:pPr>
    </w:p>
    <w:p w:rsidR="000D1BFB" w:rsidRDefault="000D1BFB" w:rsidP="005D5A9C">
      <w:pPr>
        <w:pStyle w:val="a3"/>
        <w:spacing w:before="0" w:beforeAutospacing="0" w:after="0" w:afterAutospacing="0"/>
      </w:pPr>
    </w:p>
    <w:p w:rsidR="000D1BFB" w:rsidRDefault="000D1BFB" w:rsidP="005D5A9C">
      <w:pPr>
        <w:pStyle w:val="a3"/>
        <w:spacing w:before="0" w:beforeAutospacing="0" w:after="0" w:afterAutospacing="0"/>
      </w:pPr>
    </w:p>
    <w:p w:rsidR="000D1BFB" w:rsidRDefault="000D1BFB" w:rsidP="005D5A9C">
      <w:pPr>
        <w:pStyle w:val="a3"/>
        <w:spacing w:before="0" w:beforeAutospacing="0" w:after="0" w:afterAutospacing="0"/>
      </w:pPr>
    </w:p>
    <w:p w:rsidR="000D1BFB" w:rsidRDefault="000D1BFB" w:rsidP="005D5A9C">
      <w:pPr>
        <w:pStyle w:val="a3"/>
        <w:spacing w:before="0" w:beforeAutospacing="0" w:after="0" w:afterAutospacing="0"/>
      </w:pPr>
    </w:p>
    <w:p w:rsidR="000D1BFB" w:rsidRDefault="000D1BFB" w:rsidP="005D5A9C">
      <w:pPr>
        <w:pStyle w:val="a3"/>
        <w:spacing w:before="0" w:beforeAutospacing="0" w:after="0" w:afterAutospacing="0"/>
      </w:pPr>
    </w:p>
    <w:p w:rsidR="000D1BFB" w:rsidRDefault="000D1BFB" w:rsidP="005D5A9C">
      <w:pPr>
        <w:pStyle w:val="a3"/>
        <w:spacing w:before="0" w:beforeAutospacing="0" w:after="0" w:afterAutospacing="0"/>
      </w:pPr>
    </w:p>
    <w:p w:rsidR="000D1BFB" w:rsidRDefault="000D1BFB" w:rsidP="005D5A9C">
      <w:pPr>
        <w:pStyle w:val="a3"/>
        <w:spacing w:before="0" w:beforeAutospacing="0" w:after="0" w:afterAutospacing="0"/>
      </w:pPr>
    </w:p>
    <w:p w:rsidR="000D1BFB" w:rsidRDefault="000D1BFB" w:rsidP="005D5A9C">
      <w:pPr>
        <w:pStyle w:val="a3"/>
        <w:spacing w:before="0" w:beforeAutospacing="0" w:after="0" w:afterAutospacing="0"/>
      </w:pPr>
    </w:p>
    <w:p w:rsidR="000D1BFB" w:rsidRDefault="000D1BFB" w:rsidP="005D5A9C">
      <w:pPr>
        <w:pStyle w:val="a3"/>
        <w:spacing w:before="0" w:beforeAutospacing="0" w:after="0" w:afterAutospacing="0"/>
      </w:pPr>
    </w:p>
    <w:p w:rsidR="000D1BFB" w:rsidRDefault="000D1BFB" w:rsidP="005D5A9C">
      <w:pPr>
        <w:pStyle w:val="a3"/>
        <w:spacing w:before="0" w:beforeAutospacing="0" w:after="0" w:afterAutospacing="0"/>
      </w:pPr>
    </w:p>
    <w:p w:rsidR="000D1BFB" w:rsidRDefault="000D1BFB" w:rsidP="005D5A9C">
      <w:pPr>
        <w:pStyle w:val="a3"/>
        <w:spacing w:before="0" w:beforeAutospacing="0" w:after="0" w:afterAutospacing="0"/>
      </w:pPr>
    </w:p>
    <w:p w:rsidR="000D1BFB" w:rsidRDefault="000D1BFB" w:rsidP="005D5A9C">
      <w:pPr>
        <w:pStyle w:val="a3"/>
        <w:spacing w:before="0" w:beforeAutospacing="0" w:after="0" w:afterAutospacing="0"/>
      </w:pPr>
    </w:p>
    <w:p w:rsidR="000D1BFB" w:rsidRDefault="000D1BFB" w:rsidP="005D5A9C">
      <w:pPr>
        <w:pStyle w:val="a3"/>
        <w:spacing w:before="0" w:beforeAutospacing="0" w:after="0" w:afterAutospacing="0"/>
      </w:pPr>
    </w:p>
    <w:p w:rsidR="000D1BFB" w:rsidRDefault="000D1BFB" w:rsidP="005D5A9C">
      <w:pPr>
        <w:pStyle w:val="a3"/>
        <w:spacing w:before="0" w:beforeAutospacing="0" w:after="0" w:afterAutospacing="0"/>
      </w:pPr>
    </w:p>
    <w:p w:rsidR="000D1BFB" w:rsidRDefault="000D1BFB" w:rsidP="005D5A9C">
      <w:pPr>
        <w:pStyle w:val="a3"/>
        <w:spacing w:before="0" w:beforeAutospacing="0" w:after="0" w:afterAutospacing="0"/>
      </w:pPr>
    </w:p>
    <w:p w:rsidR="000D1BFB" w:rsidRDefault="000D1BFB" w:rsidP="005D5A9C">
      <w:pPr>
        <w:pStyle w:val="a3"/>
        <w:spacing w:before="0" w:beforeAutospacing="0" w:after="0" w:afterAutospacing="0"/>
      </w:pPr>
    </w:p>
    <w:p w:rsidR="000D1BFB" w:rsidRDefault="000D1BFB" w:rsidP="005D5A9C">
      <w:pPr>
        <w:pStyle w:val="a3"/>
        <w:spacing w:before="0" w:beforeAutospacing="0" w:after="0" w:afterAutospacing="0"/>
      </w:pPr>
    </w:p>
    <w:p w:rsidR="000D1BFB" w:rsidRDefault="000D1BFB" w:rsidP="005D5A9C">
      <w:pPr>
        <w:pStyle w:val="a3"/>
        <w:spacing w:before="0" w:beforeAutospacing="0" w:after="0" w:afterAutospacing="0"/>
      </w:pPr>
    </w:p>
    <w:p w:rsidR="000D1BFB" w:rsidRDefault="000D1BFB" w:rsidP="005D5A9C">
      <w:pPr>
        <w:pStyle w:val="a3"/>
        <w:spacing w:before="0" w:beforeAutospacing="0" w:after="0" w:afterAutospacing="0"/>
      </w:pPr>
    </w:p>
    <w:p w:rsidR="00173E4A" w:rsidRDefault="00173E4A" w:rsidP="005D5A9C">
      <w:pPr>
        <w:pStyle w:val="a3"/>
        <w:spacing w:before="0" w:beforeAutospacing="0" w:after="0" w:afterAutospacing="0"/>
      </w:pPr>
      <w:r>
        <w:t xml:space="preserve"> </w:t>
      </w:r>
      <w:proofErr w:type="gramStart"/>
      <w:r>
        <w:t>Начиная с 30-х годов прошлого столетия основное внимание компания уделяет разработке и</w:t>
      </w:r>
      <w:proofErr w:type="gramEnd"/>
      <w:r>
        <w:t xml:space="preserve"> производству грузовых автомобилей. На базе конструкции, разработанной Х. </w:t>
      </w:r>
      <w:proofErr w:type="spellStart"/>
      <w:r>
        <w:t>Ледвинком</w:t>
      </w:r>
      <w:proofErr w:type="spellEnd"/>
      <w:r>
        <w:t xml:space="preserve">, выпускались различные версии грузовиков Т72, Т82 и Т92. Используя опыт, накопленный за время работы в компании, Х. </w:t>
      </w:r>
      <w:proofErr w:type="spellStart"/>
      <w:r>
        <w:t>Ледвинка</w:t>
      </w:r>
      <w:proofErr w:type="spellEnd"/>
      <w:r>
        <w:t xml:space="preserve"> разрабатывает грузовик с колесной формулой 6х6, оснащенный дизельным двигателем воздушного охлаждения. Его производство началось в 1942 и продолжалось до конца 50-х годов. По мнению экспертов автомобиль, которому присвоили обозначение Т111, был лучшим тяжелым грузовиком того времени.</w:t>
      </w:r>
      <w:r w:rsidR="001C71D6">
        <w:t xml:space="preserve"> </w:t>
      </w:r>
      <w:proofErr w:type="spellStart"/>
      <w:r w:rsidR="001C71D6">
        <w:t>Tatra</w:t>
      </w:r>
      <w:proofErr w:type="spellEnd"/>
      <w:r w:rsidR="001C71D6">
        <w:t xml:space="preserve"> в СССР начала поставляться в 1945 году - капотная модель Т111 стала первопроходцем марки на советских просторах.</w:t>
      </w:r>
    </w:p>
    <w:p w:rsidR="00173E4A" w:rsidRDefault="00173E4A" w:rsidP="005D5A9C">
      <w:pPr>
        <w:pStyle w:val="a3"/>
        <w:spacing w:before="0" w:beforeAutospacing="0" w:after="0" w:afterAutospacing="0"/>
      </w:pPr>
      <w:r>
        <w:t>На смену Т111 в 1956 году пришли грузовики Т137 с колесной формулой 4х4 и Т138 (колесная формула 6х6). В 1970 грузовик Т138 был модернизирован. Его модернизированная версия Т148 выпускалась вплоть до 1983 года.</w:t>
      </w:r>
      <w:r w:rsidR="00F31967">
        <w:t xml:space="preserve"> В 1968 году начат серийный выпуск мощного четырехосного грузовика Т813 </w:t>
      </w:r>
      <w:proofErr w:type="spellStart"/>
      <w:r w:rsidR="00F31967">
        <w:t>Koloss</w:t>
      </w:r>
      <w:proofErr w:type="spellEnd"/>
      <w:r w:rsidR="00F31967">
        <w:t xml:space="preserve">, который считается предшественником наиболее известных автомобилей компании — семейства </w:t>
      </w:r>
      <w:proofErr w:type="spellStart"/>
      <w:r w:rsidR="00F31967">
        <w:t>Tatra</w:t>
      </w:r>
      <w:proofErr w:type="spellEnd"/>
      <w:r w:rsidR="00F31967">
        <w:t xml:space="preserve"> 815.</w:t>
      </w:r>
    </w:p>
    <w:p w:rsidR="00F31967" w:rsidRDefault="00F31967" w:rsidP="005D5A9C">
      <w:pPr>
        <w:pStyle w:val="a3"/>
        <w:spacing w:before="0" w:beforeAutospacing="0" w:after="0" w:afterAutospacing="0"/>
      </w:pPr>
      <w:r>
        <w:t xml:space="preserve"> Тяжелые грузовики </w:t>
      </w:r>
      <w:proofErr w:type="spellStart"/>
      <w:r>
        <w:t>Tatra</w:t>
      </w:r>
      <w:proofErr w:type="spellEnd"/>
      <w:r>
        <w:t xml:space="preserve"> 815</w:t>
      </w:r>
    </w:p>
    <w:p w:rsidR="00F31967" w:rsidRDefault="00F31967" w:rsidP="005D5A9C">
      <w:pPr>
        <w:pStyle w:val="a3"/>
        <w:spacing w:before="0" w:beforeAutospacing="0" w:after="0" w:afterAutospacing="0"/>
      </w:pPr>
      <w:r>
        <w:t xml:space="preserve"> Большегрузные грузовики </w:t>
      </w:r>
      <w:proofErr w:type="spellStart"/>
      <w:r>
        <w:t>Tatra</w:t>
      </w:r>
      <w:proofErr w:type="spellEnd"/>
      <w:r>
        <w:t xml:space="preserve"> T815 обязаны своим появлением на свет специальному заказу правительства СССР (1970) на разработку и производство универсальных грузовых автомобилей, способных заменить</w:t>
      </w:r>
      <w:r w:rsidR="00D41C7D">
        <w:t xml:space="preserve"> морально устаревшие Т148 и Т138</w:t>
      </w:r>
      <w:r>
        <w:t>. Однако путь к серийному производству оказался нелегким. Проиграв в конкурентной борьбе отечественному концерну LIAZ, получившему в тоже время аналогичный заказ, чешская компания была вынуждена на несколько лет отложить производство грузовиков. Вернувшись к проекту в 1979 году, автомобили семейства «</w:t>
      </w:r>
      <w:proofErr w:type="spellStart"/>
      <w:r>
        <w:t>Татра</w:t>
      </w:r>
      <w:proofErr w:type="spellEnd"/>
      <w:r>
        <w:t xml:space="preserve"> 815» прошли большое количество разнообразных тестов и испытаний. В результате к серийному выпуску были рекомендованы 9 моделей. Среди них:</w:t>
      </w:r>
    </w:p>
    <w:p w:rsidR="00F31967" w:rsidRDefault="00F31967" w:rsidP="005D5A9C">
      <w:pPr>
        <w:pStyle w:val="a3"/>
        <w:spacing w:before="0" w:beforeAutospacing="0" w:after="0" w:afterAutospacing="0"/>
      </w:pPr>
      <w:r>
        <w:t xml:space="preserve">    самосвалы;</w:t>
      </w:r>
    </w:p>
    <w:p w:rsidR="00F31967" w:rsidRDefault="00F31967" w:rsidP="005D5A9C">
      <w:pPr>
        <w:pStyle w:val="a3"/>
        <w:spacing w:before="0" w:beforeAutospacing="0" w:after="0" w:afterAutospacing="0"/>
      </w:pPr>
      <w:r>
        <w:t xml:space="preserve">    бортовой автомобиль;</w:t>
      </w:r>
    </w:p>
    <w:p w:rsidR="00F31967" w:rsidRDefault="00F31967" w:rsidP="005D5A9C">
      <w:pPr>
        <w:pStyle w:val="a3"/>
        <w:spacing w:before="0" w:beforeAutospacing="0" w:after="0" w:afterAutospacing="0"/>
      </w:pPr>
      <w:r>
        <w:t xml:space="preserve">    балластный тягач;</w:t>
      </w:r>
    </w:p>
    <w:p w:rsidR="00F31967" w:rsidRDefault="00F31967" w:rsidP="005D5A9C">
      <w:pPr>
        <w:pStyle w:val="a3"/>
        <w:spacing w:before="0" w:beforeAutospacing="0" w:after="0" w:afterAutospacing="0"/>
      </w:pPr>
      <w:r>
        <w:t xml:space="preserve">    «голое» шасси;</w:t>
      </w:r>
    </w:p>
    <w:p w:rsidR="00F31967" w:rsidRDefault="00F31967" w:rsidP="005D5A9C">
      <w:pPr>
        <w:pStyle w:val="a3"/>
        <w:spacing w:before="0" w:beforeAutospacing="0" w:after="0" w:afterAutospacing="0"/>
      </w:pPr>
      <w:r>
        <w:lastRenderedPageBreak/>
        <w:t xml:space="preserve">    двух- и трехосные седельные тягачи.</w:t>
      </w:r>
    </w:p>
    <w:p w:rsidR="00FC7243" w:rsidRDefault="00F31967" w:rsidP="005D5A9C">
      <w:pPr>
        <w:pStyle w:val="a3"/>
        <w:spacing w:before="0" w:beforeAutospacing="0" w:after="0" w:afterAutospacing="0"/>
      </w:pPr>
      <w:r>
        <w:t xml:space="preserve"> Автомобиль «</w:t>
      </w:r>
      <w:proofErr w:type="spellStart"/>
      <w:r>
        <w:t>Татра</w:t>
      </w:r>
      <w:proofErr w:type="spellEnd"/>
      <w:r>
        <w:t xml:space="preserve"> 815» серийно начали выпускать в 1983 году. </w:t>
      </w:r>
      <w:r w:rsidR="001C71D6">
        <w:t xml:space="preserve">Первыми в серию пошли самосвалы. </w:t>
      </w:r>
      <w:r w:rsidR="00FC7243">
        <w:t xml:space="preserve">Вместо двух гидроцилиндров подъёмника стали устанавливать один увеличенного диаметра с более долговечными сальниками и шаровыми опорами. </w:t>
      </w:r>
    </w:p>
    <w:p w:rsidR="001C71D6" w:rsidRDefault="001C71D6" w:rsidP="005D5A9C">
      <w:pPr>
        <w:pStyle w:val="a3"/>
        <w:spacing w:before="0" w:beforeAutospacing="0" w:after="0" w:afterAutospacing="0"/>
      </w:pPr>
      <w:r>
        <w:t>Выпускались три модели;</w:t>
      </w:r>
    </w:p>
    <w:p w:rsidR="005D5A9C" w:rsidRDefault="001C164F" w:rsidP="00FC7243">
      <w:pPr>
        <w:pStyle w:val="el-text"/>
        <w:spacing w:before="0" w:beforeAutospacing="0" w:after="0" w:afterAutospacing="0"/>
      </w:pPr>
      <w:r>
        <w:t>— Tatra-815S3</w:t>
      </w:r>
      <w:r w:rsidR="001C71D6">
        <w:t xml:space="preserve"> 6х6 — самосвал с трёхсторонней разгрузкой грузоподъёмностью 14,9 тонн. Оснащался 10-ти и</w:t>
      </w:r>
      <w:r w:rsidR="005D5A9C">
        <w:t xml:space="preserve">ли 12-ти цилиндровым двигателем. </w:t>
      </w:r>
      <w:r w:rsidR="00FC7243">
        <w:t>Т-815-S3 получила кузов объёмом 9 м</w:t>
      </w:r>
      <w:r w:rsidR="00FC7243">
        <w:rPr>
          <w:vertAlign w:val="superscript"/>
        </w:rPr>
        <w:t>3</w:t>
      </w:r>
      <w:r w:rsidR="00FC7243">
        <w:t xml:space="preserve">, с бортами, изготовленными с применением нового проката, с обрамлением большей жёсткости и </w:t>
      </w:r>
      <w:proofErr w:type="spellStart"/>
      <w:r w:rsidR="00FC7243">
        <w:t>ударопоглощающими</w:t>
      </w:r>
      <w:proofErr w:type="spellEnd"/>
      <w:r w:rsidR="00FC7243">
        <w:t xml:space="preserve"> плоскостями (боковые будут взаимозаменяемы с бортами старой модели</w:t>
      </w:r>
      <w:r w:rsidR="00FC7243" w:rsidRPr="00FC7243">
        <w:t xml:space="preserve"> </w:t>
      </w:r>
      <w:r w:rsidR="00FC7243">
        <w:t>Т2-148-S3).</w:t>
      </w:r>
      <w:r w:rsidR="00FE4ED4">
        <w:t xml:space="preserve"> </w:t>
      </w:r>
      <w:proofErr w:type="gramStart"/>
      <w:r w:rsidR="00FE4ED4">
        <w:t>Боковые борта с горизонтальным делением (одна половина крепилась на верхних шарнирах, другая – на нижних).</w:t>
      </w:r>
      <w:proofErr w:type="gramEnd"/>
      <w:r w:rsidR="00FE4ED4">
        <w:t xml:space="preserve"> При боковой разгрузке нижняя часть борта, удерживаемая двумя цепями, становилась продолжением самой платформы, что заметно снижало просыпание груза под задние колёса.</w:t>
      </w:r>
    </w:p>
    <w:p w:rsidR="001C71D6" w:rsidRDefault="001C164F" w:rsidP="005D5A9C">
      <w:pPr>
        <w:pStyle w:val="a3"/>
        <w:spacing w:before="0" w:beforeAutospacing="0" w:after="0" w:afterAutospacing="0"/>
      </w:pPr>
      <w:r>
        <w:t>— Tatra-815S1</w:t>
      </w:r>
      <w:r w:rsidR="001C71D6">
        <w:t xml:space="preserve"> 6х6 — самосвал для перевозки мелкозернистого гравия, песка, бетона и других сыпучих и полужидких грузов, грузоподъёмностью 15,2 тонны. Оснащался </w:t>
      </w:r>
      <w:proofErr w:type="gramStart"/>
      <w:r w:rsidR="001C71D6">
        <w:t>десяти-цилиндровым</w:t>
      </w:r>
      <w:proofErr w:type="gramEnd"/>
      <w:r w:rsidR="001C71D6">
        <w:t xml:space="preserve"> двигателем;</w:t>
      </w:r>
    </w:p>
    <w:p w:rsidR="001C71D6" w:rsidRDefault="001C71D6" w:rsidP="005D5A9C">
      <w:pPr>
        <w:pStyle w:val="a3"/>
        <w:spacing w:before="0" w:beforeAutospacing="0" w:after="0" w:afterAutospacing="0"/>
      </w:pPr>
      <w:r>
        <w:t xml:space="preserve">— Tatra-815S132 6х6 — самосвал с односторонней разгрузкой с кузовом увеличенной ёмкости. Оснащался </w:t>
      </w:r>
      <w:proofErr w:type="gramStart"/>
      <w:r>
        <w:t>двенадцати-цилиндровым</w:t>
      </w:r>
      <w:proofErr w:type="gramEnd"/>
      <w:r>
        <w:t xml:space="preserve"> двигателем и двадцати-ступенчатой коробкой передач.</w:t>
      </w:r>
    </w:p>
    <w:p w:rsidR="00F31967" w:rsidRDefault="001C164F" w:rsidP="005D5A9C">
      <w:pPr>
        <w:pStyle w:val="a3"/>
        <w:spacing w:before="0" w:beforeAutospacing="0" w:after="0" w:afterAutospacing="0"/>
      </w:pPr>
      <w:r>
        <w:t xml:space="preserve"> </w:t>
      </w:r>
      <w:r w:rsidR="00F31967">
        <w:t>Благодаря оригинальным техническим решениям, которые позволили обеспечить новым грузовикам высокие технические характеристики, они быстро стали востребованными во многих отраслях народного хозяйства СССР. Разработчики постоянно совершенствуют конструкцию автомобилей — она неоднократно подвергалась модернизации (1989, 1994, 1997, 2000, 2003, 2010).</w:t>
      </w:r>
    </w:p>
    <w:p w:rsidR="00F31967" w:rsidRPr="00F31967" w:rsidRDefault="00F31967" w:rsidP="005D5A9C">
      <w:pPr>
        <w:pStyle w:val="3"/>
        <w:spacing w:before="0" w:beforeAutospacing="0" w:after="0" w:afterAutospacing="0"/>
      </w:pPr>
      <w:r>
        <w:t xml:space="preserve"> </w:t>
      </w:r>
      <w:r w:rsidRPr="00F31967">
        <w:t>Базовые технические решения</w:t>
      </w:r>
    </w:p>
    <w:p w:rsidR="001956B9" w:rsidRDefault="00F31967" w:rsidP="005D5A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19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Высокие технические характеристики грузовиков </w:t>
      </w:r>
      <w:proofErr w:type="spellStart"/>
      <w:r w:rsidRPr="00F31967">
        <w:rPr>
          <w:rFonts w:ascii="Times New Roman" w:eastAsia="Times New Roman" w:hAnsi="Times New Roman" w:cs="Times New Roman"/>
          <w:sz w:val="24"/>
          <w:szCs w:val="24"/>
          <w:lang w:eastAsia="ru-RU"/>
        </w:rPr>
        <w:t>Tatra</w:t>
      </w:r>
      <w:proofErr w:type="spellEnd"/>
      <w:r w:rsidRPr="00F319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815 обусловлены применением технических решений, проверенных и доведенных до совершенства за почти 100-летнюю их эксплуатацию. К таким, присущим только автомобилям бренда TATRA, решениям относятся:</w:t>
      </w:r>
    </w:p>
    <w:p w:rsidR="00F31967" w:rsidRPr="00F31967" w:rsidRDefault="008D39F9" w:rsidP="005D5A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31967" w:rsidRPr="00F31967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дизельного двигателя с воздушным охлаждением.</w:t>
      </w:r>
    </w:p>
    <w:p w:rsidR="001956B9" w:rsidRDefault="008D39F9" w:rsidP="005D5A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31967" w:rsidRPr="00F31967">
        <w:rPr>
          <w:rFonts w:ascii="Times New Roman" w:eastAsia="Times New Roman" w:hAnsi="Times New Roman" w:cs="Times New Roman"/>
          <w:sz w:val="24"/>
          <w:szCs w:val="24"/>
          <w:lang w:eastAsia="ru-RU"/>
        </w:rPr>
        <w:t>«Фирменная» хребтовая рама и подвеска всех колес с использованием независимо подвешенных качающихся полуосей. Использование хребтовой рамы избавляет автомобиль от нагрузок на скручивание. При преодолении препятствий и на крутых поворотах колеса от грунта не отрываются, что повышает устойчивость и проходимость тяжелой машины.</w:t>
      </w:r>
      <w:r w:rsidR="001956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31967" w:rsidRPr="00F31967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Оригинальная коробка переключения передач, внутренний объем которой приспособлен для качающихся полуосей. В ее картере находятся дисковые ведущие колеса (по одному на каждой полуоси). Там же смонтированы две шестерни, передающие крутящий момент от цилиндрического дифференциала, размещенного в несущей трубе.</w:t>
      </w:r>
    </w:p>
    <w:p w:rsidR="00F31967" w:rsidRPr="00F31967" w:rsidRDefault="008D39F9" w:rsidP="005D5A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31967" w:rsidRPr="00F31967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Тормозная система с пневматическими тормозами барабанного типа, осна</w:t>
      </w:r>
      <w:r w:rsidR="00C93677">
        <w:rPr>
          <w:rFonts w:ascii="Times New Roman" w:eastAsia="Times New Roman" w:hAnsi="Times New Roman" w:cs="Times New Roman"/>
          <w:sz w:val="24"/>
          <w:szCs w:val="24"/>
          <w:lang w:eastAsia="ru-RU"/>
        </w:rPr>
        <w:t>щенная клиновидными прокладками.</w:t>
      </w:r>
    </w:p>
    <w:p w:rsidR="00F31967" w:rsidRPr="00F31967" w:rsidRDefault="00F31967" w:rsidP="005D5A9C">
      <w:pPr>
        <w:spacing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F31967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Достоинства</w:t>
      </w:r>
    </w:p>
    <w:p w:rsidR="00F31967" w:rsidRDefault="00C93677" w:rsidP="005D5A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31967" w:rsidRPr="00F319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Достоинства грузовиков, входящих в семейство </w:t>
      </w:r>
      <w:proofErr w:type="spellStart"/>
      <w:r w:rsidR="00F31967" w:rsidRPr="00F31967">
        <w:rPr>
          <w:rFonts w:ascii="Times New Roman" w:eastAsia="Times New Roman" w:hAnsi="Times New Roman" w:cs="Times New Roman"/>
          <w:sz w:val="24"/>
          <w:szCs w:val="24"/>
          <w:lang w:eastAsia="ru-RU"/>
        </w:rPr>
        <w:t>Tatra</w:t>
      </w:r>
      <w:proofErr w:type="spellEnd"/>
      <w:r w:rsidR="00F31967" w:rsidRPr="00F319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815 были заложены разработчиками в процессе их создания. В основе удачных технических решений лежит правильный выбор концепции проектирования — изначальная разработка большегрузного транспортного средства, предназначенного для работы в экстремальных условиях бездорожья (в том числе и на севере).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931EC" w:rsidRDefault="008931EC" w:rsidP="005D5A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8931EC">
        <w:rPr>
          <w:rFonts w:ascii="Times New Roman" w:eastAsia="Times New Roman" w:hAnsi="Times New Roman" w:cs="Times New Roman"/>
          <w:sz w:val="24"/>
          <w:szCs w:val="24"/>
          <w:lang w:eastAsia="ru-RU"/>
        </w:rPr>
        <w:t>В 1997 г. завод "</w:t>
      </w:r>
      <w:proofErr w:type="spellStart"/>
      <w:r w:rsidRPr="008931EC">
        <w:rPr>
          <w:rFonts w:ascii="Times New Roman" w:eastAsia="Times New Roman" w:hAnsi="Times New Roman" w:cs="Times New Roman"/>
          <w:sz w:val="24"/>
          <w:szCs w:val="24"/>
          <w:lang w:eastAsia="ru-RU"/>
        </w:rPr>
        <w:t>Татра</w:t>
      </w:r>
      <w:proofErr w:type="spellEnd"/>
      <w:r w:rsidRPr="008931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начал выпуск серии "Т815-2 </w:t>
      </w:r>
      <w:proofErr w:type="spellStart"/>
      <w:r w:rsidRPr="008931EC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</w:t>
      </w:r>
      <w:proofErr w:type="spellEnd"/>
      <w:r w:rsidRPr="008931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№11 (</w:t>
      </w:r>
      <w:proofErr w:type="spellStart"/>
      <w:r w:rsidRPr="008931EC">
        <w:rPr>
          <w:rFonts w:ascii="Times New Roman" w:eastAsia="Times New Roman" w:hAnsi="Times New Roman" w:cs="Times New Roman"/>
          <w:sz w:val="24"/>
          <w:szCs w:val="24"/>
          <w:lang w:eastAsia="ru-RU"/>
        </w:rPr>
        <w:t>TERRNoD</w:t>
      </w:r>
      <w:proofErr w:type="spellEnd"/>
      <w:r w:rsidRPr="008931EC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название которого было образовано от английского слова "</w:t>
      </w:r>
      <w:proofErr w:type="spellStart"/>
      <w:r w:rsidRPr="008931EC">
        <w:rPr>
          <w:rFonts w:ascii="Times New Roman" w:eastAsia="Times New Roman" w:hAnsi="Times New Roman" w:cs="Times New Roman"/>
          <w:sz w:val="24"/>
          <w:szCs w:val="24"/>
          <w:lang w:eastAsia="ru-RU"/>
        </w:rPr>
        <w:t>Terrain</w:t>
      </w:r>
      <w:proofErr w:type="spellEnd"/>
      <w:r w:rsidRPr="008931EC">
        <w:rPr>
          <w:rFonts w:ascii="Times New Roman" w:eastAsia="Times New Roman" w:hAnsi="Times New Roman" w:cs="Times New Roman"/>
          <w:sz w:val="24"/>
          <w:szCs w:val="24"/>
          <w:lang w:eastAsia="ru-RU"/>
        </w:rPr>
        <w:t>" - "пересеченная местность" и индекса "No1" - "первый".</w:t>
      </w:r>
      <w:proofErr w:type="gramEnd"/>
      <w:r w:rsidRPr="008931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прежней серии они отличаются новыми более привлекательными кабинами повышенной комфортабельности и возможностью установки американского 350-сильного мотора "Детройт Дизель" (</w:t>
      </w:r>
      <w:proofErr w:type="spellStart"/>
      <w:r w:rsidRPr="008931EC">
        <w:rPr>
          <w:rFonts w:ascii="Times New Roman" w:eastAsia="Times New Roman" w:hAnsi="Times New Roman" w:cs="Times New Roman"/>
          <w:sz w:val="24"/>
          <w:szCs w:val="24"/>
          <w:lang w:eastAsia="ru-RU"/>
        </w:rPr>
        <w:t>Detroit</w:t>
      </w:r>
      <w:proofErr w:type="spellEnd"/>
      <w:r w:rsidRPr="008931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931EC">
        <w:rPr>
          <w:rFonts w:ascii="Times New Roman" w:eastAsia="Times New Roman" w:hAnsi="Times New Roman" w:cs="Times New Roman"/>
          <w:sz w:val="24"/>
          <w:szCs w:val="24"/>
          <w:lang w:eastAsia="ru-RU"/>
        </w:rPr>
        <w:t>Diesel</w:t>
      </w:r>
      <w:proofErr w:type="spellEnd"/>
      <w:r w:rsidRPr="008931EC">
        <w:rPr>
          <w:rFonts w:ascii="Times New Roman" w:eastAsia="Times New Roman" w:hAnsi="Times New Roman" w:cs="Times New Roman"/>
          <w:sz w:val="24"/>
          <w:szCs w:val="24"/>
          <w:lang w:eastAsia="ru-RU"/>
        </w:rPr>
        <w:t>) серии "60". Одновременно на автосалоне в Брно состоялся дебют оригинального капотного 22-тонного самосвала "T815-24BSK8 36.270" (6x6) или "Ямал" (</w:t>
      </w:r>
      <w:proofErr w:type="spellStart"/>
      <w:r w:rsidRPr="008931EC">
        <w:rPr>
          <w:rFonts w:ascii="Times New Roman" w:eastAsia="Times New Roman" w:hAnsi="Times New Roman" w:cs="Times New Roman"/>
          <w:sz w:val="24"/>
          <w:szCs w:val="24"/>
          <w:lang w:eastAsia="ru-RU"/>
        </w:rPr>
        <w:t>Jamal</w:t>
      </w:r>
      <w:proofErr w:type="spellEnd"/>
      <w:r w:rsidRPr="008931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с мотором мощностью 362 </w:t>
      </w:r>
      <w:proofErr w:type="spellStart"/>
      <w:r w:rsidRPr="008931EC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proofErr w:type="gramStart"/>
      <w:r w:rsidRPr="008931EC">
        <w:rPr>
          <w:rFonts w:ascii="Times New Roman" w:eastAsia="Times New Roman" w:hAnsi="Times New Roman" w:cs="Times New Roman"/>
          <w:sz w:val="24"/>
          <w:szCs w:val="24"/>
          <w:lang w:eastAsia="ru-RU"/>
        </w:rPr>
        <w:t>.с</w:t>
      </w:r>
      <w:proofErr w:type="spellEnd"/>
      <w:proofErr w:type="gramEnd"/>
      <w:r w:rsidRPr="008931EC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созданного специально для работы в Сибири и на Крайнем Севере России.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931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2000 г. он предлагается в двух вариантах с разными кузовами под обозначениями "Т163/3605К4" и "SK8".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931EC" w:rsidRPr="00F31967" w:rsidRDefault="008931EC" w:rsidP="005D5A9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931EC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отличие от многих изготовителей тяжелых грузовиков из бывших социалистических стран, положение завода "</w:t>
      </w:r>
      <w:proofErr w:type="spellStart"/>
      <w:r w:rsidRPr="008931EC">
        <w:rPr>
          <w:rFonts w:ascii="Times New Roman" w:eastAsia="Times New Roman" w:hAnsi="Times New Roman" w:cs="Times New Roman"/>
          <w:sz w:val="24"/>
          <w:szCs w:val="24"/>
          <w:lang w:eastAsia="ru-RU"/>
        </w:rPr>
        <w:t>Татра</w:t>
      </w:r>
      <w:proofErr w:type="spellEnd"/>
      <w:r w:rsidRPr="008931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продолжает усиливаться, хотя ежегодные объемы производства </w:t>
      </w:r>
      <w:r w:rsidRPr="008931E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составляют лишь 2500-3500 автомобилей. В России в конце 20 века работало 15 тыс. машин марки "</w:t>
      </w:r>
      <w:proofErr w:type="spellStart"/>
      <w:r w:rsidRPr="008931EC">
        <w:rPr>
          <w:rFonts w:ascii="Times New Roman" w:eastAsia="Times New Roman" w:hAnsi="Times New Roman" w:cs="Times New Roman"/>
          <w:sz w:val="24"/>
          <w:szCs w:val="24"/>
          <w:lang w:eastAsia="ru-RU"/>
        </w:rPr>
        <w:t>Татра</w:t>
      </w:r>
      <w:proofErr w:type="spellEnd"/>
      <w:r w:rsidRPr="008931EC">
        <w:rPr>
          <w:rFonts w:ascii="Times New Roman" w:eastAsia="Times New Roman" w:hAnsi="Times New Roman" w:cs="Times New Roman"/>
          <w:sz w:val="24"/>
          <w:szCs w:val="24"/>
          <w:lang w:eastAsia="ru-RU"/>
        </w:rPr>
        <w:t>".</w:t>
      </w:r>
    </w:p>
    <w:p w:rsidR="00F31967" w:rsidRDefault="006F2941" w:rsidP="005D5A9C">
      <w:pPr>
        <w:pStyle w:val="a3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95304B1" wp14:editId="70E7C0CE">
            <wp:simplePos x="0" y="0"/>
            <wp:positionH relativeFrom="margin">
              <wp:posOffset>699770</wp:posOffset>
            </wp:positionH>
            <wp:positionV relativeFrom="margin">
              <wp:posOffset>450215</wp:posOffset>
            </wp:positionV>
            <wp:extent cx="4752340" cy="345694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340" cy="345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7C18" w:rsidRDefault="00057C18" w:rsidP="005D5A9C">
      <w:pPr>
        <w:spacing w:line="240" w:lineRule="auto"/>
        <w:jc w:val="center"/>
        <w:rPr>
          <w:i/>
          <w:iCs/>
        </w:rPr>
      </w:pPr>
    </w:p>
    <w:p w:rsidR="00057C18" w:rsidRDefault="00057C18" w:rsidP="005D5A9C">
      <w:pPr>
        <w:spacing w:line="240" w:lineRule="auto"/>
        <w:jc w:val="center"/>
        <w:rPr>
          <w:i/>
          <w:iCs/>
        </w:rPr>
      </w:pPr>
    </w:p>
    <w:p w:rsidR="00057C18" w:rsidRDefault="00057C18" w:rsidP="005D5A9C">
      <w:pPr>
        <w:spacing w:line="240" w:lineRule="auto"/>
        <w:jc w:val="center"/>
        <w:rPr>
          <w:i/>
          <w:iCs/>
        </w:rPr>
      </w:pPr>
    </w:p>
    <w:p w:rsidR="00057C18" w:rsidRDefault="00057C18" w:rsidP="005D5A9C">
      <w:pPr>
        <w:spacing w:line="240" w:lineRule="auto"/>
        <w:jc w:val="center"/>
        <w:rPr>
          <w:i/>
          <w:iCs/>
        </w:rPr>
      </w:pPr>
    </w:p>
    <w:p w:rsidR="00057C18" w:rsidRDefault="00057C18" w:rsidP="005D5A9C">
      <w:pPr>
        <w:spacing w:line="240" w:lineRule="auto"/>
        <w:jc w:val="center"/>
        <w:rPr>
          <w:i/>
          <w:iCs/>
        </w:rPr>
      </w:pPr>
    </w:p>
    <w:p w:rsidR="00057C18" w:rsidRDefault="00057C18" w:rsidP="005D5A9C">
      <w:pPr>
        <w:spacing w:line="240" w:lineRule="auto"/>
        <w:jc w:val="center"/>
        <w:rPr>
          <w:i/>
          <w:iCs/>
        </w:rPr>
      </w:pPr>
    </w:p>
    <w:p w:rsidR="00057C18" w:rsidRDefault="00057C18" w:rsidP="005D5A9C">
      <w:pPr>
        <w:spacing w:line="240" w:lineRule="auto"/>
        <w:jc w:val="center"/>
        <w:rPr>
          <w:i/>
          <w:iCs/>
        </w:rPr>
      </w:pPr>
    </w:p>
    <w:p w:rsidR="00057C18" w:rsidRDefault="00057C18" w:rsidP="005D5A9C">
      <w:pPr>
        <w:spacing w:line="240" w:lineRule="auto"/>
        <w:jc w:val="center"/>
        <w:rPr>
          <w:i/>
          <w:iCs/>
        </w:rPr>
      </w:pPr>
    </w:p>
    <w:p w:rsidR="00057C18" w:rsidRDefault="00057C18" w:rsidP="005D5A9C">
      <w:pPr>
        <w:spacing w:line="240" w:lineRule="auto"/>
        <w:jc w:val="center"/>
        <w:rPr>
          <w:i/>
          <w:iCs/>
        </w:rPr>
      </w:pPr>
    </w:p>
    <w:p w:rsidR="00057C18" w:rsidRDefault="00057C18" w:rsidP="005D5A9C">
      <w:pPr>
        <w:spacing w:line="240" w:lineRule="auto"/>
        <w:jc w:val="center"/>
        <w:rPr>
          <w:i/>
          <w:iCs/>
        </w:rPr>
      </w:pPr>
    </w:p>
    <w:p w:rsidR="00057C18" w:rsidRDefault="00057C18" w:rsidP="005D5A9C">
      <w:pPr>
        <w:spacing w:line="240" w:lineRule="auto"/>
        <w:jc w:val="center"/>
        <w:rPr>
          <w:i/>
          <w:iCs/>
        </w:rPr>
      </w:pPr>
    </w:p>
    <w:p w:rsidR="00057C18" w:rsidRDefault="00057C18" w:rsidP="005D5A9C">
      <w:pPr>
        <w:spacing w:line="240" w:lineRule="auto"/>
        <w:jc w:val="center"/>
        <w:rPr>
          <w:i/>
          <w:iCs/>
        </w:rPr>
      </w:pPr>
    </w:p>
    <w:p w:rsidR="00057C18" w:rsidRDefault="00057C18" w:rsidP="005D5A9C">
      <w:pPr>
        <w:spacing w:line="240" w:lineRule="auto"/>
        <w:jc w:val="center"/>
        <w:rPr>
          <w:i/>
          <w:iCs/>
        </w:rPr>
      </w:pPr>
    </w:p>
    <w:p w:rsidR="00057C18" w:rsidRDefault="00057C18" w:rsidP="005D5A9C">
      <w:pPr>
        <w:spacing w:line="240" w:lineRule="auto"/>
        <w:jc w:val="center"/>
        <w:rPr>
          <w:i/>
          <w:iCs/>
        </w:rPr>
      </w:pPr>
    </w:p>
    <w:p w:rsidR="006F2941" w:rsidRDefault="006F2941" w:rsidP="005D5A9C">
      <w:pPr>
        <w:spacing w:line="240" w:lineRule="auto"/>
        <w:jc w:val="center"/>
        <w:rPr>
          <w:i/>
          <w:iCs/>
        </w:rPr>
      </w:pPr>
    </w:p>
    <w:p w:rsidR="006F2941" w:rsidRDefault="006F2941" w:rsidP="005D5A9C">
      <w:pPr>
        <w:spacing w:line="240" w:lineRule="auto"/>
        <w:jc w:val="center"/>
        <w:rPr>
          <w:i/>
          <w:iCs/>
        </w:rPr>
      </w:pPr>
    </w:p>
    <w:p w:rsidR="006F2941" w:rsidRDefault="006F2941" w:rsidP="005D5A9C">
      <w:pPr>
        <w:spacing w:line="240" w:lineRule="auto"/>
        <w:jc w:val="center"/>
        <w:rPr>
          <w:i/>
          <w:iCs/>
        </w:rPr>
      </w:pPr>
    </w:p>
    <w:p w:rsidR="006F2941" w:rsidRDefault="006F2941" w:rsidP="005D5A9C">
      <w:pPr>
        <w:spacing w:line="240" w:lineRule="auto"/>
        <w:jc w:val="center"/>
        <w:rPr>
          <w:i/>
          <w:iCs/>
        </w:rPr>
      </w:pPr>
    </w:p>
    <w:p w:rsidR="006F2941" w:rsidRDefault="006F2941" w:rsidP="005D5A9C">
      <w:pPr>
        <w:spacing w:line="240" w:lineRule="auto"/>
        <w:jc w:val="center"/>
        <w:rPr>
          <w:i/>
          <w:iCs/>
        </w:rPr>
      </w:pPr>
    </w:p>
    <w:p w:rsidR="006F2941" w:rsidRDefault="006F2941" w:rsidP="005D5A9C">
      <w:pPr>
        <w:spacing w:line="240" w:lineRule="auto"/>
        <w:jc w:val="center"/>
        <w:rPr>
          <w:i/>
          <w:iCs/>
        </w:rPr>
      </w:pPr>
    </w:p>
    <w:p w:rsidR="006F2941" w:rsidRDefault="006F2941" w:rsidP="005D5A9C">
      <w:pPr>
        <w:spacing w:line="240" w:lineRule="auto"/>
        <w:jc w:val="center"/>
        <w:rPr>
          <w:i/>
          <w:iCs/>
        </w:rPr>
      </w:pPr>
    </w:p>
    <w:p w:rsidR="00DC04FE" w:rsidRDefault="00057C18" w:rsidP="005D5A9C">
      <w:pPr>
        <w:spacing w:line="240" w:lineRule="auto"/>
        <w:jc w:val="center"/>
        <w:rPr>
          <w:i/>
          <w:iCs/>
        </w:rPr>
      </w:pPr>
      <w:proofErr w:type="gramStart"/>
      <w:r>
        <w:rPr>
          <w:i/>
          <w:iCs/>
        </w:rPr>
        <w:t xml:space="preserve">1—воздухозаборник, 2— козырек защитный, 3 — колесо запасное, 4 — кузов трехсторонний, 5 — устройство буксирное, 6 — рессоры задней подвески, 7—ресивер, 8—глушитель, 9 — кожух двигателя задний, 10 — бампер, 11—кабина водителя, 12 — зеркало заднего вида, 13 — брызговик боковой, 14 — фары передние, 15 — брус </w:t>
      </w:r>
      <w:proofErr w:type="spellStart"/>
      <w:r>
        <w:rPr>
          <w:i/>
          <w:iCs/>
        </w:rPr>
        <w:t>противоподкатный</w:t>
      </w:r>
      <w:proofErr w:type="spellEnd"/>
      <w:r>
        <w:rPr>
          <w:i/>
          <w:iCs/>
        </w:rPr>
        <w:t>, 16 — блок задних фонарей, 17 — фильтр воздушный, 18 — ящик инструментальный, 19 — бак масляный, 20 — бак топливный.</w:t>
      </w:r>
      <w:proofErr w:type="gramEnd"/>
    </w:p>
    <w:p w:rsidR="00DC04FE" w:rsidRDefault="00DC04FE" w:rsidP="005D5A9C">
      <w:pPr>
        <w:spacing w:line="240" w:lineRule="auto"/>
        <w:jc w:val="center"/>
        <w:rPr>
          <w:i/>
          <w:iCs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809"/>
        <w:gridCol w:w="7329"/>
      </w:tblGrid>
      <w:tr w:rsidR="0067245D" w:rsidRPr="0067245D" w:rsidTr="00C8205E">
        <w:tc>
          <w:tcPr>
            <w:tcW w:w="0" w:type="auto"/>
            <w:hideMark/>
          </w:tcPr>
          <w:p w:rsidR="0067245D" w:rsidRPr="0067245D" w:rsidRDefault="0067245D" w:rsidP="0067245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24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Оригинальное имя:</w:t>
            </w:r>
          </w:p>
        </w:tc>
        <w:tc>
          <w:tcPr>
            <w:tcW w:w="0" w:type="auto"/>
            <w:hideMark/>
          </w:tcPr>
          <w:p w:rsidR="0067245D" w:rsidRPr="0067245D" w:rsidRDefault="0067245D" w:rsidP="00672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245D">
              <w:rPr>
                <w:rFonts w:ascii="Times New Roman" w:hAnsi="Times New Roman" w:cs="Times New Roman"/>
                <w:sz w:val="24"/>
                <w:szCs w:val="24"/>
              </w:rPr>
              <w:t>Татра</w:t>
            </w:r>
            <w:proofErr w:type="spellEnd"/>
            <w:r w:rsidRPr="0067245D">
              <w:rPr>
                <w:rFonts w:ascii="Times New Roman" w:hAnsi="Times New Roman" w:cs="Times New Roman"/>
                <w:sz w:val="24"/>
                <w:szCs w:val="24"/>
              </w:rPr>
              <w:t xml:space="preserve"> 815 S3 26</w:t>
            </w:r>
            <w:r w:rsidR="00E063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245D">
              <w:rPr>
                <w:rFonts w:ascii="Times New Roman" w:hAnsi="Times New Roman" w:cs="Times New Roman"/>
                <w:sz w:val="24"/>
                <w:szCs w:val="24"/>
              </w:rPr>
              <w:t>208 6x6.2</w:t>
            </w:r>
          </w:p>
        </w:tc>
      </w:tr>
      <w:tr w:rsidR="0067245D" w:rsidRPr="0067245D" w:rsidTr="00C8205E">
        <w:tc>
          <w:tcPr>
            <w:tcW w:w="0" w:type="auto"/>
            <w:hideMark/>
          </w:tcPr>
          <w:p w:rsidR="0067245D" w:rsidRPr="0067245D" w:rsidRDefault="0067245D" w:rsidP="0067245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24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Категория:</w:t>
            </w:r>
          </w:p>
        </w:tc>
        <w:tc>
          <w:tcPr>
            <w:tcW w:w="0" w:type="auto"/>
            <w:hideMark/>
          </w:tcPr>
          <w:p w:rsidR="0067245D" w:rsidRPr="0067245D" w:rsidRDefault="0067245D" w:rsidP="00672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45D">
              <w:rPr>
                <w:rFonts w:ascii="Times New Roman" w:hAnsi="Times New Roman" w:cs="Times New Roman"/>
                <w:sz w:val="24"/>
                <w:szCs w:val="24"/>
              </w:rPr>
              <w:t>трехсторонний самосвал</w:t>
            </w:r>
          </w:p>
        </w:tc>
      </w:tr>
      <w:tr w:rsidR="0067245D" w:rsidRPr="0067245D" w:rsidTr="00C8205E">
        <w:tc>
          <w:tcPr>
            <w:tcW w:w="0" w:type="auto"/>
            <w:hideMark/>
          </w:tcPr>
          <w:p w:rsidR="0067245D" w:rsidRPr="0067245D" w:rsidRDefault="0067245D" w:rsidP="0067245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24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Производитель:</w:t>
            </w:r>
          </w:p>
        </w:tc>
        <w:tc>
          <w:tcPr>
            <w:tcW w:w="0" w:type="auto"/>
            <w:hideMark/>
          </w:tcPr>
          <w:p w:rsidR="0067245D" w:rsidRPr="0067245D" w:rsidRDefault="0067245D" w:rsidP="00672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tgtFrame="_blank" w:tooltip="" w:history="1">
              <w:proofErr w:type="spellStart"/>
              <w:r w:rsidRPr="0067245D">
                <w:rPr>
                  <w:rFonts w:ascii="Times New Roman" w:hAnsi="Times New Roman" w:cs="Times New Roman"/>
                  <w:sz w:val="24"/>
                  <w:szCs w:val="24"/>
                </w:rPr>
                <w:t>Tatra</w:t>
              </w:r>
              <w:proofErr w:type="spellEnd"/>
              <w:r w:rsidRPr="0067245D">
                <w:rPr>
                  <w:rFonts w:ascii="Times New Roman" w:hAnsi="Times New Roman" w:cs="Times New Roman"/>
                  <w:sz w:val="24"/>
                  <w:szCs w:val="24"/>
                </w:rPr>
                <w:t xml:space="preserve"> </w:t>
              </w:r>
              <w:proofErr w:type="spellStart"/>
              <w:r w:rsidRPr="0067245D">
                <w:rPr>
                  <w:rFonts w:ascii="Times New Roman" w:hAnsi="Times New Roman" w:cs="Times New Roman"/>
                  <w:sz w:val="24"/>
                  <w:szCs w:val="24"/>
                </w:rPr>
                <w:t>np</w:t>
              </w:r>
              <w:proofErr w:type="spellEnd"/>
            </w:hyperlink>
            <w:r w:rsidRPr="0067245D">
              <w:rPr>
                <w:rFonts w:ascii="Times New Roman" w:hAnsi="Times New Roman" w:cs="Times New Roman"/>
                <w:sz w:val="24"/>
                <w:szCs w:val="24"/>
              </w:rPr>
              <w:t xml:space="preserve"> , </w:t>
            </w:r>
            <w:hyperlink r:id="rId10" w:tgtFrame="_blank" w:tooltip="" w:history="1">
              <w:proofErr w:type="spellStart"/>
              <w:r w:rsidRPr="0067245D">
                <w:rPr>
                  <w:rFonts w:ascii="Times New Roman" w:hAnsi="Times New Roman" w:cs="Times New Roman"/>
                  <w:sz w:val="24"/>
                  <w:szCs w:val="24"/>
                </w:rPr>
                <w:t>Копривнице</w:t>
              </w:r>
              <w:proofErr w:type="spellEnd"/>
            </w:hyperlink>
            <w:r w:rsidRPr="0067245D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</w:p>
        </w:tc>
      </w:tr>
      <w:tr w:rsidR="0067245D" w:rsidRPr="0067245D" w:rsidTr="00C8205E">
        <w:tc>
          <w:tcPr>
            <w:tcW w:w="0" w:type="auto"/>
            <w:hideMark/>
          </w:tcPr>
          <w:p w:rsidR="0067245D" w:rsidRPr="0067245D" w:rsidRDefault="0067245D" w:rsidP="0067245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24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 изготовления:</w:t>
            </w:r>
          </w:p>
        </w:tc>
        <w:tc>
          <w:tcPr>
            <w:tcW w:w="0" w:type="auto"/>
            <w:hideMark/>
          </w:tcPr>
          <w:p w:rsidR="0067245D" w:rsidRPr="0067245D" w:rsidRDefault="0067245D" w:rsidP="00672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45D">
              <w:rPr>
                <w:rFonts w:ascii="Times New Roman" w:hAnsi="Times New Roman" w:cs="Times New Roman"/>
                <w:sz w:val="24"/>
                <w:szCs w:val="24"/>
              </w:rPr>
              <w:t xml:space="preserve">1982-1990 </w:t>
            </w:r>
          </w:p>
        </w:tc>
      </w:tr>
      <w:tr w:rsidR="0067245D" w:rsidRPr="0067245D" w:rsidTr="00C8205E">
        <w:tc>
          <w:tcPr>
            <w:tcW w:w="0" w:type="auto"/>
            <w:hideMark/>
          </w:tcPr>
          <w:p w:rsidR="0067245D" w:rsidRPr="0067245D" w:rsidRDefault="0067245D" w:rsidP="0067245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24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Количество </w:t>
            </w:r>
            <w:proofErr w:type="gramStart"/>
            <w:r w:rsidRPr="006724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произведенных</w:t>
            </w:r>
            <w:proofErr w:type="gramEnd"/>
            <w:r w:rsidRPr="006724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0" w:type="auto"/>
            <w:hideMark/>
          </w:tcPr>
          <w:p w:rsidR="0067245D" w:rsidRPr="0067245D" w:rsidRDefault="0067245D" w:rsidP="00672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45D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67245D" w:rsidRPr="0067245D" w:rsidTr="00C8205E">
        <w:tc>
          <w:tcPr>
            <w:tcW w:w="0" w:type="auto"/>
            <w:hideMark/>
          </w:tcPr>
          <w:p w:rsidR="0067245D" w:rsidRPr="0067245D" w:rsidRDefault="0067245D" w:rsidP="0067245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24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Построенный прототип</w:t>
            </w:r>
            <w:proofErr w:type="gramStart"/>
            <w:r w:rsidRPr="006724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:</w:t>
            </w:r>
            <w:proofErr w:type="gramEnd"/>
          </w:p>
        </w:tc>
        <w:tc>
          <w:tcPr>
            <w:tcW w:w="0" w:type="auto"/>
            <w:hideMark/>
          </w:tcPr>
          <w:p w:rsidR="0067245D" w:rsidRPr="0067245D" w:rsidRDefault="0067245D" w:rsidP="00672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45D">
              <w:rPr>
                <w:rFonts w:ascii="Times New Roman" w:hAnsi="Times New Roman" w:cs="Times New Roman"/>
                <w:sz w:val="24"/>
                <w:szCs w:val="24"/>
              </w:rPr>
              <w:t>1973 (прототип Т-815 С3)</w:t>
            </w:r>
          </w:p>
        </w:tc>
      </w:tr>
      <w:tr w:rsidR="0067245D" w:rsidRPr="0067245D" w:rsidTr="00C8205E">
        <w:tc>
          <w:tcPr>
            <w:tcW w:w="0" w:type="auto"/>
            <w:hideMark/>
          </w:tcPr>
          <w:p w:rsidR="0067245D" w:rsidRPr="0067245D" w:rsidRDefault="0067245D" w:rsidP="0067245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24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Количество мест: </w:t>
            </w:r>
          </w:p>
        </w:tc>
        <w:tc>
          <w:tcPr>
            <w:tcW w:w="0" w:type="auto"/>
            <w:hideMark/>
          </w:tcPr>
          <w:p w:rsidR="0067245D" w:rsidRPr="0067245D" w:rsidRDefault="0067245D" w:rsidP="00672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45D">
              <w:rPr>
                <w:rFonts w:ascii="Times New Roman" w:hAnsi="Times New Roman" w:cs="Times New Roman"/>
                <w:sz w:val="24"/>
                <w:szCs w:val="24"/>
              </w:rPr>
              <w:t>1 + 1</w:t>
            </w:r>
          </w:p>
        </w:tc>
      </w:tr>
      <w:tr w:rsidR="0067245D" w:rsidRPr="0067245D" w:rsidTr="00C8205E">
        <w:tc>
          <w:tcPr>
            <w:tcW w:w="0" w:type="auto"/>
            <w:hideMark/>
          </w:tcPr>
          <w:p w:rsidR="0067245D" w:rsidRPr="0067245D" w:rsidRDefault="0067245D" w:rsidP="0067245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24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данные:</w:t>
            </w:r>
          </w:p>
        </w:tc>
        <w:tc>
          <w:tcPr>
            <w:tcW w:w="0" w:type="auto"/>
            <w:hideMark/>
          </w:tcPr>
          <w:p w:rsidR="0067245D" w:rsidRPr="0067245D" w:rsidRDefault="0067245D" w:rsidP="00672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45D">
              <w:rPr>
                <w:rFonts w:ascii="Times New Roman" w:hAnsi="Times New Roman" w:cs="Times New Roman"/>
                <w:sz w:val="24"/>
                <w:szCs w:val="24"/>
              </w:rPr>
              <w:t xml:space="preserve">  </w:t>
            </w:r>
          </w:p>
        </w:tc>
      </w:tr>
      <w:tr w:rsidR="0067245D" w:rsidRPr="0067245D" w:rsidTr="00C8205E">
        <w:tc>
          <w:tcPr>
            <w:tcW w:w="0" w:type="auto"/>
            <w:hideMark/>
          </w:tcPr>
          <w:p w:rsidR="0067245D" w:rsidRPr="0067245D" w:rsidRDefault="0067245D" w:rsidP="00A7048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24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Привод: </w:t>
            </w:r>
          </w:p>
        </w:tc>
        <w:tc>
          <w:tcPr>
            <w:tcW w:w="0" w:type="auto"/>
            <w:hideMark/>
          </w:tcPr>
          <w:p w:rsidR="0067245D" w:rsidRPr="0067245D" w:rsidRDefault="0067245D" w:rsidP="00672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45D">
              <w:rPr>
                <w:rFonts w:ascii="Times New Roman" w:hAnsi="Times New Roman" w:cs="Times New Roman"/>
                <w:sz w:val="24"/>
                <w:szCs w:val="24"/>
              </w:rPr>
              <w:t>6x6</w:t>
            </w:r>
          </w:p>
        </w:tc>
      </w:tr>
      <w:tr w:rsidR="0067245D" w:rsidRPr="0067245D" w:rsidTr="00C8205E">
        <w:tc>
          <w:tcPr>
            <w:tcW w:w="0" w:type="auto"/>
            <w:hideMark/>
          </w:tcPr>
          <w:p w:rsidR="0067245D" w:rsidRPr="0067245D" w:rsidRDefault="0067245D" w:rsidP="0067245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24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Снаряженная масса:</w:t>
            </w:r>
          </w:p>
        </w:tc>
        <w:tc>
          <w:tcPr>
            <w:tcW w:w="0" w:type="auto"/>
            <w:hideMark/>
          </w:tcPr>
          <w:p w:rsidR="0067245D" w:rsidRPr="0067245D" w:rsidRDefault="0067245D" w:rsidP="00672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45D">
              <w:rPr>
                <w:rFonts w:ascii="Times New Roman" w:hAnsi="Times New Roman" w:cs="Times New Roman"/>
                <w:sz w:val="24"/>
                <w:szCs w:val="24"/>
              </w:rPr>
              <w:t>11300 кг</w:t>
            </w:r>
          </w:p>
        </w:tc>
      </w:tr>
      <w:tr w:rsidR="0067245D" w:rsidRPr="0067245D" w:rsidTr="00C8205E">
        <w:tc>
          <w:tcPr>
            <w:tcW w:w="0" w:type="auto"/>
            <w:hideMark/>
          </w:tcPr>
          <w:p w:rsidR="0067245D" w:rsidRPr="0067245D" w:rsidRDefault="0067245D" w:rsidP="0067245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24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Полезная нагрузка:</w:t>
            </w:r>
          </w:p>
        </w:tc>
        <w:tc>
          <w:tcPr>
            <w:tcW w:w="0" w:type="auto"/>
            <w:hideMark/>
          </w:tcPr>
          <w:p w:rsidR="0067245D" w:rsidRPr="0067245D" w:rsidRDefault="0067245D" w:rsidP="00672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45D">
              <w:rPr>
                <w:rFonts w:ascii="Times New Roman" w:hAnsi="Times New Roman" w:cs="Times New Roman"/>
                <w:sz w:val="24"/>
                <w:szCs w:val="24"/>
              </w:rPr>
              <w:t>15700 кг</w:t>
            </w:r>
          </w:p>
        </w:tc>
      </w:tr>
      <w:tr w:rsidR="0067245D" w:rsidRPr="0067245D" w:rsidTr="00C8205E">
        <w:tc>
          <w:tcPr>
            <w:tcW w:w="0" w:type="auto"/>
            <w:hideMark/>
          </w:tcPr>
          <w:p w:rsidR="0067245D" w:rsidRPr="0067245D" w:rsidRDefault="0067245D" w:rsidP="0067245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24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Полная масса автомобиля:</w:t>
            </w:r>
          </w:p>
        </w:tc>
        <w:tc>
          <w:tcPr>
            <w:tcW w:w="0" w:type="auto"/>
            <w:hideMark/>
          </w:tcPr>
          <w:p w:rsidR="0067245D" w:rsidRPr="0067245D" w:rsidRDefault="0067245D" w:rsidP="00672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45D">
              <w:rPr>
                <w:rFonts w:ascii="Times New Roman" w:hAnsi="Times New Roman" w:cs="Times New Roman"/>
                <w:sz w:val="24"/>
                <w:szCs w:val="24"/>
              </w:rPr>
              <w:t>27000 кг</w:t>
            </w:r>
          </w:p>
        </w:tc>
      </w:tr>
      <w:tr w:rsidR="0067245D" w:rsidRPr="0067245D" w:rsidTr="00C8205E">
        <w:tc>
          <w:tcPr>
            <w:tcW w:w="0" w:type="auto"/>
            <w:hideMark/>
          </w:tcPr>
          <w:p w:rsidR="0067245D" w:rsidRPr="0067245D" w:rsidRDefault="0067245D" w:rsidP="0067245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24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Полная масса прицепа:</w:t>
            </w:r>
          </w:p>
        </w:tc>
        <w:tc>
          <w:tcPr>
            <w:tcW w:w="0" w:type="auto"/>
            <w:hideMark/>
          </w:tcPr>
          <w:p w:rsidR="0067245D" w:rsidRPr="0067245D" w:rsidRDefault="0067245D" w:rsidP="00672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45D">
              <w:rPr>
                <w:rFonts w:ascii="Times New Roman" w:hAnsi="Times New Roman" w:cs="Times New Roman"/>
                <w:sz w:val="24"/>
                <w:szCs w:val="24"/>
              </w:rPr>
              <w:t>17000 кг</w:t>
            </w:r>
          </w:p>
        </w:tc>
      </w:tr>
      <w:tr w:rsidR="0067245D" w:rsidRPr="0067245D" w:rsidTr="00C8205E">
        <w:tc>
          <w:tcPr>
            <w:tcW w:w="0" w:type="auto"/>
            <w:hideMark/>
          </w:tcPr>
          <w:p w:rsidR="0067245D" w:rsidRPr="0067245D" w:rsidRDefault="0067245D" w:rsidP="0030251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24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Полная масса с прицепом:</w:t>
            </w:r>
          </w:p>
        </w:tc>
        <w:tc>
          <w:tcPr>
            <w:tcW w:w="0" w:type="auto"/>
            <w:hideMark/>
          </w:tcPr>
          <w:p w:rsidR="0067245D" w:rsidRPr="0067245D" w:rsidRDefault="0067245D" w:rsidP="00672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45D">
              <w:rPr>
                <w:rFonts w:ascii="Times New Roman" w:hAnsi="Times New Roman" w:cs="Times New Roman"/>
                <w:sz w:val="24"/>
                <w:szCs w:val="24"/>
              </w:rPr>
              <w:t>44000 кг</w:t>
            </w:r>
          </w:p>
        </w:tc>
      </w:tr>
      <w:tr w:rsidR="0067245D" w:rsidRPr="0067245D" w:rsidTr="00C8205E">
        <w:tc>
          <w:tcPr>
            <w:tcW w:w="0" w:type="auto"/>
            <w:hideMark/>
          </w:tcPr>
          <w:p w:rsidR="0067245D" w:rsidRPr="0067245D" w:rsidRDefault="0067245D" w:rsidP="0067245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24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Общая длина</w:t>
            </w:r>
            <w:r w:rsidR="0030251F" w:rsidRPr="006724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30251F" w:rsidRPr="006724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ширина</w:t>
            </w:r>
            <w:r w:rsidR="0030251F" w:rsidRPr="006724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30251F" w:rsidRPr="006724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высота</w:t>
            </w:r>
            <w:r w:rsidRPr="006724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0" w:type="auto"/>
            <w:hideMark/>
          </w:tcPr>
          <w:p w:rsidR="0067245D" w:rsidRPr="0067245D" w:rsidRDefault="0030251F" w:rsidP="00672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6980 х </w:t>
            </w:r>
            <w:r w:rsidRPr="0067245D">
              <w:rPr>
                <w:rFonts w:ascii="Times New Roman" w:hAnsi="Times New Roman" w:cs="Times New Roman"/>
                <w:sz w:val="24"/>
                <w:szCs w:val="24"/>
              </w:rPr>
              <w:t xml:space="preserve">2500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 </w:t>
            </w:r>
            <w:r w:rsidRPr="0067245D">
              <w:rPr>
                <w:rFonts w:ascii="Times New Roman" w:hAnsi="Times New Roman" w:cs="Times New Roman"/>
                <w:sz w:val="24"/>
                <w:szCs w:val="24"/>
              </w:rPr>
              <w:t>3130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245D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</w:tr>
      <w:tr w:rsidR="0067245D" w:rsidRPr="0067245D" w:rsidTr="00C8205E">
        <w:tc>
          <w:tcPr>
            <w:tcW w:w="0" w:type="auto"/>
            <w:hideMark/>
          </w:tcPr>
          <w:p w:rsidR="0067245D" w:rsidRPr="0067245D" w:rsidRDefault="0067245D" w:rsidP="0030251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24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Дорожный просвет: </w:t>
            </w:r>
          </w:p>
        </w:tc>
        <w:tc>
          <w:tcPr>
            <w:tcW w:w="0" w:type="auto"/>
            <w:hideMark/>
          </w:tcPr>
          <w:p w:rsidR="0067245D" w:rsidRPr="0067245D" w:rsidRDefault="0067245D" w:rsidP="00672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45D">
              <w:rPr>
                <w:rFonts w:ascii="Times New Roman" w:hAnsi="Times New Roman" w:cs="Times New Roman"/>
                <w:sz w:val="24"/>
                <w:szCs w:val="24"/>
              </w:rPr>
              <w:t>300 мм</w:t>
            </w:r>
          </w:p>
        </w:tc>
      </w:tr>
      <w:tr w:rsidR="0067245D" w:rsidRPr="0067245D" w:rsidTr="00C8205E">
        <w:tc>
          <w:tcPr>
            <w:tcW w:w="0" w:type="auto"/>
            <w:hideMark/>
          </w:tcPr>
          <w:p w:rsidR="0067245D" w:rsidRPr="0067245D" w:rsidRDefault="0067245D" w:rsidP="0067245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24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Колесная база:</w:t>
            </w:r>
          </w:p>
        </w:tc>
        <w:tc>
          <w:tcPr>
            <w:tcW w:w="0" w:type="auto"/>
            <w:hideMark/>
          </w:tcPr>
          <w:p w:rsidR="0067245D" w:rsidRPr="0067245D" w:rsidRDefault="0067245D" w:rsidP="00672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45D">
              <w:rPr>
                <w:rFonts w:ascii="Times New Roman" w:hAnsi="Times New Roman" w:cs="Times New Roman"/>
                <w:sz w:val="24"/>
                <w:szCs w:val="24"/>
              </w:rPr>
              <w:t xml:space="preserve">3550 мм - 1320 мм </w:t>
            </w:r>
          </w:p>
        </w:tc>
      </w:tr>
      <w:tr w:rsidR="0067245D" w:rsidRPr="0067245D" w:rsidTr="00C8205E">
        <w:tc>
          <w:tcPr>
            <w:tcW w:w="0" w:type="auto"/>
            <w:hideMark/>
          </w:tcPr>
          <w:p w:rsidR="0067245D" w:rsidRPr="0067245D" w:rsidRDefault="0030251F" w:rsidP="0067245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Колея</w:t>
            </w:r>
            <w:r w:rsidR="0067245D" w:rsidRPr="006724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6724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245D">
              <w:rPr>
                <w:rFonts w:ascii="Times New Roman" w:hAnsi="Times New Roman" w:cs="Times New Roman"/>
                <w:sz w:val="24"/>
                <w:szCs w:val="24"/>
              </w:rPr>
              <w:t>передняя ось</w:t>
            </w:r>
            <w:r w:rsidRPr="006724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r w:rsidRPr="0067245D">
              <w:rPr>
                <w:rFonts w:ascii="Times New Roman" w:hAnsi="Times New Roman" w:cs="Times New Roman"/>
                <w:sz w:val="24"/>
                <w:szCs w:val="24"/>
              </w:rPr>
              <w:t>задняя</w:t>
            </w:r>
          </w:p>
        </w:tc>
        <w:tc>
          <w:tcPr>
            <w:tcW w:w="0" w:type="auto"/>
            <w:hideMark/>
          </w:tcPr>
          <w:p w:rsidR="0067245D" w:rsidRPr="0067245D" w:rsidRDefault="0067245D" w:rsidP="003025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45D">
              <w:rPr>
                <w:rFonts w:ascii="Times New Roman" w:hAnsi="Times New Roman" w:cs="Times New Roman"/>
                <w:sz w:val="24"/>
                <w:szCs w:val="24"/>
              </w:rPr>
              <w:t xml:space="preserve">1989 </w:t>
            </w:r>
            <w:r w:rsidR="0030251F"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r w:rsidRPr="0067245D">
              <w:rPr>
                <w:rFonts w:ascii="Times New Roman" w:hAnsi="Times New Roman" w:cs="Times New Roman"/>
                <w:sz w:val="24"/>
                <w:szCs w:val="24"/>
              </w:rPr>
              <w:t xml:space="preserve">1754 мм </w:t>
            </w:r>
            <w:r w:rsidR="003025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7245D" w:rsidRPr="0067245D" w:rsidTr="00C8205E">
        <w:tc>
          <w:tcPr>
            <w:tcW w:w="0" w:type="auto"/>
            <w:hideMark/>
          </w:tcPr>
          <w:p w:rsidR="0067245D" w:rsidRPr="0067245D" w:rsidRDefault="0067245D" w:rsidP="0067245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24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Тормозная система:</w:t>
            </w:r>
          </w:p>
        </w:tc>
        <w:tc>
          <w:tcPr>
            <w:tcW w:w="0" w:type="auto"/>
            <w:hideMark/>
          </w:tcPr>
          <w:p w:rsidR="0067245D" w:rsidRPr="0067245D" w:rsidRDefault="0067245D" w:rsidP="00672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7245D">
              <w:rPr>
                <w:rFonts w:ascii="Times New Roman" w:hAnsi="Times New Roman" w:cs="Times New Roman"/>
                <w:sz w:val="24"/>
                <w:szCs w:val="24"/>
              </w:rPr>
              <w:t>эксплуатационные</w:t>
            </w:r>
            <w:proofErr w:type="gramEnd"/>
            <w:r w:rsidRPr="006724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245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аварийная </w:t>
            </w:r>
            <w:r w:rsidRPr="0067245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парковка </w:t>
            </w:r>
            <w:r w:rsidRPr="0067245D">
              <w:rPr>
                <w:rFonts w:ascii="Times New Roman" w:hAnsi="Times New Roman" w:cs="Times New Roman"/>
                <w:sz w:val="24"/>
                <w:szCs w:val="24"/>
              </w:rPr>
              <w:br/>
              <w:t>рельеф</w:t>
            </w:r>
          </w:p>
        </w:tc>
      </w:tr>
      <w:tr w:rsidR="0067245D" w:rsidRPr="0067245D" w:rsidTr="00C8205E">
        <w:tc>
          <w:tcPr>
            <w:tcW w:w="0" w:type="auto"/>
            <w:hideMark/>
          </w:tcPr>
          <w:p w:rsidR="0067245D" w:rsidRPr="0067245D" w:rsidRDefault="0067245D" w:rsidP="0067245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24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Электрическая система:</w:t>
            </w:r>
          </w:p>
        </w:tc>
        <w:tc>
          <w:tcPr>
            <w:tcW w:w="0" w:type="auto"/>
            <w:hideMark/>
          </w:tcPr>
          <w:p w:rsidR="0067245D" w:rsidRPr="0067245D" w:rsidRDefault="0067245D" w:rsidP="00672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45D">
              <w:rPr>
                <w:rFonts w:ascii="Times New Roman" w:hAnsi="Times New Roman" w:cs="Times New Roman"/>
                <w:sz w:val="24"/>
                <w:szCs w:val="24"/>
              </w:rPr>
              <w:t>напряжение сети: 24</w:t>
            </w:r>
            <w:proofErr w:type="gramStart"/>
            <w:r w:rsidRPr="0067245D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67245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7245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заземленный отрицательный полюс, </w:t>
            </w:r>
            <w:r w:rsidRPr="0067245D">
              <w:rPr>
                <w:rFonts w:ascii="Times New Roman" w:hAnsi="Times New Roman" w:cs="Times New Roman"/>
                <w:sz w:val="24"/>
                <w:szCs w:val="24"/>
              </w:rPr>
              <w:br/>
              <w:t>генератор: 28 В / 27 А</w:t>
            </w:r>
          </w:p>
        </w:tc>
      </w:tr>
      <w:tr w:rsidR="0067245D" w:rsidRPr="0067245D" w:rsidTr="00C8205E">
        <w:tc>
          <w:tcPr>
            <w:tcW w:w="0" w:type="auto"/>
            <w:hideMark/>
          </w:tcPr>
          <w:p w:rsidR="0067245D" w:rsidRPr="0067245D" w:rsidRDefault="0067245D" w:rsidP="0067245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24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Шины:</w:t>
            </w:r>
          </w:p>
        </w:tc>
        <w:tc>
          <w:tcPr>
            <w:tcW w:w="0" w:type="auto"/>
            <w:hideMark/>
          </w:tcPr>
          <w:p w:rsidR="0067245D" w:rsidRPr="0067245D" w:rsidRDefault="0067245D" w:rsidP="00672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45D">
              <w:rPr>
                <w:rFonts w:ascii="Times New Roman" w:hAnsi="Times New Roman" w:cs="Times New Roman"/>
                <w:sz w:val="24"/>
                <w:szCs w:val="24"/>
              </w:rPr>
              <w:t>12.00-20 18-22.5</w:t>
            </w:r>
          </w:p>
        </w:tc>
      </w:tr>
      <w:tr w:rsidR="0067245D" w:rsidRPr="0067245D" w:rsidTr="00C8205E">
        <w:tc>
          <w:tcPr>
            <w:tcW w:w="0" w:type="auto"/>
            <w:hideMark/>
          </w:tcPr>
          <w:p w:rsidR="0067245D" w:rsidRPr="0067245D" w:rsidRDefault="0067245D" w:rsidP="0067245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24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Силовая установка:</w:t>
            </w:r>
          </w:p>
        </w:tc>
        <w:tc>
          <w:tcPr>
            <w:tcW w:w="0" w:type="auto"/>
            <w:hideMark/>
          </w:tcPr>
          <w:p w:rsidR="0067245D" w:rsidRPr="0067245D" w:rsidRDefault="0067245D" w:rsidP="00672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45D">
              <w:rPr>
                <w:rFonts w:ascii="Times New Roman" w:hAnsi="Times New Roman" w:cs="Times New Roman"/>
                <w:sz w:val="24"/>
                <w:szCs w:val="24"/>
              </w:rPr>
              <w:t xml:space="preserve">  </w:t>
            </w:r>
          </w:p>
        </w:tc>
      </w:tr>
      <w:tr w:rsidR="0067245D" w:rsidRPr="0067245D" w:rsidTr="00C8205E">
        <w:tc>
          <w:tcPr>
            <w:tcW w:w="0" w:type="auto"/>
            <w:hideMark/>
          </w:tcPr>
          <w:p w:rsidR="0067245D" w:rsidRPr="0067245D" w:rsidRDefault="0067245D" w:rsidP="0067245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24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Тип:</w:t>
            </w:r>
          </w:p>
        </w:tc>
        <w:tc>
          <w:tcPr>
            <w:tcW w:w="0" w:type="auto"/>
            <w:hideMark/>
          </w:tcPr>
          <w:p w:rsidR="0067245D" w:rsidRPr="0067245D" w:rsidRDefault="0067245D" w:rsidP="00672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245D">
              <w:rPr>
                <w:rFonts w:ascii="Times New Roman" w:hAnsi="Times New Roman" w:cs="Times New Roman"/>
                <w:sz w:val="24"/>
                <w:szCs w:val="24"/>
              </w:rPr>
              <w:t>Tatra</w:t>
            </w:r>
            <w:proofErr w:type="spellEnd"/>
            <w:r w:rsidRPr="0067245D">
              <w:rPr>
                <w:rFonts w:ascii="Times New Roman" w:hAnsi="Times New Roman" w:cs="Times New Roman"/>
                <w:sz w:val="24"/>
                <w:szCs w:val="24"/>
              </w:rPr>
              <w:t xml:space="preserve"> T3-929-11 </w:t>
            </w:r>
            <w:r w:rsidRPr="0067245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F46E75">
              <w:rPr>
                <w:rFonts w:ascii="Times New Roman" w:hAnsi="Times New Roman" w:cs="Times New Roman"/>
                <w:sz w:val="24"/>
                <w:szCs w:val="24"/>
              </w:rPr>
              <w:t xml:space="preserve">- дизельный, </w:t>
            </w:r>
            <w:r w:rsidR="00F46E7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="00F46E75" w:rsidRPr="00F46E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46E75">
              <w:rPr>
                <w:rFonts w:ascii="Times New Roman" w:hAnsi="Times New Roman" w:cs="Times New Roman"/>
                <w:sz w:val="24"/>
                <w:szCs w:val="24"/>
              </w:rPr>
              <w:t>образ</w:t>
            </w:r>
            <w:r w:rsidRPr="0067245D">
              <w:rPr>
                <w:rFonts w:ascii="Times New Roman" w:hAnsi="Times New Roman" w:cs="Times New Roman"/>
                <w:sz w:val="24"/>
                <w:szCs w:val="24"/>
              </w:rPr>
              <w:t xml:space="preserve">ный, с воздушным охлаждением, с непосредственным впрыском топлива </w:t>
            </w:r>
            <w:r w:rsidRPr="0067245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количество цилиндров: 10 </w:t>
            </w:r>
            <w:r w:rsidRPr="0067245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диаметр цилиндра: 120 мм </w:t>
            </w:r>
            <w:r w:rsidRPr="0067245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ход поршня: 140 мм </w:t>
            </w:r>
            <w:r w:rsidRPr="0067245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объем цилиндра: 15 834 см </w:t>
            </w:r>
            <w:r w:rsidRPr="0067245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6724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245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максимальный крутящий момент: 1010 </w:t>
            </w:r>
            <w:proofErr w:type="spellStart"/>
            <w:r w:rsidRPr="0067245D">
              <w:rPr>
                <w:rFonts w:ascii="Times New Roman" w:hAnsi="Times New Roman" w:cs="Times New Roman"/>
                <w:sz w:val="24"/>
                <w:szCs w:val="24"/>
              </w:rPr>
              <w:t>Нм</w:t>
            </w:r>
            <w:proofErr w:type="spellEnd"/>
            <w:r w:rsidRPr="0067245D">
              <w:rPr>
                <w:rFonts w:ascii="Times New Roman" w:hAnsi="Times New Roman" w:cs="Times New Roman"/>
                <w:sz w:val="24"/>
                <w:szCs w:val="24"/>
              </w:rPr>
              <w:t xml:space="preserve"> при 1400 об / мин </w:t>
            </w:r>
            <w:r w:rsidRPr="0067245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максимальная мощность: 208 кВт при 2200 </w:t>
            </w:r>
            <w:proofErr w:type="gramStart"/>
            <w:r w:rsidRPr="0067245D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proofErr w:type="gramEnd"/>
            <w:r w:rsidRPr="0067245D">
              <w:rPr>
                <w:rFonts w:ascii="Times New Roman" w:hAnsi="Times New Roman" w:cs="Times New Roman"/>
                <w:sz w:val="24"/>
                <w:szCs w:val="24"/>
              </w:rPr>
              <w:t xml:space="preserve"> / мин</w:t>
            </w:r>
          </w:p>
        </w:tc>
      </w:tr>
      <w:tr w:rsidR="0067245D" w:rsidRPr="0067245D" w:rsidTr="00C8205E">
        <w:tc>
          <w:tcPr>
            <w:tcW w:w="0" w:type="auto"/>
            <w:hideMark/>
          </w:tcPr>
          <w:p w:rsidR="0067245D" w:rsidRPr="0067245D" w:rsidRDefault="0067245D" w:rsidP="0067245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24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Коробка передач:</w:t>
            </w:r>
          </w:p>
        </w:tc>
        <w:tc>
          <w:tcPr>
            <w:tcW w:w="0" w:type="auto"/>
            <w:hideMark/>
          </w:tcPr>
          <w:p w:rsidR="0067245D" w:rsidRPr="0067245D" w:rsidRDefault="0067245D" w:rsidP="00672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45D">
              <w:rPr>
                <w:rFonts w:ascii="Times New Roman" w:hAnsi="Times New Roman" w:cs="Times New Roman"/>
                <w:sz w:val="24"/>
                <w:szCs w:val="24"/>
              </w:rPr>
              <w:t xml:space="preserve">5 + 1; механическое переключение с </w:t>
            </w:r>
            <w:proofErr w:type="spellStart"/>
            <w:r w:rsidRPr="0067245D">
              <w:rPr>
                <w:rFonts w:ascii="Times New Roman" w:hAnsi="Times New Roman" w:cs="Times New Roman"/>
                <w:sz w:val="24"/>
                <w:szCs w:val="24"/>
              </w:rPr>
              <w:t>пневмоусилителем</w:t>
            </w:r>
            <w:proofErr w:type="spellEnd"/>
            <w:r w:rsidRPr="0067245D">
              <w:rPr>
                <w:rFonts w:ascii="Times New Roman" w:hAnsi="Times New Roman" w:cs="Times New Roman"/>
                <w:sz w:val="24"/>
                <w:szCs w:val="24"/>
              </w:rPr>
              <w:t>, нормальный и пониженный режим</w:t>
            </w:r>
          </w:p>
        </w:tc>
      </w:tr>
      <w:tr w:rsidR="0067245D" w:rsidRPr="0067245D" w:rsidTr="00C8205E">
        <w:tc>
          <w:tcPr>
            <w:tcW w:w="0" w:type="auto"/>
            <w:hideMark/>
          </w:tcPr>
          <w:p w:rsidR="0067245D" w:rsidRPr="0067245D" w:rsidRDefault="0067245D" w:rsidP="0067245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24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Сцепление:</w:t>
            </w:r>
          </w:p>
        </w:tc>
        <w:tc>
          <w:tcPr>
            <w:tcW w:w="0" w:type="auto"/>
            <w:hideMark/>
          </w:tcPr>
          <w:p w:rsidR="0067245D" w:rsidRPr="0067245D" w:rsidRDefault="0067245D" w:rsidP="00672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45D">
              <w:rPr>
                <w:rFonts w:ascii="Times New Roman" w:hAnsi="Times New Roman" w:cs="Times New Roman"/>
                <w:sz w:val="24"/>
                <w:szCs w:val="24"/>
              </w:rPr>
              <w:t>одностворчатый диаметром 420 мм</w:t>
            </w:r>
          </w:p>
        </w:tc>
      </w:tr>
      <w:tr w:rsidR="0067245D" w:rsidRPr="0067245D" w:rsidTr="00C8205E">
        <w:tc>
          <w:tcPr>
            <w:tcW w:w="0" w:type="auto"/>
            <w:hideMark/>
          </w:tcPr>
          <w:p w:rsidR="0067245D" w:rsidRPr="0067245D" w:rsidRDefault="0067245D" w:rsidP="0067245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24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Емкость топливных баков</w:t>
            </w:r>
            <w:proofErr w:type="gramStart"/>
            <w:r w:rsidRPr="006724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:</w:t>
            </w:r>
            <w:proofErr w:type="gramEnd"/>
          </w:p>
        </w:tc>
        <w:tc>
          <w:tcPr>
            <w:tcW w:w="0" w:type="auto"/>
            <w:hideMark/>
          </w:tcPr>
          <w:p w:rsidR="0067245D" w:rsidRPr="0067245D" w:rsidRDefault="0067245D" w:rsidP="00672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45D">
              <w:rPr>
                <w:rFonts w:ascii="Times New Roman" w:hAnsi="Times New Roman" w:cs="Times New Roman"/>
                <w:sz w:val="24"/>
                <w:szCs w:val="24"/>
              </w:rPr>
              <w:t>230 л</w:t>
            </w:r>
          </w:p>
        </w:tc>
      </w:tr>
      <w:tr w:rsidR="0067245D" w:rsidRPr="0067245D" w:rsidTr="00C8205E">
        <w:tc>
          <w:tcPr>
            <w:tcW w:w="0" w:type="auto"/>
            <w:hideMark/>
          </w:tcPr>
          <w:p w:rsidR="0067245D" w:rsidRPr="0067245D" w:rsidRDefault="0067245D" w:rsidP="00F46E7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24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Скорость на дороге:</w:t>
            </w:r>
          </w:p>
        </w:tc>
        <w:tc>
          <w:tcPr>
            <w:tcW w:w="0" w:type="auto"/>
            <w:hideMark/>
          </w:tcPr>
          <w:p w:rsidR="0067245D" w:rsidRPr="0067245D" w:rsidRDefault="0067245D" w:rsidP="00672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45D">
              <w:rPr>
                <w:rFonts w:ascii="Times New Roman" w:hAnsi="Times New Roman" w:cs="Times New Roman"/>
                <w:sz w:val="24"/>
                <w:szCs w:val="24"/>
              </w:rPr>
              <w:t xml:space="preserve">88 </w:t>
            </w:r>
            <w:hyperlink r:id="rId11" w:anchor="pznpdcr_1');" w:history="1">
              <w:r w:rsidRPr="0067245D">
                <w:rPr>
                  <w:rStyle w:val="a6"/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1)</w:t>
              </w:r>
            </w:hyperlink>
            <w:r w:rsidRPr="0067245D">
              <w:rPr>
                <w:rFonts w:ascii="Times New Roman" w:hAnsi="Times New Roman" w:cs="Times New Roman"/>
                <w:sz w:val="24"/>
                <w:szCs w:val="24"/>
              </w:rPr>
              <w:t xml:space="preserve"> км / ч</w:t>
            </w:r>
          </w:p>
        </w:tc>
      </w:tr>
      <w:tr w:rsidR="0067245D" w:rsidRPr="0067245D" w:rsidTr="00C8205E">
        <w:tc>
          <w:tcPr>
            <w:tcW w:w="0" w:type="auto"/>
            <w:hideMark/>
          </w:tcPr>
          <w:p w:rsidR="0067245D" w:rsidRPr="0067245D" w:rsidRDefault="0067245D" w:rsidP="0067245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24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Расход топлива:</w:t>
            </w:r>
          </w:p>
        </w:tc>
        <w:tc>
          <w:tcPr>
            <w:tcW w:w="0" w:type="auto"/>
            <w:hideMark/>
          </w:tcPr>
          <w:p w:rsidR="0067245D" w:rsidRPr="0067245D" w:rsidRDefault="0067245D" w:rsidP="00672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45D">
              <w:rPr>
                <w:rFonts w:ascii="Times New Roman" w:hAnsi="Times New Roman" w:cs="Times New Roman"/>
                <w:sz w:val="24"/>
                <w:szCs w:val="24"/>
              </w:rPr>
              <w:t xml:space="preserve">31,5 </w:t>
            </w:r>
            <w:hyperlink r:id="rId12" w:anchor="pznpdcr_2');" w:history="1">
              <w:r w:rsidRPr="0067245D">
                <w:rPr>
                  <w:rStyle w:val="a6"/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2)</w:t>
              </w:r>
            </w:hyperlink>
            <w:r w:rsidRPr="0067245D">
              <w:rPr>
                <w:rFonts w:ascii="Times New Roman" w:hAnsi="Times New Roman" w:cs="Times New Roman"/>
                <w:sz w:val="24"/>
                <w:szCs w:val="24"/>
              </w:rPr>
              <w:t xml:space="preserve"> л / 100 км</w:t>
            </w:r>
          </w:p>
        </w:tc>
      </w:tr>
      <w:tr w:rsidR="00C8205E" w:rsidRPr="0067245D" w:rsidTr="004202DA">
        <w:tc>
          <w:tcPr>
            <w:tcW w:w="0" w:type="auto"/>
            <w:gridSpan w:val="2"/>
            <w:hideMark/>
          </w:tcPr>
          <w:p w:rsidR="00C8205E" w:rsidRPr="0067245D" w:rsidRDefault="00C8205E" w:rsidP="00C820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4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Преодоление препятствий:</w:t>
            </w:r>
            <w:r w:rsidRPr="0067245D">
              <w:rPr>
                <w:rFonts w:ascii="Times New Roman" w:hAnsi="Times New Roman" w:cs="Times New Roman"/>
                <w:sz w:val="24"/>
                <w:szCs w:val="24"/>
              </w:rPr>
              <w:t xml:space="preserve">  </w:t>
            </w:r>
          </w:p>
        </w:tc>
      </w:tr>
      <w:tr w:rsidR="0067245D" w:rsidRPr="0067245D" w:rsidTr="00C8205E">
        <w:tc>
          <w:tcPr>
            <w:tcW w:w="0" w:type="auto"/>
            <w:hideMark/>
          </w:tcPr>
          <w:p w:rsidR="0067245D" w:rsidRPr="0067245D" w:rsidRDefault="0067245D" w:rsidP="0067245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24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Угол въезда / съезда:</w:t>
            </w:r>
          </w:p>
        </w:tc>
        <w:tc>
          <w:tcPr>
            <w:tcW w:w="0" w:type="auto"/>
            <w:hideMark/>
          </w:tcPr>
          <w:p w:rsidR="0067245D" w:rsidRPr="0067245D" w:rsidRDefault="0067245D" w:rsidP="00672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45D">
              <w:rPr>
                <w:rFonts w:ascii="Times New Roman" w:hAnsi="Times New Roman" w:cs="Times New Roman"/>
                <w:sz w:val="24"/>
                <w:szCs w:val="24"/>
              </w:rPr>
              <w:t>50 ° / 45 °</w:t>
            </w:r>
          </w:p>
        </w:tc>
      </w:tr>
      <w:tr w:rsidR="0067245D" w:rsidRPr="0067245D" w:rsidTr="00C8205E">
        <w:tc>
          <w:tcPr>
            <w:tcW w:w="0" w:type="auto"/>
            <w:hideMark/>
          </w:tcPr>
          <w:p w:rsidR="0067245D" w:rsidRPr="0067245D" w:rsidRDefault="00F46E75" w:rsidP="00F46E7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  <w:r w:rsidR="0067245D" w:rsidRPr="006724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клон: </w:t>
            </w:r>
          </w:p>
        </w:tc>
        <w:tc>
          <w:tcPr>
            <w:tcW w:w="0" w:type="auto"/>
            <w:hideMark/>
          </w:tcPr>
          <w:p w:rsidR="0067245D" w:rsidRPr="0067245D" w:rsidRDefault="0067245D" w:rsidP="00672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45D">
              <w:rPr>
                <w:rFonts w:ascii="Times New Roman" w:hAnsi="Times New Roman" w:cs="Times New Roman"/>
                <w:sz w:val="24"/>
                <w:szCs w:val="24"/>
              </w:rPr>
              <w:t xml:space="preserve">19 </w:t>
            </w:r>
            <w:hyperlink r:id="rId13" w:anchor="pznpdcr_3');" w:history="1">
              <w:r w:rsidRPr="0067245D">
                <w:rPr>
                  <w:rStyle w:val="a6"/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3)</w:t>
              </w:r>
            </w:hyperlink>
            <w:r w:rsidRPr="0067245D">
              <w:rPr>
                <w:rFonts w:ascii="Times New Roman" w:hAnsi="Times New Roman" w:cs="Times New Roman"/>
                <w:sz w:val="24"/>
                <w:szCs w:val="24"/>
              </w:rPr>
              <w:t xml:space="preserve"> °</w:t>
            </w:r>
          </w:p>
        </w:tc>
      </w:tr>
      <w:tr w:rsidR="0067245D" w:rsidRPr="0067245D" w:rsidTr="00C8205E">
        <w:tc>
          <w:tcPr>
            <w:tcW w:w="0" w:type="auto"/>
            <w:hideMark/>
          </w:tcPr>
          <w:p w:rsidR="0067245D" w:rsidRPr="0067245D" w:rsidRDefault="0067245D" w:rsidP="0067245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24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Глубина брода:</w:t>
            </w:r>
          </w:p>
        </w:tc>
        <w:tc>
          <w:tcPr>
            <w:tcW w:w="0" w:type="auto"/>
            <w:hideMark/>
          </w:tcPr>
          <w:p w:rsidR="0067245D" w:rsidRPr="0067245D" w:rsidRDefault="0067245D" w:rsidP="00672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45D">
              <w:rPr>
                <w:rFonts w:ascii="Times New Roman" w:hAnsi="Times New Roman" w:cs="Times New Roman"/>
                <w:sz w:val="24"/>
                <w:szCs w:val="24"/>
              </w:rPr>
              <w:t>0,8 м</w:t>
            </w:r>
          </w:p>
        </w:tc>
      </w:tr>
      <w:tr w:rsidR="0067245D" w:rsidRPr="0067245D" w:rsidTr="00C8205E">
        <w:tc>
          <w:tcPr>
            <w:tcW w:w="0" w:type="auto"/>
            <w:hideMark/>
          </w:tcPr>
          <w:p w:rsidR="0067245D" w:rsidRPr="0067245D" w:rsidRDefault="0067245D" w:rsidP="0067245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24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Примечание:</w:t>
            </w:r>
          </w:p>
        </w:tc>
        <w:tc>
          <w:tcPr>
            <w:tcW w:w="0" w:type="auto"/>
            <w:hideMark/>
          </w:tcPr>
          <w:p w:rsidR="0067245D" w:rsidRPr="0067245D" w:rsidRDefault="0067245D" w:rsidP="006724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245D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1)</w:t>
            </w:r>
            <w:r w:rsidRPr="0067245D">
              <w:rPr>
                <w:rFonts w:ascii="Times New Roman" w:hAnsi="Times New Roman" w:cs="Times New Roman"/>
                <w:sz w:val="24"/>
                <w:szCs w:val="24"/>
              </w:rPr>
              <w:t xml:space="preserve"> максимальная скорость</w:t>
            </w:r>
            <w:r w:rsidRPr="0067245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7245D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2)</w:t>
            </w:r>
            <w:r w:rsidRPr="0067245D">
              <w:rPr>
                <w:rFonts w:ascii="Times New Roman" w:hAnsi="Times New Roman" w:cs="Times New Roman"/>
                <w:sz w:val="24"/>
                <w:szCs w:val="24"/>
              </w:rPr>
              <w:t xml:space="preserve"> основной расход топлива</w:t>
            </w:r>
            <w:r w:rsidRPr="0067245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7245D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3)</w:t>
            </w:r>
            <w:r w:rsidRPr="0067245D">
              <w:rPr>
                <w:rFonts w:ascii="Times New Roman" w:hAnsi="Times New Roman" w:cs="Times New Roman"/>
                <w:sz w:val="24"/>
                <w:szCs w:val="24"/>
              </w:rPr>
              <w:t xml:space="preserve"> общая масса</w:t>
            </w:r>
          </w:p>
        </w:tc>
      </w:tr>
      <w:tr w:rsidR="0067245D" w:rsidRPr="0067245D" w:rsidTr="00C8205E">
        <w:tc>
          <w:tcPr>
            <w:tcW w:w="0" w:type="auto"/>
            <w:hideMark/>
          </w:tcPr>
          <w:p w:rsidR="0067245D" w:rsidRPr="0067245D" w:rsidRDefault="0067245D" w:rsidP="0067245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24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Источники:</w:t>
            </w:r>
          </w:p>
        </w:tc>
        <w:tc>
          <w:tcPr>
            <w:tcW w:w="0" w:type="auto"/>
            <w:hideMark/>
          </w:tcPr>
          <w:p w:rsidR="0067245D" w:rsidRPr="0067245D" w:rsidRDefault="0067245D" w:rsidP="00C8205E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724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Танковая и автомобильная техника в чешской и словацкой армии, Наша армия, Прага 2003 </w:t>
            </w:r>
            <w:hyperlink r:id="rId14" w:tgtFrame="_blank" w:history="1">
              <w:r w:rsidRPr="0067245D">
                <w:rPr>
                  <w:rStyle w:val="a6"/>
                  <w:rFonts w:ascii="Times New Roman" w:hAnsi="Times New Roman" w:cs="Times New Roman"/>
                  <w:i/>
                  <w:iCs/>
                  <w:sz w:val="24"/>
                  <w:szCs w:val="24"/>
                </w:rPr>
                <w:t>www.tatra-page.kx.cz</w:t>
              </w:r>
            </w:hyperlink>
          </w:p>
        </w:tc>
      </w:tr>
    </w:tbl>
    <w:p w:rsidR="0067245D" w:rsidRDefault="00C8205E" w:rsidP="005D5A9C">
      <w:pPr>
        <w:spacing w:line="240" w:lineRule="auto"/>
        <w:jc w:val="center"/>
        <w:rPr>
          <w:i/>
          <w:iCs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FDA69F3" wp14:editId="791F9180">
            <wp:simplePos x="0" y="0"/>
            <wp:positionH relativeFrom="margin">
              <wp:posOffset>680085</wp:posOffset>
            </wp:positionH>
            <wp:positionV relativeFrom="margin">
              <wp:posOffset>6241415</wp:posOffset>
            </wp:positionV>
            <wp:extent cx="5215890" cy="3067050"/>
            <wp:effectExtent l="0" t="0" r="381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589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DC04FE" w:rsidRDefault="00DC04FE" w:rsidP="005D5A9C">
      <w:pPr>
        <w:spacing w:line="240" w:lineRule="auto"/>
        <w:jc w:val="center"/>
        <w:rPr>
          <w:i/>
          <w:iCs/>
        </w:rPr>
      </w:pPr>
    </w:p>
    <w:p w:rsidR="000E5ABB" w:rsidRDefault="000E5ABB" w:rsidP="005D5A9C">
      <w:pPr>
        <w:spacing w:line="240" w:lineRule="auto"/>
        <w:jc w:val="center"/>
      </w:pPr>
    </w:p>
    <w:p w:rsidR="008D39F9" w:rsidRDefault="008D39F9" w:rsidP="005D5A9C">
      <w:pPr>
        <w:spacing w:line="240" w:lineRule="auto"/>
        <w:jc w:val="center"/>
      </w:pPr>
    </w:p>
    <w:p w:rsidR="008D39F9" w:rsidRDefault="008D39F9" w:rsidP="005D5A9C">
      <w:pPr>
        <w:spacing w:line="240" w:lineRule="auto"/>
        <w:jc w:val="center"/>
      </w:pPr>
    </w:p>
    <w:sectPr w:rsidR="008D39F9" w:rsidSect="00F46E75">
      <w:pgSz w:w="11906" w:h="16838"/>
      <w:pgMar w:top="851" w:right="850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03300D"/>
    <w:multiLevelType w:val="multilevel"/>
    <w:tmpl w:val="4DAC41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53C3F88"/>
    <w:multiLevelType w:val="multilevel"/>
    <w:tmpl w:val="27AC6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8826F2E"/>
    <w:multiLevelType w:val="multilevel"/>
    <w:tmpl w:val="F22E66D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000"/>
    <w:rsid w:val="00057C18"/>
    <w:rsid w:val="000C07D9"/>
    <w:rsid w:val="000D1BFB"/>
    <w:rsid w:val="000E5ABB"/>
    <w:rsid w:val="001466F0"/>
    <w:rsid w:val="00173E4A"/>
    <w:rsid w:val="001956B9"/>
    <w:rsid w:val="001C164F"/>
    <w:rsid w:val="001C71D6"/>
    <w:rsid w:val="001D5A3C"/>
    <w:rsid w:val="0030251F"/>
    <w:rsid w:val="003D66E9"/>
    <w:rsid w:val="0052150E"/>
    <w:rsid w:val="005716AF"/>
    <w:rsid w:val="00583BAE"/>
    <w:rsid w:val="005D5A9C"/>
    <w:rsid w:val="0067245D"/>
    <w:rsid w:val="006F2941"/>
    <w:rsid w:val="008931EC"/>
    <w:rsid w:val="008D39F9"/>
    <w:rsid w:val="00A7048A"/>
    <w:rsid w:val="00AB62B8"/>
    <w:rsid w:val="00C8205E"/>
    <w:rsid w:val="00C93677"/>
    <w:rsid w:val="00D41C7D"/>
    <w:rsid w:val="00DC04FE"/>
    <w:rsid w:val="00E063DB"/>
    <w:rsid w:val="00E24600"/>
    <w:rsid w:val="00EF59E8"/>
    <w:rsid w:val="00F31967"/>
    <w:rsid w:val="00F46E75"/>
    <w:rsid w:val="00FC7243"/>
    <w:rsid w:val="00FE4ED4"/>
    <w:rsid w:val="00FF4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F3196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73E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3196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57C1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7C18"/>
    <w:rPr>
      <w:rFonts w:ascii="Tahoma" w:hAnsi="Tahoma" w:cs="Tahoma"/>
      <w:sz w:val="16"/>
      <w:szCs w:val="16"/>
    </w:rPr>
  </w:style>
  <w:style w:type="paragraph" w:customStyle="1" w:styleId="el-text">
    <w:name w:val="el-text"/>
    <w:basedOn w:val="a"/>
    <w:rsid w:val="005D5A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DC04FE"/>
    <w:rPr>
      <w:color w:val="0000FF"/>
      <w:u w:val="single"/>
    </w:rPr>
  </w:style>
  <w:style w:type="table" w:styleId="a7">
    <w:name w:val="Table Grid"/>
    <w:basedOn w:val="a1"/>
    <w:uiPriority w:val="59"/>
    <w:rsid w:val="00DC04F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F3196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73E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3196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57C1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7C18"/>
    <w:rPr>
      <w:rFonts w:ascii="Tahoma" w:hAnsi="Tahoma" w:cs="Tahoma"/>
      <w:sz w:val="16"/>
      <w:szCs w:val="16"/>
    </w:rPr>
  </w:style>
  <w:style w:type="paragraph" w:customStyle="1" w:styleId="el-text">
    <w:name w:val="el-text"/>
    <w:basedOn w:val="a"/>
    <w:rsid w:val="005D5A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DC04FE"/>
    <w:rPr>
      <w:color w:val="0000FF"/>
      <w:u w:val="single"/>
    </w:rPr>
  </w:style>
  <w:style w:type="table" w:styleId="a7">
    <w:name w:val="Table Grid"/>
    <w:basedOn w:val="a1"/>
    <w:uiPriority w:val="59"/>
    <w:rsid w:val="00DC04F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9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4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5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5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javascript:valkaScrollTo('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javascript:valkaScrollTo('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javascript:valkaScrollTo('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hyperlink" Target="https://www.valka.cz/topic/view/142277/Koprivnice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valka.cz/topic/view/125834/Tatra-a-s-" TargetMode="External"/><Relationship Id="rId14" Type="http://schemas.openxmlformats.org/officeDocument/2006/relationships/hyperlink" Target="https://www.tatra-page.kx.cz/Description/T-815_files/Motory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5C9E6B-3861-4886-9CAC-118452BB8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1322</Words>
  <Characters>7541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8</cp:revision>
  <dcterms:created xsi:type="dcterms:W3CDTF">2020-03-23T14:33:00Z</dcterms:created>
  <dcterms:modified xsi:type="dcterms:W3CDTF">2021-02-12T05:50:00Z</dcterms:modified>
</cp:coreProperties>
</file>