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44" w:rsidRDefault="00A42BA2" w:rsidP="00A42BA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BA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08-247 </w:t>
      </w:r>
      <w:r w:rsidRPr="00A42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Т-38/Т-38М гусеничный универсально-пропашной трактор, тяговое усилие 2 тс, мест 2, рабочий вес 4.15 </w:t>
      </w:r>
      <w:proofErr w:type="spellStart"/>
      <w:r w:rsidRPr="00A42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A42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двигатель Д-40/Д-48М 40/50 </w:t>
      </w:r>
      <w:proofErr w:type="spellStart"/>
      <w:r w:rsidRPr="00A42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A42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10.3/4.03 км/час, 26300/103800 экз.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ЛТЗ г. Липецк 1958/62-73 г.</w:t>
      </w:r>
    </w:p>
    <w:p w:rsidR="00A42BA2" w:rsidRPr="00A42BA2" w:rsidRDefault="00A42BA2" w:rsidP="00A42BA2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5344" w:rsidRDefault="00A42BA2" w:rsidP="00A42B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CDE9F0" wp14:editId="499482B0">
            <wp:simplePos x="0" y="0"/>
            <wp:positionH relativeFrom="margin">
              <wp:posOffset>-171450</wp:posOffset>
            </wp:positionH>
            <wp:positionV relativeFrom="margin">
              <wp:posOffset>920115</wp:posOffset>
            </wp:positionV>
            <wp:extent cx="2857500" cy="2476500"/>
            <wp:effectExtent l="0" t="0" r="0" b="0"/>
            <wp:wrapSquare wrapText="bothSides"/>
            <wp:docPr id="4" name="Рисунок 4" descr="Универсально-пропашные тракторы Т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иверсально-пропашные тракторы Т-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— для предпосевной обработки почвы, посева, междурядной обработки и уборки сахарной свеклы, а также для междурядной обработки других пропашных культур и выполнения сельскохозяйственных работ общего назначения.</w:t>
      </w:r>
    </w:p>
    <w:p w:rsidR="008070E4" w:rsidRPr="008070E4" w:rsidRDefault="008070E4" w:rsidP="009A5344">
      <w:pPr>
        <w:spacing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ранее выпускаемого трактора КДП-35 и на его базе в 1958 г. Липецкий завод разработал и после соответствующих испытаний внедрил в производство трактор Т-38 класса 2 т.</w:t>
      </w:r>
    </w:p>
    <w:p w:rsidR="008070E4" w:rsidRPr="008070E4" w:rsidRDefault="008070E4" w:rsidP="009A53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тракторе Т-38 все дефекты, имевшие место на тракторе КДП-35, устранены.</w:t>
      </w:r>
      <w:r w:rsidR="009A5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 повышена прочность ходовой части за счет введения роликовых подшипников и </w:t>
      </w:r>
      <w:proofErr w:type="spellStart"/>
      <w:r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резино-</w:t>
      </w:r>
      <w:bookmarkStart w:id="0" w:name="_GoBack"/>
      <w:bookmarkEnd w:id="0"/>
      <w:r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металлическнх</w:t>
      </w:r>
      <w:proofErr w:type="spellEnd"/>
      <w:r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торцовых уплотнений в катках и направляющих колесах. </w:t>
      </w:r>
    </w:p>
    <w:p w:rsidR="008070E4" w:rsidRPr="008070E4" w:rsidRDefault="008070E4" w:rsidP="008070E4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Централизованная смазка катков от общего масляного резервуара в 3 - 4 раза сократила затраты времени на смазку ходовой части. </w:t>
      </w:r>
    </w:p>
    <w:p w:rsidR="008070E4" w:rsidRPr="008070E4" w:rsidRDefault="008070E4" w:rsidP="008070E4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тракторе введена торсионная подвеска, улучшающая плавность хода, особенно при работе поперек рядков. </w:t>
      </w:r>
    </w:p>
    <w:p w:rsidR="008070E4" w:rsidRDefault="008070E4" w:rsidP="008070E4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разворота нижних корпусов конечных передач улучшено расположение центра тяжести. Устойчивость трактора при работе с навесными орудиями повышена по сравнению с трактором КДП-35. </w:t>
      </w:r>
    </w:p>
    <w:p w:rsidR="008070E4" w:rsidRPr="008070E4" w:rsidRDefault="008070E4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4679"/>
        <w:gridCol w:w="1016"/>
        <w:gridCol w:w="1016"/>
      </w:tblGrid>
      <w:tr w:rsidR="008070E4" w:rsidRPr="008070E4" w:rsidTr="00E9149F">
        <w:trPr>
          <w:trHeight w:val="543"/>
          <w:jc w:val="center"/>
        </w:trPr>
        <w:tc>
          <w:tcPr>
            <w:tcW w:w="0" w:type="auto"/>
            <w:gridSpan w:val="3"/>
            <w:hideMark/>
          </w:tcPr>
          <w:p w:rsidR="008070E4" w:rsidRPr="008070E4" w:rsidRDefault="008070E4" w:rsidP="008070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тракторов Т-38, Т-38М</w:t>
            </w:r>
          </w:p>
        </w:tc>
      </w:tr>
      <w:tr w:rsidR="008070E4" w:rsidRPr="008070E4" w:rsidTr="00E9149F">
        <w:trPr>
          <w:trHeight w:val="287"/>
          <w:jc w:val="center"/>
        </w:trPr>
        <w:tc>
          <w:tcPr>
            <w:tcW w:w="0" w:type="auto"/>
            <w:hideMark/>
          </w:tcPr>
          <w:p w:rsidR="008070E4" w:rsidRPr="008070E4" w:rsidRDefault="008070E4" w:rsidP="00807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Т-38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Т-38М</w:t>
            </w:r>
          </w:p>
        </w:tc>
      </w:tr>
      <w:tr w:rsidR="008070E4" w:rsidRPr="008070E4" w:rsidTr="00E9149F">
        <w:trPr>
          <w:trHeight w:val="272"/>
          <w:jc w:val="center"/>
        </w:trPr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выпуска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1958-61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1961-73</w:t>
            </w:r>
          </w:p>
        </w:tc>
      </w:tr>
      <w:tr w:rsidR="008070E4" w:rsidRPr="008070E4" w:rsidTr="00E9149F">
        <w:trPr>
          <w:trHeight w:val="272"/>
          <w:jc w:val="center"/>
        </w:trPr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выпущенных тракторов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26 300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103 800</w:t>
            </w:r>
          </w:p>
        </w:tc>
      </w:tr>
      <w:tr w:rsidR="008070E4" w:rsidRPr="008070E4" w:rsidTr="00E9149F">
        <w:trPr>
          <w:trHeight w:val="272"/>
          <w:jc w:val="center"/>
        </w:trPr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(кВт)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(29)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(37)</w:t>
            </w:r>
          </w:p>
        </w:tc>
      </w:tr>
      <w:tr w:rsidR="008070E4" w:rsidRPr="008070E4" w:rsidTr="00E9149F">
        <w:trPr>
          <w:trHeight w:val="272"/>
          <w:jc w:val="center"/>
        </w:trPr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Эксплуатационная масса,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</w:t>
            </w:r>
          </w:p>
        </w:tc>
      </w:tr>
      <w:tr w:rsidR="008070E4" w:rsidRPr="008070E4" w:rsidTr="00E9149F">
        <w:trPr>
          <w:trHeight w:val="272"/>
          <w:jc w:val="center"/>
        </w:trPr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 вперед/назад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</w:t>
            </w:r>
          </w:p>
        </w:tc>
      </w:tr>
      <w:tr w:rsidR="008070E4" w:rsidRPr="008070E4" w:rsidTr="00E9149F">
        <w:trPr>
          <w:trHeight w:val="287"/>
          <w:jc w:val="center"/>
        </w:trPr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 движения вперед,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4,1-9,7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4,3-10,3</w:t>
            </w:r>
          </w:p>
        </w:tc>
      </w:tr>
    </w:tbl>
    <w:p w:rsidR="00393058" w:rsidRDefault="00393058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E4" w:rsidRPr="008070E4" w:rsidRDefault="00393058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Тракторы Т-38 и Т-38М предназначены для предпосевной обработки почвы, для посева, междурядной обработки и уборки сахарной свеклы, а также для междурядной обработки других пропашных культур и выполнения сельскохозяйственных работ общего назначения.</w:t>
      </w:r>
    </w:p>
    <w:p w:rsidR="008070E4" w:rsidRPr="008070E4" w:rsidRDefault="002E391B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Тракторы Т-38 к Т-38М особенно эффективны при работе со свеклоуборочным комбайном, требующим значительных тяговых усилий, а также при возделывании технических культур в районах орошаемого земледелия, где необходимы высокие сцепные качества и хорошая проходимость.</w:t>
      </w:r>
    </w:p>
    <w:p w:rsidR="008070E4" w:rsidRPr="008070E4" w:rsidRDefault="002E391B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тракторах установлена раздельно-агрегатная гидравлическая система с выносными цилиндрами и механизмом навески, что дает возможность </w:t>
      </w:r>
      <w:proofErr w:type="spellStart"/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агрегатировать</w:t>
      </w:r>
      <w:proofErr w:type="spellEnd"/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трактор как </w:t>
      </w:r>
      <w:proofErr w:type="gramStart"/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прицепными, так и с навесными сельскохозяйственными машинами и орудиями. Привод рабочих органов сельскохозяйственных машин осуществляется через вал отбора мощности.</w:t>
      </w:r>
    </w:p>
    <w:p w:rsidR="008070E4" w:rsidRPr="008070E4" w:rsidRDefault="002E391B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имеет широкую колею, увеличенный дорожный просвет и небольшую ширину гусениц, что улучшает его проходимость в междурядьях, а применение муфт и тормозов поворота обеспечивает необходимую маневренность.</w:t>
      </w:r>
    </w:p>
    <w:p w:rsidR="008070E4" w:rsidRPr="008070E4" w:rsidRDefault="002E391B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Подвеска тракторов торсионная, полужесткого типа, с балансирной связью тележек.</w:t>
      </w:r>
    </w:p>
    <w:p w:rsidR="008070E4" w:rsidRPr="008070E4" w:rsidRDefault="008070E4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увеличения срока службы ходовой части установлена гусеница с лабиринтным уплотнением и контактным зацеплением со звездочкой. Опорные катки и направляющие колеса установлены на роликовых конических подшипниках с торцовыми металлическими уплотнениями и централизованной смазкой.</w:t>
      </w:r>
    </w:p>
    <w:p w:rsidR="00393058" w:rsidRDefault="002E391B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работ общего назначения к трактору прилагается вторая пара широких гусениц.</w:t>
      </w:r>
    </w:p>
    <w:p w:rsidR="00393058" w:rsidRPr="008070E4" w:rsidRDefault="00393058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1"/>
        <w:gridCol w:w="5640"/>
      </w:tblGrid>
      <w:tr w:rsidR="008070E4" w:rsidRPr="008070E4" w:rsidTr="008070E4">
        <w:tc>
          <w:tcPr>
            <w:tcW w:w="0" w:type="auto"/>
            <w:gridSpan w:val="2"/>
            <w:hideMark/>
          </w:tcPr>
          <w:p w:rsidR="008070E4" w:rsidRPr="008070E4" w:rsidRDefault="008070E4" w:rsidP="00542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 w:rsidR="00542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трактора</w:t>
            </w:r>
            <w:r w:rsidR="00542CB4" w:rsidRPr="0080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Т-38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универсальный, пропашной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Тяговое усилие (на первой передаче),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трактора (конструктивный),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</w:tr>
      <w:tr w:rsidR="008070E4" w:rsidRPr="008070E4" w:rsidTr="008070E4">
        <w:tc>
          <w:tcPr>
            <w:tcW w:w="0" w:type="auto"/>
            <w:gridSpan w:val="2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длина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ширина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высота (по горловине радиатора)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(расстояние между серединами гусениц),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 кгс/см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8070E4" w:rsidRPr="008070E4" w:rsidTr="008070E4">
        <w:tc>
          <w:tcPr>
            <w:tcW w:w="0" w:type="auto"/>
            <w:gridSpan w:val="2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вперед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назад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0E4" w:rsidRPr="008070E4" w:rsidTr="008070E4">
        <w:tc>
          <w:tcPr>
            <w:tcW w:w="0" w:type="auto"/>
            <w:gridSpan w:val="2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вперед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4,05 - 9,70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назад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3,78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бескомпрессорный</w:t>
            </w:r>
            <w:proofErr w:type="spellEnd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вихревой камерой и воспламенением от сжатия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мощность, </w:t>
            </w:r>
            <w:proofErr w:type="spell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мощность, </w:t>
            </w:r>
            <w:proofErr w:type="spell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пусковым двигателем ПД-10М и декомпрессор</w:t>
            </w:r>
          </w:p>
        </w:tc>
      </w:tr>
    </w:tbl>
    <w:p w:rsidR="008070E4" w:rsidRPr="008070E4" w:rsidRDefault="008070E4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0E4" w:rsidRPr="008070E4" w:rsidRDefault="00393058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1959 г. трактор подвергся модернизации, в результате которой мощность двигателя была повышена с 40 до 45 </w:t>
      </w:r>
      <w:proofErr w:type="spellStart"/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увеличения числа оборотов коленчатого вала с 1400 до 1600 об/мин. После модернизации трактор получил марку Т-38М.</w:t>
      </w:r>
    </w:p>
    <w:p w:rsidR="008070E4" w:rsidRPr="008070E4" w:rsidRDefault="00393058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0E4"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Трактор Т-38М использовался в основном в свекловичном производстве. Работая в узких междурядьях посевов сахарной свеклы с широкозахватными навесными и прицепными машинами, а при уборке — с трехрядным комбайном, он обеспечивал высокую эффективность и экономичность.</w:t>
      </w:r>
    </w:p>
    <w:p w:rsidR="008070E4" w:rsidRDefault="008070E4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0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серийного производства - с 1962 года.</w:t>
      </w:r>
    </w:p>
    <w:p w:rsidR="00393058" w:rsidRPr="008070E4" w:rsidRDefault="00393058" w:rsidP="00807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3"/>
        <w:gridCol w:w="5608"/>
      </w:tblGrid>
      <w:tr w:rsidR="008070E4" w:rsidRPr="008070E4" w:rsidTr="008070E4">
        <w:tc>
          <w:tcPr>
            <w:tcW w:w="0" w:type="auto"/>
            <w:gridSpan w:val="2"/>
            <w:hideMark/>
          </w:tcPr>
          <w:p w:rsidR="008070E4" w:rsidRPr="008070E4" w:rsidRDefault="008070E4" w:rsidP="002E3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характеристики </w:t>
            </w:r>
            <w:r w:rsidR="002E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трактора</w:t>
            </w:r>
            <w:r w:rsidR="002E391B" w:rsidRPr="00807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Т-38М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трактора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гусеничный, универсально-пропашной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Номинальное тяговое усилие, кгс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трактора конструктивная,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металлоемкость, кг/</w:t>
            </w:r>
            <w:proofErr w:type="spell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8070E4" w:rsidRPr="008070E4" w:rsidTr="008070E4">
        <w:tc>
          <w:tcPr>
            <w:tcW w:w="0" w:type="auto"/>
            <w:gridSpan w:val="2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вперед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- назад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070E4" w:rsidRPr="008070E4" w:rsidTr="008070E4">
        <w:tc>
          <w:tcPr>
            <w:tcW w:w="0" w:type="auto"/>
            <w:gridSpan w:val="2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Диапазон скоростей,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вперед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4,32 - 10,30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- назад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4,03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Удельное давление на почву, кгс/см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двигателя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Д-48Л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4-цилиндровый,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</w:t>
            </w:r>
            <w:proofErr w:type="gramEnd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вихрекамерным</w:t>
            </w:r>
            <w:proofErr w:type="spellEnd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смесеобразованием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мощность при 1600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/мин, </w:t>
            </w:r>
            <w:proofErr w:type="spell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 крутящего момента, %, не менее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расход топлива двигателя,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/э. л. с. ч.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 цилиндров,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двигателя,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8070E4" w:rsidRPr="008070E4" w:rsidTr="008070E4"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</w:t>
            </w:r>
          </w:p>
        </w:tc>
        <w:tc>
          <w:tcPr>
            <w:tcW w:w="0" w:type="auto"/>
            <w:hideMark/>
          </w:tcPr>
          <w:p w:rsidR="008070E4" w:rsidRPr="008070E4" w:rsidRDefault="008070E4" w:rsidP="008070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пусковым двигателем ПД-10М</w:t>
            </w:r>
          </w:p>
        </w:tc>
      </w:tr>
    </w:tbl>
    <w:p w:rsidR="000E5ABB" w:rsidRDefault="000E5ABB" w:rsidP="008070E4"/>
    <w:p w:rsidR="009A5344" w:rsidRDefault="002E391B" w:rsidP="008070E4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BE891C5" wp14:editId="542D214F">
            <wp:simplePos x="0" y="0"/>
            <wp:positionH relativeFrom="margin">
              <wp:posOffset>-90170</wp:posOffset>
            </wp:positionH>
            <wp:positionV relativeFrom="margin">
              <wp:posOffset>5591175</wp:posOffset>
            </wp:positionV>
            <wp:extent cx="2752725" cy="2835275"/>
            <wp:effectExtent l="0" t="0" r="9525" b="3175"/>
            <wp:wrapSquare wrapText="bothSides"/>
            <wp:docPr id="2" name="Рисунок 2" descr="Универсально-пропашной тракторы Т-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ниверсально-пропашной тракторы Т-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8AD5CD1" wp14:editId="2DCEA6FA">
            <wp:simplePos x="0" y="0"/>
            <wp:positionH relativeFrom="margin">
              <wp:posOffset>3171825</wp:posOffset>
            </wp:positionH>
            <wp:positionV relativeFrom="margin">
              <wp:posOffset>5591175</wp:posOffset>
            </wp:positionV>
            <wp:extent cx="2857500" cy="2809875"/>
            <wp:effectExtent l="0" t="0" r="0" b="9525"/>
            <wp:wrapSquare wrapText="bothSides"/>
            <wp:docPr id="1" name="Рисунок 1" descr="Универсально-пропашной тракторы Т-38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ниверсально-пропашной тракторы Т-38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A5344" w:rsidSect="00A42BA2">
      <w:pgSz w:w="11906" w:h="16838"/>
      <w:pgMar w:top="851" w:right="1133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81E"/>
    <w:multiLevelType w:val="multilevel"/>
    <w:tmpl w:val="7EDE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7D"/>
    <w:rsid w:val="000E5ABB"/>
    <w:rsid w:val="002E391B"/>
    <w:rsid w:val="00393058"/>
    <w:rsid w:val="0052150E"/>
    <w:rsid w:val="00542CB4"/>
    <w:rsid w:val="007301B0"/>
    <w:rsid w:val="008070E4"/>
    <w:rsid w:val="009A5344"/>
    <w:rsid w:val="00A42BA2"/>
    <w:rsid w:val="00CA4BDD"/>
    <w:rsid w:val="00CF507D"/>
    <w:rsid w:val="00E9149F"/>
    <w:rsid w:val="00E9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070E4"/>
    <w:rPr>
      <w:b/>
      <w:bCs/>
    </w:rPr>
  </w:style>
  <w:style w:type="paragraph" w:styleId="a4">
    <w:name w:val="Normal (Web)"/>
    <w:basedOn w:val="a"/>
    <w:uiPriority w:val="99"/>
    <w:semiHidden/>
    <w:unhideWhenUsed/>
    <w:rsid w:val="0080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0E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70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70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70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070E4"/>
    <w:rPr>
      <w:b/>
      <w:bCs/>
    </w:rPr>
  </w:style>
  <w:style w:type="paragraph" w:styleId="a4">
    <w:name w:val="Normal (Web)"/>
    <w:basedOn w:val="a"/>
    <w:uiPriority w:val="99"/>
    <w:semiHidden/>
    <w:unhideWhenUsed/>
    <w:rsid w:val="0080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0E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070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2019-04-17T08:51:00Z</dcterms:created>
  <dcterms:modified xsi:type="dcterms:W3CDTF">2019-09-10T11:19:00Z</dcterms:modified>
</cp:coreProperties>
</file>