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2E" w:rsidRPr="00D96763" w:rsidRDefault="00625F2E" w:rsidP="00D967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763">
        <w:rPr>
          <w:rFonts w:ascii="Times New Roman" w:hAnsi="Times New Roman" w:cs="Times New Roman"/>
          <w:b/>
          <w:sz w:val="28"/>
          <w:szCs w:val="28"/>
        </w:rPr>
        <w:t xml:space="preserve">ПС-1305 одноосный самосвальный полуприцеп задней выгрузки </w:t>
      </w:r>
      <w:proofErr w:type="spellStart"/>
      <w:r w:rsidRPr="00D96763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Pr="00D96763">
        <w:rPr>
          <w:rFonts w:ascii="Times New Roman" w:hAnsi="Times New Roman" w:cs="Times New Roman"/>
          <w:b/>
          <w:sz w:val="28"/>
          <w:szCs w:val="28"/>
        </w:rPr>
        <w:t xml:space="preserve"> 13.5 </w:t>
      </w:r>
      <w:proofErr w:type="spellStart"/>
      <w:r w:rsidRPr="00D96763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D967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6763">
        <w:rPr>
          <w:rFonts w:ascii="Times New Roman" w:hAnsi="Times New Roman" w:cs="Times New Roman"/>
          <w:b/>
          <w:sz w:val="28"/>
          <w:szCs w:val="28"/>
        </w:rPr>
        <w:t>ёмк</w:t>
      </w:r>
      <w:proofErr w:type="spellEnd"/>
      <w:r w:rsidRPr="00D96763">
        <w:rPr>
          <w:rFonts w:ascii="Times New Roman" w:hAnsi="Times New Roman" w:cs="Times New Roman"/>
          <w:b/>
          <w:sz w:val="28"/>
          <w:szCs w:val="28"/>
        </w:rPr>
        <w:t xml:space="preserve">. 7.2 м3 для перевозки сыпучих материалов, снаряжённый вес 4 </w:t>
      </w:r>
      <w:proofErr w:type="spellStart"/>
      <w:r w:rsidRPr="00D96763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D96763">
        <w:rPr>
          <w:rFonts w:ascii="Times New Roman" w:hAnsi="Times New Roman" w:cs="Times New Roman"/>
          <w:b/>
          <w:sz w:val="28"/>
          <w:szCs w:val="28"/>
        </w:rPr>
        <w:t>, трест «</w:t>
      </w:r>
      <w:proofErr w:type="spellStart"/>
      <w:r w:rsidRPr="00D96763">
        <w:rPr>
          <w:rFonts w:ascii="Times New Roman" w:hAnsi="Times New Roman" w:cs="Times New Roman"/>
          <w:b/>
          <w:sz w:val="28"/>
          <w:szCs w:val="28"/>
        </w:rPr>
        <w:t>Кузбасстройтранс</w:t>
      </w:r>
      <w:proofErr w:type="spellEnd"/>
      <w:r w:rsidRPr="00D96763">
        <w:rPr>
          <w:rFonts w:ascii="Times New Roman" w:hAnsi="Times New Roman" w:cs="Times New Roman"/>
          <w:b/>
          <w:sz w:val="28"/>
          <w:szCs w:val="28"/>
        </w:rPr>
        <w:t>» Кемерово 1980-е г.</w:t>
      </w:r>
    </w:p>
    <w:p w:rsidR="00625F2E" w:rsidRP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67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2E5F399" wp14:editId="2ABF1039">
            <wp:simplePos x="0" y="0"/>
            <wp:positionH relativeFrom="margin">
              <wp:posOffset>507365</wp:posOffset>
            </wp:positionH>
            <wp:positionV relativeFrom="margin">
              <wp:posOffset>805815</wp:posOffset>
            </wp:positionV>
            <wp:extent cx="5257165" cy="294132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5F2E" w:rsidRPr="00D96763" w:rsidRDefault="00D96763" w:rsidP="00D9676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2346" w:rsidRPr="00D96763">
        <w:rPr>
          <w:rFonts w:ascii="Times New Roman" w:hAnsi="Times New Roman" w:cs="Times New Roman"/>
          <w:sz w:val="24"/>
          <w:szCs w:val="24"/>
        </w:rPr>
        <w:t>В тресте «</w:t>
      </w:r>
      <w:proofErr w:type="spellStart"/>
      <w:r w:rsidR="00F92346" w:rsidRPr="00D96763">
        <w:rPr>
          <w:rFonts w:ascii="Times New Roman" w:hAnsi="Times New Roman" w:cs="Times New Roman"/>
          <w:sz w:val="24"/>
          <w:szCs w:val="24"/>
        </w:rPr>
        <w:t>Кузбасстройтранс</w:t>
      </w:r>
      <w:proofErr w:type="spellEnd"/>
      <w:r w:rsidR="00F92346" w:rsidRPr="00D96763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F92346" w:rsidRPr="00D96763">
        <w:rPr>
          <w:rFonts w:ascii="Times New Roman" w:hAnsi="Times New Roman" w:cs="Times New Roman"/>
          <w:sz w:val="24"/>
          <w:szCs w:val="24"/>
        </w:rPr>
        <w:t>Главкузбас</w:t>
      </w:r>
      <w:r w:rsidR="00A82F0E" w:rsidRPr="00D96763">
        <w:rPr>
          <w:rFonts w:ascii="Times New Roman" w:hAnsi="Times New Roman" w:cs="Times New Roman"/>
          <w:sz w:val="24"/>
          <w:szCs w:val="24"/>
        </w:rPr>
        <w:t>с</w:t>
      </w:r>
      <w:r w:rsidR="00F92346" w:rsidRPr="00D96763">
        <w:rPr>
          <w:rFonts w:ascii="Times New Roman" w:hAnsi="Times New Roman" w:cs="Times New Roman"/>
          <w:sz w:val="24"/>
          <w:szCs w:val="24"/>
        </w:rPr>
        <w:t>троя</w:t>
      </w:r>
      <w:proofErr w:type="spellEnd"/>
      <w:r w:rsidR="00F92346" w:rsidRPr="00D96763">
        <w:rPr>
          <w:rFonts w:ascii="Times New Roman" w:hAnsi="Times New Roman" w:cs="Times New Roman"/>
          <w:sz w:val="24"/>
          <w:szCs w:val="24"/>
        </w:rPr>
        <w:t xml:space="preserve"> </w:t>
      </w:r>
      <w:r w:rsidR="00520169" w:rsidRPr="00D96763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520169" w:rsidRPr="00D96763">
        <w:rPr>
          <w:rFonts w:ascii="Times New Roman" w:hAnsi="Times New Roman" w:cs="Times New Roman"/>
          <w:sz w:val="24"/>
          <w:szCs w:val="24"/>
        </w:rPr>
        <w:t>Предзаводской</w:t>
      </w:r>
      <w:proofErr w:type="spellEnd"/>
      <w:r w:rsidR="00520169" w:rsidRPr="00D96763">
        <w:rPr>
          <w:rFonts w:ascii="Times New Roman" w:hAnsi="Times New Roman" w:cs="Times New Roman"/>
          <w:sz w:val="24"/>
          <w:szCs w:val="24"/>
        </w:rPr>
        <w:t xml:space="preserve"> автобазе </w:t>
      </w:r>
      <w:r w:rsidR="00F92346" w:rsidRPr="00D96763">
        <w:rPr>
          <w:rFonts w:ascii="Times New Roman" w:hAnsi="Times New Roman" w:cs="Times New Roman"/>
          <w:sz w:val="24"/>
          <w:szCs w:val="24"/>
        </w:rPr>
        <w:t>создан самосвальный одноосный полуприцеп ПС-1305.</w:t>
      </w:r>
      <w:r w:rsidR="0006541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F92346" w:rsidRPr="00D96763">
        <w:rPr>
          <w:rFonts w:ascii="Times New Roman" w:hAnsi="Times New Roman" w:cs="Times New Roman"/>
          <w:sz w:val="24"/>
          <w:szCs w:val="24"/>
        </w:rPr>
        <w:t>Полуприцеп используется для перевозки различных сыпучих строительных грузов, бетонных и асфальтобетонных смесей. Полуприцеп разработан работниками треста и изготовлялся в Кемеровских центральных ремонтных автомастерских.</w:t>
      </w:r>
      <w:r w:rsidR="00F92346" w:rsidRPr="00D96763">
        <w:rPr>
          <w:rFonts w:ascii="Times New Roman" w:hAnsi="Times New Roman" w:cs="Times New Roman"/>
          <w:sz w:val="24"/>
          <w:szCs w:val="24"/>
        </w:rPr>
        <w:br/>
        <w:t xml:space="preserve">Присоединительные размеры полуприцепа таковы, что он мог работать также и с седельным тягачом МАЗ-504Г. Кроме того, полуприцеп можно было использовать с </w:t>
      </w:r>
      <w:proofErr w:type="spellStart"/>
      <w:r w:rsidR="00F92346" w:rsidRPr="00D96763">
        <w:rPr>
          <w:rFonts w:ascii="Times New Roman" w:hAnsi="Times New Roman" w:cs="Times New Roman"/>
          <w:sz w:val="24"/>
          <w:szCs w:val="24"/>
        </w:rPr>
        <w:t>подкатной</w:t>
      </w:r>
      <w:proofErr w:type="spellEnd"/>
      <w:r w:rsidR="00F92346" w:rsidRPr="00D96763">
        <w:rPr>
          <w:rFonts w:ascii="Times New Roman" w:hAnsi="Times New Roman" w:cs="Times New Roman"/>
          <w:sz w:val="24"/>
          <w:szCs w:val="24"/>
        </w:rPr>
        <w:t xml:space="preserve"> тележкой в качестве прицепа с автомобилем КрАЗ-256Б.</w:t>
      </w:r>
      <w:r w:rsidR="00F92346" w:rsidRPr="00D96763">
        <w:rPr>
          <w:rFonts w:ascii="Times New Roman" w:hAnsi="Times New Roman" w:cs="Times New Roman"/>
          <w:sz w:val="24"/>
          <w:szCs w:val="24"/>
        </w:rPr>
        <w:br/>
      </w:r>
      <w:r w:rsidR="00625F2E" w:rsidRPr="00D96763">
        <w:rPr>
          <w:rFonts w:ascii="Times New Roman" w:hAnsi="Times New Roman" w:cs="Times New Roman"/>
          <w:sz w:val="24"/>
          <w:szCs w:val="24"/>
        </w:rPr>
        <w:t xml:space="preserve"> </w:t>
      </w:r>
      <w:r w:rsidR="00F92346" w:rsidRPr="00D96763">
        <w:rPr>
          <w:rFonts w:ascii="Times New Roman" w:hAnsi="Times New Roman" w:cs="Times New Roman"/>
          <w:sz w:val="24"/>
          <w:szCs w:val="24"/>
        </w:rPr>
        <w:t>Разгрузка полуприцепа происходит опрокидыванием кузова от воздействия гидравлических цилиндров относительно заднего шарнира тяговой рамы и оси. При этом происходит подтягивание оси полуприцепа к тягачу.</w:t>
      </w:r>
      <w:r w:rsidR="00F92346" w:rsidRPr="00D96763">
        <w:rPr>
          <w:rFonts w:ascii="Times New Roman" w:hAnsi="Times New Roman" w:cs="Times New Roman"/>
          <w:sz w:val="24"/>
          <w:szCs w:val="24"/>
        </w:rPr>
        <w:br/>
        <w:t xml:space="preserve">Грузоподъемность – 13,5 т. Собственная масса </w:t>
      </w:r>
      <w:r w:rsidR="00A82F0E" w:rsidRPr="00D96763">
        <w:rPr>
          <w:rFonts w:ascii="Times New Roman" w:hAnsi="Times New Roman" w:cs="Times New Roman"/>
          <w:sz w:val="24"/>
          <w:szCs w:val="24"/>
        </w:rPr>
        <w:t>4</w:t>
      </w:r>
      <w:r w:rsidR="00F92346" w:rsidRPr="00D96763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2346" w:rsidRPr="00D96763">
        <w:rPr>
          <w:rFonts w:ascii="Times New Roman" w:hAnsi="Times New Roman" w:cs="Times New Roman"/>
          <w:sz w:val="24"/>
          <w:szCs w:val="24"/>
        </w:rPr>
        <w:t xml:space="preserve"> Объем кузова -7,2 м. куб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2346" w:rsidRPr="00D967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ABB" w:rsidRPr="00D96763" w:rsidRDefault="00796D8C" w:rsidP="00D967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6763">
        <w:rPr>
          <w:rFonts w:ascii="Times New Roman" w:hAnsi="Times New Roman" w:cs="Times New Roman"/>
          <w:sz w:val="24"/>
          <w:szCs w:val="24"/>
        </w:rPr>
        <w:t>ТУ 67-150-77</w:t>
      </w:r>
      <w:r w:rsidR="00625F2E" w:rsidRPr="00D96763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625F2E" w:rsidRPr="00D96763">
        <w:rPr>
          <w:rFonts w:ascii="Times New Roman" w:hAnsi="Times New Roman" w:cs="Times New Roman"/>
          <w:sz w:val="24"/>
          <w:szCs w:val="24"/>
        </w:rPr>
        <w:t>Полуприцеп-самосвальный</w:t>
      </w:r>
      <w:proofErr w:type="gramEnd"/>
      <w:r w:rsidR="00625F2E" w:rsidRPr="00D96763">
        <w:rPr>
          <w:rFonts w:ascii="Times New Roman" w:hAnsi="Times New Roman" w:cs="Times New Roman"/>
          <w:sz w:val="24"/>
          <w:szCs w:val="24"/>
        </w:rPr>
        <w:t xml:space="preserve"> ПС-1305»</w:t>
      </w:r>
    </w:p>
    <w:p w:rsidR="001233B5" w:rsidRDefault="001233B5" w:rsidP="00D967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6763">
        <w:rPr>
          <w:rFonts w:ascii="Times New Roman" w:hAnsi="Times New Roman" w:cs="Times New Roman"/>
          <w:sz w:val="24"/>
          <w:szCs w:val="24"/>
        </w:rPr>
        <w:t>Изготовитель: Кемеровские центральные ремонтные автомастерские</w:t>
      </w:r>
      <w:r w:rsidR="00306E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6E20" w:rsidRPr="00D96763" w:rsidRDefault="00306E20" w:rsidP="00D967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6763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D96763">
        <w:rPr>
          <w:rFonts w:ascii="Times New Roman" w:hAnsi="Times New Roman" w:cs="Times New Roman"/>
          <w:sz w:val="24"/>
          <w:szCs w:val="24"/>
        </w:rPr>
        <w:t>Предзаводской</w:t>
      </w:r>
      <w:proofErr w:type="spellEnd"/>
      <w:r w:rsidRPr="00D96763">
        <w:rPr>
          <w:rFonts w:ascii="Times New Roman" w:hAnsi="Times New Roman" w:cs="Times New Roman"/>
          <w:sz w:val="24"/>
          <w:szCs w:val="24"/>
        </w:rPr>
        <w:t xml:space="preserve"> автобазе</w:t>
      </w:r>
      <w:r>
        <w:rPr>
          <w:rFonts w:ascii="Times New Roman" w:hAnsi="Times New Roman" w:cs="Times New Roman"/>
          <w:sz w:val="24"/>
          <w:szCs w:val="24"/>
        </w:rPr>
        <w:t xml:space="preserve"> ???</w:t>
      </w:r>
    </w:p>
    <w:sectPr w:rsidR="00306E20" w:rsidRPr="00D96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C50"/>
    <w:rsid w:val="0006541D"/>
    <w:rsid w:val="000E5ABB"/>
    <w:rsid w:val="001233B5"/>
    <w:rsid w:val="00306E20"/>
    <w:rsid w:val="00520169"/>
    <w:rsid w:val="0052150E"/>
    <w:rsid w:val="00625F2E"/>
    <w:rsid w:val="00796D8C"/>
    <w:rsid w:val="00A82F0E"/>
    <w:rsid w:val="00C94C50"/>
    <w:rsid w:val="00D96763"/>
    <w:rsid w:val="00F9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2019-03-05T05:30:00Z</dcterms:created>
  <dcterms:modified xsi:type="dcterms:W3CDTF">2019-03-05T15:49:00Z</dcterms:modified>
</cp:coreProperties>
</file>