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C310F" w14:textId="0D202069" w:rsidR="0017110C" w:rsidRDefault="00C101EC" w:rsidP="006D47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A9D020" wp14:editId="14A2267B">
            <wp:simplePos x="0" y="0"/>
            <wp:positionH relativeFrom="margin">
              <wp:posOffset>191135</wp:posOffset>
            </wp:positionH>
            <wp:positionV relativeFrom="margin">
              <wp:posOffset>866775</wp:posOffset>
            </wp:positionV>
            <wp:extent cx="5752465" cy="2585720"/>
            <wp:effectExtent l="0" t="0" r="63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10C" w:rsidRPr="00171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08-055 </w:t>
      </w:r>
      <w:r w:rsidR="006D475C" w:rsidRPr="006D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ОдАЗ-794, тип 2-ПП-7.5, 2-дверный одноосный автомобильный полуприцеп-фургон общего назначения грузоподъемностью 7.5 т, объём кузова 28 м3, снаряженный вес 3 т, 80 км/час, г. Одесса 1965-69, ИТК ЮЗ 17-90 Херсон с 1969 г.</w:t>
      </w:r>
    </w:p>
    <w:p w14:paraId="0C72F5A7" w14:textId="77777777" w:rsidR="007131FE" w:rsidRPr="007131FE" w:rsidRDefault="007131FE" w:rsidP="00713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1FE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Фургоны общего назначения с грузоподъемности свыше 4,5 т выпускаются в нашей стране только в виде полуприцепов и применяются для эксплуатации в составе седельных поездов-фургонов, которые используются в основном в междугородных перевозках.</w:t>
      </w:r>
    </w:p>
    <w:p w14:paraId="3146BC0B" w14:textId="77777777" w:rsidR="007131FE" w:rsidRPr="007131FE" w:rsidRDefault="007131FE" w:rsidP="00713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конструктивной основе полуприцепа </w:t>
      </w:r>
      <w:proofErr w:type="spellStart"/>
      <w:r w:rsidRPr="00713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общетранспортного</w:t>
      </w:r>
      <w:proofErr w:type="spellEnd"/>
      <w:r w:rsidRPr="0071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ОдАЗ-885 выпускаются три полуприцепа-фургона (ОдАЗ-794, ОдАЗ-795 и ОдАЗ-935), унифицированные по элементам кузова.</w:t>
      </w:r>
    </w:p>
    <w:p w14:paraId="01A8CA91" w14:textId="77777777" w:rsidR="007131FE" w:rsidRPr="007131FE" w:rsidRDefault="007131FE" w:rsidP="00713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7131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ассмотрим кузов полуприцепа ОдАЗ-794. Этот кузов - безрамный, клепанный со ступенчатым несущим основанием (в передней части высота ступеньки - 190 мм). Основание состоит из двух лонжеронов, поперечин и усилителей. Большинство элементов основания выполнено из швеллеров (основные с высотой 160 мм).</w:t>
      </w:r>
    </w:p>
    <w:p w14:paraId="436FC49D" w14:textId="77777777" w:rsidR="007131FE" w:rsidRPr="007131FE" w:rsidRDefault="007131FE" w:rsidP="00713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1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усилителям присоединены боковые стойки, образующие с продольными балками каркасную конструкцию, к которой приклепывается обшивка из дюралюминиевого листа толщиной 1,5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Верхние концы боковых стоек связаны между собой и с поперечинами ковша обвязкой из специального профиля.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выполнен из фанерных плит толщиной 20мм и крепится к поперечинам и угольникам усилителей.</w:t>
      </w:r>
    </w:p>
    <w:p w14:paraId="31D68DC2" w14:textId="77777777" w:rsidR="007131FE" w:rsidRPr="007131FE" w:rsidRDefault="007131FE" w:rsidP="00713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1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имеет две двустворчатые двери: сзади и с правой стороны. Каркас дверей изготовлен из листового алюминиевого проката толщиной 3 мм. Обивка прикреплена к каркасу точечной сваркой.</w:t>
      </w:r>
    </w:p>
    <w:p w14:paraId="0F091ECD" w14:textId="77777777" w:rsidR="007131FE" w:rsidRPr="007131FE" w:rsidRDefault="007131FE" w:rsidP="00713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с резиновыми уплотнениями имеют специальные запоры, могут пломбироваться. Задняя дверь открывается на 270º, боковая - на 180º, двери фиксируются в открытом положении.</w:t>
      </w:r>
    </w:p>
    <w:p w14:paraId="6BEF5159" w14:textId="77777777" w:rsidR="007131FE" w:rsidRPr="007131FE" w:rsidRDefault="007131FE" w:rsidP="00713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оборудован системой естественной вентиляции. Люки с наружными </w:t>
      </w:r>
      <w:proofErr w:type="spellStart"/>
      <w:r w:rsidRPr="007131F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жалюзями</w:t>
      </w:r>
      <w:proofErr w:type="spellEnd"/>
      <w:r w:rsidRPr="0071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регулируемыми заслонками расположены на передней и обеих боковых стенах кузова.</w:t>
      </w:r>
    </w:p>
    <w:p w14:paraId="5710A9FC" w14:textId="77777777" w:rsidR="00E6301E" w:rsidRPr="00332FCA" w:rsidRDefault="007131FE" w:rsidP="00E630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01E"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Полуприцеп-фургон общего назначения ОдАЗ-794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 в 1964 г. и </w:t>
      </w:r>
      <w:r w:rsidR="00E6301E"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t>выпускался Одесс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ким автосборочным заводом с 1965</w:t>
      </w:r>
      <w:r w:rsidR="00E6301E"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В 1969 году производство ОдАЗ-794 вместе с рядом других наименований продукции было передано в Херсон на производственное предприятие учреждения ЮЗ 17-90 (исправительно-трудовая колония). </w:t>
      </w:r>
      <w:r w:rsidR="00E6301E"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6301E"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                                    ТЕХНИЧЕСКИЕ ХАРАКТЕРИСТИКИ </w:t>
      </w:r>
      <w:r w:rsidR="00E6301E"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Грузоподъемность, кг:</w:t>
      </w:r>
      <w:r w:rsidR="00332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01E"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t>- по шоссе: 7500</w:t>
      </w:r>
      <w:r w:rsidR="00332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301E"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грунтовым дорогам: 6000 </w:t>
      </w:r>
      <w:r w:rsidR="00E6301E"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Собственный вес, кг: 3000 </w:t>
      </w:r>
      <w:r w:rsidR="00E6301E"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Нагрузка на опорно-сцепное устройство тягача при полной нагрузке на полуприцепе, кг: 4500 </w:t>
      </w:r>
      <w:r w:rsidR="00E6301E"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6301E"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Габаритные размеры, мм: - длина: 6930, - ширина: 2500, - высота: 3220 </w:t>
      </w:r>
      <w:r w:rsidR="00E6301E"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Кузов: безрамный с несущим основанием, клепаный, цельнометаллический. </w:t>
      </w:r>
    </w:p>
    <w:p w14:paraId="3555FCB1" w14:textId="77777777" w:rsidR="00E6301E" w:rsidRPr="00332FCA" w:rsidRDefault="00E6301E" w:rsidP="00E630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 кузова - ступенчатый, выполнен из фанерных плит толщиной 20 мм. </w:t>
      </w:r>
    </w:p>
    <w:p w14:paraId="3ECBEB77" w14:textId="77777777" w:rsidR="000E5ABB" w:rsidRDefault="00E6301E" w:rsidP="00E630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Кузов имеет две двустворчатые двери: сзади и с правой стороны.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Внутренние размеры кузова, мм: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  - длина общая: 6660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  - длина передней выступающей части: 2160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  - ширина: 2370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  - высота основной части: 1920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  - высота передней части: 1730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Погрузочная высота, мм: 1220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Опорное устройство - с механическим приводом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Расстояние от оси шкворня сцепного устройства до оси колёс полуприцепа, мм: 5200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Колея, мм: 1790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Дорожный просвет, мм:</w:t>
      </w:r>
      <w:r w:rsidR="00332FCA"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t>- под осью колёс: 400</w:t>
      </w:r>
      <w:r w:rsidR="00332FCA"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 поднятыми опорными катками: 315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Расстояние от опорной плиты сцепного устройства до плоскости дороги, мм: 1220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Наибольшая скорость движения, км/ч: 80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Тормоза: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  - рабочие: колодочные, барабанного типа, с пневматическим приводом от тягача (детали колесного тормоза, взаимозаменяемые с деталями колёсного тормоза автомобиля </w:t>
      </w:r>
      <w:hyperlink r:id="rId5" w:tgtFrame="_blank" w:history="1">
        <w:r w:rsidR="001711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</w:t>
        </w:r>
        <w:r w:rsidRPr="00332FC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Л-130</w:t>
        </w:r>
      </w:hyperlink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  - стояночный: действующий на тормозные колодки колёс, с механическим приводом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Подвеска: на полуэллиптических рессорах с дополнительными рессорами (взаимозаменяемые с задней подвеской автомобиля </w:t>
      </w:r>
      <w:r w:rsidR="0017110C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Л-130)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0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Амортизаторы: отсутствуют </w:t>
      </w:r>
      <w:r w:rsidR="00C101E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колёс: 4 + 1 запасное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Шины: пневматические, камерные, 260-20)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Давление в шинах, </w:t>
      </w:r>
      <w:proofErr w:type="spellStart"/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spellEnd"/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t>кв.см</w:t>
      </w:r>
      <w:proofErr w:type="spellEnd"/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4,5 </w:t>
      </w:r>
      <w:r w:rsidRPr="00332F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Специальное оборудование: лестница кузова</w:t>
      </w:r>
      <w:r w:rsidR="00127A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1513EA" w14:textId="77777777" w:rsidR="00127A14" w:rsidRPr="00332FCA" w:rsidRDefault="0017110C" w:rsidP="00E630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тягач: седельный тягач</w:t>
      </w:r>
      <w:r w:rsidR="00127A14" w:rsidRPr="0012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127A14" w:rsidRPr="00127A14">
        <w:rPr>
          <w:rFonts w:ascii="Times New Roman" w:hAnsi="Times New Roman" w:cs="Times New Roman"/>
          <w:color w:val="000000" w:themeColor="text1"/>
          <w:sz w:val="24"/>
          <w:szCs w:val="24"/>
        </w:rPr>
        <w:t>Л-130В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127A14" w:rsidRPr="00127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Л-130В1; КАЗ-608), допускается использование с седельным тягачом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127A14" w:rsidRPr="00127A14">
        <w:rPr>
          <w:rFonts w:ascii="Times New Roman" w:hAnsi="Times New Roman" w:cs="Times New Roman"/>
          <w:color w:val="000000" w:themeColor="text1"/>
          <w:sz w:val="24"/>
          <w:szCs w:val="24"/>
        </w:rPr>
        <w:t>Л-164АН (КАЗ-606)</w:t>
      </w:r>
    </w:p>
    <w:sectPr w:rsidR="00127A14" w:rsidRPr="00332FCA" w:rsidSect="007131FE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A5D"/>
    <w:rsid w:val="000E5ABB"/>
    <w:rsid w:val="00127A14"/>
    <w:rsid w:val="0017110C"/>
    <w:rsid w:val="00332FCA"/>
    <w:rsid w:val="0052150E"/>
    <w:rsid w:val="006D475C"/>
    <w:rsid w:val="007131FE"/>
    <w:rsid w:val="00816A5D"/>
    <w:rsid w:val="00C101EC"/>
    <w:rsid w:val="00E6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A82C"/>
  <w15:docId w15:val="{B3D34966-12AD-F643-B7D4-70CB4F14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0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01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nisovets.ru/zil/zilpages/zil130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4</cp:revision>
  <dcterms:created xsi:type="dcterms:W3CDTF">2020-07-14T08:19:00Z</dcterms:created>
  <dcterms:modified xsi:type="dcterms:W3CDTF">2023-02-02T12:07:00Z</dcterms:modified>
</cp:coreProperties>
</file>