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D" w:rsidRPr="008603DD" w:rsidRDefault="008603DD" w:rsidP="00CA16A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603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01-295 Пожарный автонасос на шасси Форд-АА/ГАЗ-АА/ММ 4х2, с 1941 г. ПМГ-1, насос Д-20 1000 л/мин, боевой расчет 6+2, вода 146 л, рукава 2х80 и 160 м, боевой вес 3.8 </w:t>
      </w:r>
      <w:proofErr w:type="spellStart"/>
      <w:r w:rsidRPr="008603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тн</w:t>
      </w:r>
      <w:proofErr w:type="spellEnd"/>
      <w:r w:rsidRPr="008603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40/50 </w:t>
      </w:r>
      <w:proofErr w:type="spellStart"/>
      <w:r w:rsidRPr="008603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лс</w:t>
      </w:r>
      <w:proofErr w:type="spellEnd"/>
      <w:r w:rsidRPr="008603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60/70 км/час, г. Москва 1930-32-38-41 г.</w:t>
      </w:r>
    </w:p>
    <w:p w:rsidR="008603DD" w:rsidRDefault="0077279C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3BB5EB" wp14:editId="7ABEE816">
            <wp:simplePos x="0" y="0"/>
            <wp:positionH relativeFrom="margin">
              <wp:posOffset>647065</wp:posOffset>
            </wp:positionH>
            <wp:positionV relativeFrom="margin">
              <wp:posOffset>712470</wp:posOffset>
            </wp:positionV>
            <wp:extent cx="4869815" cy="30194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A16A8" w:rsidRDefault="00CA16A8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F70D6" w:rsidRDefault="007F70D6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 на шасси: </w:t>
      </w:r>
    </w:p>
    <w:p w:rsidR="007F70D6" w:rsidRPr="000A2C4F" w:rsidRDefault="007F70D6" w:rsidP="00CA16A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1930 г. на шасси Форд-АА сборки Московского автосборочног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Волков И. С.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Машины и аппараты пожаротушения, М. и Л. </w:t>
      </w:r>
      <w:r w:rsidRPr="00466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1941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стр. 363;</w:t>
      </w:r>
    </w:p>
    <w:p w:rsidR="007F70D6" w:rsidRDefault="007F70D6" w:rsidP="00CA16A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конца 1932 г. на шасси ГАЗ-АА сборки филиала ГАЗ Московского автосборочног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A2C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завода КИМ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автонасос им. 5-летия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Автодора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7F70D6" w:rsidRDefault="007F70D6" w:rsidP="00CA16A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1938 по май 1939 г. на шасси ГАЗ-ММ завода КИМ, далее шасси Горьковского завода;</w:t>
      </w:r>
    </w:p>
    <w:p w:rsidR="007F70D6" w:rsidRDefault="007F70D6" w:rsidP="00CA16A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1942 г. на базе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бортового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ГАЗ-ММ под названием ПМГ-2, штучно.</w:t>
      </w:r>
    </w:p>
    <w:p w:rsidR="007F70D6" w:rsidRPr="000A2C4F" w:rsidRDefault="007F70D6" w:rsidP="00CA16A8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1944 по 1949 г. на шасси упрощенного ГАЗ-ММ, ПМГ-3 с передним насосом.</w:t>
      </w:r>
      <w:proofErr w:type="gramEnd"/>
    </w:p>
    <w:p w:rsidR="007F70D6" w:rsidRDefault="007F70D6" w:rsidP="00CA16A8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Справка.</w:t>
      </w:r>
    </w:p>
    <w:p w:rsidR="007F70D6" w:rsidRDefault="007F70D6" w:rsidP="00CA16A8">
      <w:pPr>
        <w:pStyle w:val="a3"/>
        <w:spacing w:before="0" w:beforeAutospacing="0" w:after="0" w:afterAutospacing="0"/>
        <w:rPr>
          <w:b/>
          <w:bCs/>
          <w:iCs/>
          <w:color w:val="000000" w:themeColor="text1"/>
        </w:rPr>
      </w:pPr>
      <w:r w:rsidRPr="00EE40D2">
        <w:rPr>
          <w:b/>
          <w:bCs/>
          <w:iCs/>
          <w:color w:val="000000" w:themeColor="text1"/>
        </w:rPr>
        <w:t>"Московский завод пожарных машин"</w:t>
      </w:r>
      <w:r w:rsidRPr="00EE40D2">
        <w:rPr>
          <w:color w:val="000000" w:themeColor="text1"/>
        </w:rPr>
        <w:t xml:space="preserve"> </w:t>
      </w:r>
      <w:r w:rsidRPr="00232FE7">
        <w:rPr>
          <w:b/>
          <w:bCs/>
          <w:iCs/>
          <w:color w:val="000000" w:themeColor="text1"/>
        </w:rPr>
        <w:t xml:space="preserve">(Филиал </w:t>
      </w:r>
      <w:proofErr w:type="spellStart"/>
      <w:r>
        <w:rPr>
          <w:b/>
          <w:bCs/>
          <w:iCs/>
          <w:color w:val="000000" w:themeColor="text1"/>
        </w:rPr>
        <w:t>Зи</w:t>
      </w:r>
      <w:r w:rsidRPr="00232FE7">
        <w:rPr>
          <w:b/>
          <w:bCs/>
          <w:iCs/>
          <w:color w:val="000000" w:themeColor="text1"/>
        </w:rPr>
        <w:t>С</w:t>
      </w:r>
      <w:proofErr w:type="spellEnd"/>
      <w:r w:rsidRPr="00232FE7">
        <w:rPr>
          <w:b/>
          <w:bCs/>
          <w:iCs/>
          <w:color w:val="000000" w:themeColor="text1"/>
        </w:rPr>
        <w:t>)</w:t>
      </w:r>
      <w:r w:rsidRPr="008211DA"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</w:rPr>
        <w:t>ГУТАП НКТП СССР</w:t>
      </w:r>
    </w:p>
    <w:p w:rsidR="007F70D6" w:rsidRPr="009C3213" w:rsidRDefault="007F70D6" w:rsidP="00CA16A8">
      <w:pPr>
        <w:pStyle w:val="a3"/>
        <w:spacing w:before="0" w:beforeAutospacing="0" w:after="0" w:afterAutospacing="0"/>
        <w:rPr>
          <w:bCs/>
        </w:rPr>
      </w:pPr>
      <w:r w:rsidRPr="00792CB0">
        <w:t>НКТП</w:t>
      </w:r>
      <w:r w:rsidRPr="009C3213">
        <w:rPr>
          <w:bCs/>
        </w:rPr>
        <w:t xml:space="preserve"> Народный комиссариат тяжёлой промышленности СССР</w:t>
      </w:r>
    </w:p>
    <w:p w:rsidR="007F70D6" w:rsidRDefault="007F70D6" w:rsidP="00CA16A8">
      <w:pPr>
        <w:pStyle w:val="a3"/>
        <w:spacing w:before="0" w:beforeAutospacing="0" w:after="0" w:afterAutospacing="0"/>
        <w:rPr>
          <w:color w:val="000000" w:themeColor="text1"/>
        </w:rPr>
      </w:pPr>
      <w:r w:rsidRPr="00792CB0">
        <w:t>ГУТАП</w:t>
      </w:r>
      <w:r w:rsidRPr="00232FE7">
        <w:rPr>
          <w:color w:val="000000" w:themeColor="text1"/>
        </w:rPr>
        <w:t xml:space="preserve"> Главное управление автотракторной промышленности</w:t>
      </w:r>
      <w:r>
        <w:rPr>
          <w:b/>
          <w:bCs/>
          <w:iCs/>
          <w:color w:val="000000" w:themeColor="text1"/>
        </w:rPr>
        <w:t xml:space="preserve"> </w:t>
      </w:r>
      <w:r w:rsidRPr="00EE40D2">
        <w:rPr>
          <w:color w:val="000000" w:themeColor="text1"/>
        </w:rPr>
        <w:t xml:space="preserve"> </w:t>
      </w:r>
    </w:p>
    <w:p w:rsidR="007F70D6" w:rsidRPr="00792CB0" w:rsidRDefault="007F70D6" w:rsidP="00CA16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 w:themeColor="text1"/>
        </w:rPr>
        <w:t xml:space="preserve">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название этого завода - завод №6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Автопромторга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завод №6 ГУТАП НКТП -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Миусский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авторемонтный завод, далее Московский завода пожарных машин. Он вырос из мастерских гаража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Наркомпрода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на </w:t>
      </w:r>
      <w:proofErr w:type="spellStart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Миусской</w:t>
      </w:r>
      <w:proofErr w:type="spellEnd"/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1919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восстанавливали</w:t>
      </w:r>
      <w:r w:rsidRPr="0079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автомобили. Завод являлся филиалом АМО, став основным производителем пожарных автомобилей.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года перешёл в подчинение </w:t>
      </w:r>
      <w:proofErr w:type="spell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Минсредмаша</w:t>
      </w:r>
      <w:proofErr w:type="spell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переименован в Московский завод технологического</w:t>
      </w:r>
      <w:proofErr w:type="gram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 В 1979 году </w:t>
      </w:r>
      <w:proofErr w:type="gramStart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переведён</w:t>
      </w:r>
      <w:proofErr w:type="gramEnd"/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новую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рриторию (Дмитровское ш., 100).</w:t>
      </w:r>
      <w:r w:rsidRPr="0045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2002 года завод носит название ООО "Оборудование и машины".</w:t>
      </w:r>
    </w:p>
    <w:p w:rsidR="007F70D6" w:rsidRDefault="007F70D6" w:rsidP="00CA16A8">
      <w:pPr>
        <w:spacing w:line="240" w:lineRule="auto"/>
        <w:rPr>
          <w:color w:val="000000" w:themeColor="text1"/>
        </w:rPr>
      </w:pPr>
    </w:p>
    <w:p w:rsidR="008F2805" w:rsidRPr="008F2805" w:rsidRDefault="007F70D6" w:rsidP="00CA1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Компиляция. </w:t>
      </w:r>
      <w:r w:rsidR="008F2805" w:rsidRPr="008F2805">
        <w:rPr>
          <w:rFonts w:ascii="Times New Roman" w:hAnsi="Times New Roman" w:cs="Times New Roman"/>
          <w:b/>
          <w:sz w:val="24"/>
          <w:szCs w:val="24"/>
        </w:rPr>
        <w:t>Карпов А. В. Пожарный автомобиль в СССР, Ч. 1</w:t>
      </w:r>
      <w:r w:rsidR="00B00303" w:rsidRPr="008F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A2" w:rsidRPr="008F2805">
        <w:rPr>
          <w:rFonts w:ascii="Times New Roman" w:hAnsi="Times New Roman" w:cs="Times New Roman"/>
          <w:b/>
          <w:sz w:val="24"/>
          <w:szCs w:val="24"/>
        </w:rPr>
        <w:t xml:space="preserve">Пожарный обоз, </w:t>
      </w:r>
      <w:r w:rsidR="008F2805" w:rsidRPr="008F2805">
        <w:rPr>
          <w:rFonts w:ascii="Times New Roman" w:hAnsi="Times New Roman" w:cs="Times New Roman"/>
          <w:b/>
          <w:sz w:val="24"/>
          <w:szCs w:val="24"/>
        </w:rPr>
        <w:t xml:space="preserve">2-е </w:t>
      </w:r>
      <w:r w:rsidR="00A171A2" w:rsidRPr="008F2805">
        <w:rPr>
          <w:rFonts w:ascii="Times New Roman" w:hAnsi="Times New Roman" w:cs="Times New Roman"/>
          <w:b/>
          <w:sz w:val="24"/>
          <w:szCs w:val="24"/>
        </w:rPr>
        <w:t>изд.,</w:t>
      </w:r>
      <w:r w:rsidR="00CA1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805" w:rsidRPr="008F2805">
        <w:rPr>
          <w:rFonts w:ascii="Times New Roman" w:hAnsi="Times New Roman" w:cs="Times New Roman"/>
          <w:b/>
          <w:sz w:val="24"/>
          <w:szCs w:val="24"/>
        </w:rPr>
        <w:t>М. 2017 г.</w:t>
      </w:r>
    </w:p>
    <w:p w:rsidR="008529BE" w:rsidRPr="008529BE" w:rsidRDefault="008529BE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9BE">
        <w:rPr>
          <w:rFonts w:ascii="Times New Roman" w:hAnsi="Times New Roman" w:cs="Times New Roman"/>
          <w:sz w:val="24"/>
          <w:szCs w:val="24"/>
        </w:rPr>
        <w:t>29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1932 года вступает в строй, построенный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529BE">
        <w:rPr>
          <w:rFonts w:ascii="Times New Roman" w:hAnsi="Times New Roman" w:cs="Times New Roman"/>
          <w:sz w:val="24"/>
          <w:szCs w:val="24"/>
        </w:rPr>
        <w:t>рекордные</w:t>
      </w:r>
      <w:proofErr w:type="gramEnd"/>
      <w:r w:rsidRPr="008529BE">
        <w:rPr>
          <w:rFonts w:ascii="Times New Roman" w:hAnsi="Times New Roman" w:cs="Times New Roman"/>
          <w:sz w:val="24"/>
          <w:szCs w:val="24"/>
        </w:rPr>
        <w:t xml:space="preserve"> 18 месяцев, автомобильный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завод в Нижнем Новгороде. А уже 27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того же года Московским заводом пожарных машин выпускается первый, опытный,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9BE">
        <w:rPr>
          <w:rFonts w:ascii="Times New Roman" w:hAnsi="Times New Roman" w:cs="Times New Roman"/>
          <w:sz w:val="24"/>
          <w:szCs w:val="24"/>
        </w:rPr>
        <w:t>экземпляр автонасоса на шасси Форд-АА.</w:t>
      </w:r>
    </w:p>
    <w:p w:rsidR="00406399" w:rsidRPr="00406399" w:rsidRDefault="00406399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Кабины первых автомобилей такого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угловатыми деревометаллическими</w:t>
      </w:r>
      <w:r w:rsidRPr="00406399">
        <w:rPr>
          <w:rFonts w:ascii="Times New Roman" w:hAnsi="Times New Roman" w:cs="Times New Roman"/>
          <w:sz w:val="24"/>
          <w:szCs w:val="24"/>
        </w:rPr>
        <w:t>, но позднее, к 1934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автомобили будут целиком изготавливаться из металла. Колеса автомобиля получат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штампованные диски, а мощность двигателя возрастёт до 42 л.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 таком виде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пожарные полуторки будут выпускаться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до Великой Отечественной войны, такими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запомнят несколько поколений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специалистов, в таком виде сегодня знаем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их и мы.</w:t>
      </w:r>
    </w:p>
    <w:p w:rsidR="003635C7" w:rsidRPr="003635C7" w:rsidRDefault="00406399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4-</w:t>
      </w:r>
      <w:r w:rsidRPr="00406399">
        <w:rPr>
          <w:rFonts w:ascii="Times New Roman" w:hAnsi="Times New Roman" w:cs="Times New Roman"/>
          <w:sz w:val="24"/>
          <w:szCs w:val="24"/>
        </w:rPr>
        <w:t xml:space="preserve">цилиндровый двигатель мощностью в 40 л.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. позволял </w:t>
      </w:r>
      <w:proofErr w:type="gramStart"/>
      <w:r w:rsidRPr="00406399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406399">
        <w:rPr>
          <w:rFonts w:ascii="Times New Roman" w:hAnsi="Times New Roman" w:cs="Times New Roman"/>
          <w:sz w:val="24"/>
          <w:szCs w:val="24"/>
        </w:rPr>
        <w:t xml:space="preserve"> небольшому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автомобилю общим весом в боевой готовности 3800 кг разгоняться до рекордной скорости в 70 км/ч. Но не это в глазах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специалистов того времени было определяющей характеристикой. Как немного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 xml:space="preserve">писал М.Н. </w:t>
      </w:r>
      <w:proofErr w:type="spellStart"/>
      <w:r w:rsidRPr="00406399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406399">
        <w:rPr>
          <w:rFonts w:ascii="Times New Roman" w:hAnsi="Times New Roman" w:cs="Times New Roman"/>
          <w:sz w:val="24"/>
          <w:szCs w:val="24"/>
        </w:rPr>
        <w:t>: «Вследствие присущей машинам ГАЗ отличной проходимости,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рассматриваемый автонасос является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399">
        <w:rPr>
          <w:rFonts w:ascii="Times New Roman" w:hAnsi="Times New Roman" w:cs="Times New Roman"/>
          <w:sz w:val="24"/>
          <w:szCs w:val="24"/>
        </w:rPr>
        <w:t>ценной пожарной машиной в сельском секторе, в рабочих посёлках и на территории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  <w:r w:rsidR="003635C7" w:rsidRPr="003635C7">
        <w:rPr>
          <w:rFonts w:ascii="Times New Roman" w:hAnsi="Times New Roman" w:cs="Times New Roman"/>
          <w:sz w:val="24"/>
          <w:szCs w:val="24"/>
        </w:rPr>
        <w:t xml:space="preserve">небольших предприятий». </w:t>
      </w:r>
      <w:r w:rsidR="0036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E9B" w:rsidRPr="00834E9B" w:rsidRDefault="003635C7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Унаследовав от базового шасси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важные характеристики, как высокая надёжность и простота в эксплуатации, такими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свойствами обладала и 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трансмиссия на привод насоса, передавая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враща</w:t>
      </w:r>
      <w:r>
        <w:rPr>
          <w:rFonts w:ascii="Times New Roman" w:hAnsi="Times New Roman" w:cs="Times New Roman"/>
          <w:sz w:val="24"/>
          <w:szCs w:val="24"/>
        </w:rPr>
        <w:t>ющий момент от двигателя на вал</w:t>
      </w:r>
      <w:r w:rsidRPr="003635C7">
        <w:rPr>
          <w:rFonts w:ascii="Times New Roman" w:hAnsi="Times New Roman" w:cs="Times New Roman"/>
          <w:sz w:val="24"/>
          <w:szCs w:val="24"/>
        </w:rPr>
        <w:t xml:space="preserve"> насоса Д-20 посредством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карданных валов и коробки передач. Необходимый тепловой режим стационарной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на насос обеспечивался циркуляцией воды в замкнутом контуре: радиатор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двигателя - трубопровод - рубашка насоса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 xml:space="preserve">водяная помпа </w:t>
      </w:r>
      <w:proofErr w:type="gramStart"/>
      <w:r w:rsidRPr="003635C7">
        <w:rPr>
          <w:rFonts w:ascii="Times New Roman" w:hAnsi="Times New Roman" w:cs="Times New Roman"/>
          <w:sz w:val="24"/>
          <w:szCs w:val="24"/>
        </w:rPr>
        <w:t>двигателя-радиатор</w:t>
      </w:r>
      <w:proofErr w:type="gramEnd"/>
      <w:r w:rsidRPr="003635C7">
        <w:rPr>
          <w:rFonts w:ascii="Times New Roman" w:hAnsi="Times New Roman" w:cs="Times New Roman"/>
          <w:sz w:val="24"/>
          <w:szCs w:val="24"/>
        </w:rPr>
        <w:t>. Такая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конструкция имела как плюсы, так и минусы.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Плюсом была универсальность процесса: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 xml:space="preserve">одним контуром убивали двух </w:t>
      </w:r>
      <w:proofErr w:type="gramStart"/>
      <w:r w:rsidRPr="003635C7">
        <w:rPr>
          <w:rFonts w:ascii="Times New Roman" w:hAnsi="Times New Roman" w:cs="Times New Roman"/>
          <w:sz w:val="24"/>
          <w:szCs w:val="24"/>
        </w:rPr>
        <w:t>зайцев-летом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охлаждали двигатель, а зимой нагревали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3635C7">
        <w:rPr>
          <w:rFonts w:ascii="Times New Roman" w:hAnsi="Times New Roman" w:cs="Times New Roman"/>
          <w:sz w:val="24"/>
          <w:szCs w:val="24"/>
        </w:rPr>
        <w:t>насос. Недостатки же такого устройства системы охлаждения были следствием компоновки автомобиля с задним расположением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насоса: представьте себе трубопроводы длиной около 5 м, тянущиеся под всем днищем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автомобиля. А ведь с обрывом этой тонкой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 xml:space="preserve">трубки, с простой её </w:t>
      </w:r>
      <w:proofErr w:type="spellStart"/>
      <w:r w:rsidR="00834E9B" w:rsidRPr="00834E9B">
        <w:rPr>
          <w:rFonts w:ascii="Times New Roman" w:hAnsi="Times New Roman" w:cs="Times New Roman"/>
          <w:sz w:val="24"/>
          <w:szCs w:val="24"/>
        </w:rPr>
        <w:t>негерметичностью</w:t>
      </w:r>
      <w:proofErr w:type="spellEnd"/>
      <w:r w:rsidR="00834E9B" w:rsidRPr="00834E9B">
        <w:rPr>
          <w:rFonts w:ascii="Times New Roman" w:hAnsi="Times New Roman" w:cs="Times New Roman"/>
          <w:sz w:val="24"/>
          <w:szCs w:val="24"/>
        </w:rPr>
        <w:t xml:space="preserve"> или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засорением, работа автонасоса становилась</w:t>
      </w:r>
      <w:r w:rsidR="00834E9B">
        <w:rPr>
          <w:rFonts w:ascii="Times New Roman" w:hAnsi="Times New Roman" w:cs="Times New Roman"/>
          <w:sz w:val="24"/>
          <w:szCs w:val="24"/>
        </w:rPr>
        <w:t xml:space="preserve"> </w:t>
      </w:r>
      <w:r w:rsidR="00834E9B" w:rsidRPr="00834E9B">
        <w:rPr>
          <w:rFonts w:ascii="Times New Roman" w:hAnsi="Times New Roman" w:cs="Times New Roman"/>
          <w:sz w:val="24"/>
          <w:szCs w:val="24"/>
        </w:rPr>
        <w:t>невозможной.</w:t>
      </w:r>
    </w:p>
    <w:p w:rsidR="00834E9B" w:rsidRPr="00834E9B" w:rsidRDefault="00834E9B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Простым по конструкции был механизм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управления работой автонасоса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-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тяг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соединяла основные узлы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двигателем (газ и сцепление) с рычагами,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вынесенными далеко назад-к самому насосу.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Недостаток тут тоже был только один - к трубопроводам системы охлаждения под рамой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 добавлялась система длинных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металлических тяг. Но, отдавая должное этому исполнению, следует отметить, что в советских условиях не было надёжней и лучше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решения, чем этот механический привод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системы управления. Деревянный кузов по своему строению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напоминал несколько уменьшенную 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кузова автонасоса на шасси АМО-4. Те же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ящики с инструментом, продольные деревянные лавки. Тот же бак первой помощи,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только меньшего объёма (146 л против 360 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 АМО-4), поднятый за спинки сидений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боевого расчёта. Те же лестницы, только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поднятые на кронштейны ещё выше. И всасывающие рукава, перекочевавшие с отсеков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 подножках наверх, к лестницам... Казалось, всё делалось для того, чтобы поднять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как можно выше центр тяжести пожарного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автомобиля.</w:t>
      </w:r>
    </w:p>
    <w:p w:rsidR="000E5ABB" w:rsidRDefault="00834E9B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4E9B">
        <w:rPr>
          <w:rFonts w:ascii="Times New Roman" w:hAnsi="Times New Roman" w:cs="Times New Roman"/>
          <w:sz w:val="24"/>
          <w:szCs w:val="24"/>
        </w:rPr>
        <w:t>Заводская конструкция кузова порой просто раздражала пожарных. Ну, представьте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себе такую мелочь: в кузове дверцы ящиков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с инструментом открывались вверх. А это означало, что пожарный, вынимая инструмент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из ящика одной рукой, другой должен был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удерживать дверцу в открытом состоянии.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 xml:space="preserve">Простейшее решение по </w:t>
      </w:r>
      <w:proofErr w:type="spellStart"/>
      <w:r w:rsidRPr="00834E9B">
        <w:rPr>
          <w:rFonts w:ascii="Times New Roman" w:hAnsi="Times New Roman" w:cs="Times New Roman"/>
          <w:sz w:val="24"/>
          <w:szCs w:val="24"/>
        </w:rPr>
        <w:t>перенавеске</w:t>
      </w:r>
      <w:proofErr w:type="spellEnd"/>
      <w:r w:rsidRPr="00834E9B">
        <w:rPr>
          <w:rFonts w:ascii="Times New Roman" w:hAnsi="Times New Roman" w:cs="Times New Roman"/>
          <w:sz w:val="24"/>
          <w:szCs w:val="24"/>
        </w:rPr>
        <w:t xml:space="preserve"> дверец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ящиков, позволявшее им открываться сверху</w:t>
      </w:r>
      <w:r w:rsidR="005A73D7">
        <w:rPr>
          <w:rFonts w:ascii="Times New Roman" w:hAnsi="Times New Roman" w:cs="Times New Roman"/>
          <w:sz w:val="24"/>
          <w:szCs w:val="24"/>
        </w:rPr>
        <w:t xml:space="preserve"> </w:t>
      </w:r>
      <w:r w:rsidRPr="00834E9B">
        <w:rPr>
          <w:rFonts w:ascii="Times New Roman" w:hAnsi="Times New Roman" w:cs="Times New Roman"/>
          <w:sz w:val="24"/>
          <w:szCs w:val="24"/>
        </w:rPr>
        <w:t>вниз, превращало открытую дверцу в удобную полочку, облегчая тем самым работу</w:t>
      </w:r>
      <w:r w:rsidR="001A7F13">
        <w:rPr>
          <w:rFonts w:ascii="Times New Roman" w:hAnsi="Times New Roman" w:cs="Times New Roman"/>
          <w:sz w:val="24"/>
          <w:szCs w:val="24"/>
        </w:rPr>
        <w:t xml:space="preserve"> </w:t>
      </w:r>
      <w:r w:rsidR="001A7F13" w:rsidRPr="001A7F13">
        <w:rPr>
          <w:rFonts w:ascii="Times New Roman" w:hAnsi="Times New Roman" w:cs="Times New Roman"/>
          <w:sz w:val="24"/>
          <w:szCs w:val="24"/>
        </w:rPr>
        <w:t>пожарного.</w:t>
      </w:r>
    </w:p>
    <w:p w:rsidR="001A7F13" w:rsidRDefault="001A7F13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Более серьёзный недостаток в конструкции автонасоса заключался в том, что на небольшом по размерам автонасосе устанавливался такой же насос, как и на «больших</w:t>
      </w:r>
      <w:r>
        <w:rPr>
          <w:rFonts w:ascii="Times New Roman" w:hAnsi="Times New Roman" w:cs="Times New Roman"/>
          <w:sz w:val="24"/>
          <w:szCs w:val="24"/>
        </w:rPr>
        <w:t xml:space="preserve"> шасси».</w:t>
      </w:r>
      <w:r w:rsidRPr="001A7F13">
        <w:rPr>
          <w:rFonts w:ascii="Times New Roman" w:hAnsi="Times New Roman" w:cs="Times New Roman"/>
          <w:sz w:val="24"/>
          <w:szCs w:val="24"/>
        </w:rPr>
        <w:t xml:space="preserve"> И если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даже 60 л. с. двигателя АМО-4 было недостаточно для нормальной работы насоса,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1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A7F13">
        <w:rPr>
          <w:rFonts w:ascii="Times New Roman" w:hAnsi="Times New Roman" w:cs="Times New Roman"/>
          <w:sz w:val="24"/>
          <w:szCs w:val="24"/>
        </w:rPr>
        <w:t xml:space="preserve"> что было говорить про 42 л. с. у ГАЗ-АА?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Но самой главной бедой, обусловленной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 xml:space="preserve">конструкцией автонасоса «Имени пятилетия </w:t>
      </w:r>
      <w:proofErr w:type="spellStart"/>
      <w:r w:rsidRPr="001A7F13">
        <w:rPr>
          <w:rFonts w:ascii="Times New Roman" w:hAnsi="Times New Roman" w:cs="Times New Roman"/>
          <w:sz w:val="24"/>
          <w:szCs w:val="24"/>
        </w:rPr>
        <w:t>Автодора</w:t>
      </w:r>
      <w:proofErr w:type="spellEnd"/>
      <w:r w:rsidRPr="001A7F13">
        <w:rPr>
          <w:rFonts w:ascii="Times New Roman" w:hAnsi="Times New Roman" w:cs="Times New Roman"/>
          <w:sz w:val="24"/>
          <w:szCs w:val="24"/>
        </w:rPr>
        <w:t>», являлась перегрузка шасси.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Большая часть нагрузки на этот маленький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автомобиль приходилась на его заднюю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часть: непропорционально большой насос,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боевой расчёт из 6 человек в полном снаряжении, пожарные инструмент и вооружение. Вдумайтесь в цифры распределения</w:t>
      </w:r>
      <w:r w:rsidR="00E51735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нагрузки по осям пожарной «полуторки»: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930 кг на переднюю ось и в три раза больше -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2830 кг-на заднюю! Ходовая часть красивой, надёжной, небольшой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пожарной машины таких нагрузок просто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1A7F13">
        <w:rPr>
          <w:rFonts w:ascii="Times New Roman" w:hAnsi="Times New Roman" w:cs="Times New Roman"/>
          <w:sz w:val="24"/>
          <w:szCs w:val="24"/>
        </w:rPr>
        <w:t>не выдерживала.</w:t>
      </w:r>
      <w:r w:rsidR="00486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566" w:rsidRDefault="00486B7B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Время рассудило этот вопрос по-своему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очень мало имеется фотографий полностью</w:t>
      </w:r>
      <w:r w:rsidR="001332A7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оборудованной и снаряжённой машины.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На большинстве фотографий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имеет минимум оборудования и всего несколько человек боевого расчёта.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По этой же причине, пришлось оставить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EB6BD9">
        <w:rPr>
          <w:rFonts w:ascii="Times New Roman" w:hAnsi="Times New Roman" w:cs="Times New Roman"/>
          <w:sz w:val="24"/>
          <w:szCs w:val="24"/>
        </w:rPr>
        <w:t>его использовании</w:t>
      </w:r>
      <w:r w:rsidRPr="00486B7B">
        <w:rPr>
          <w:rFonts w:ascii="Times New Roman" w:hAnsi="Times New Roman" w:cs="Times New Roman"/>
          <w:sz w:val="24"/>
          <w:szCs w:val="24"/>
        </w:rPr>
        <w:t xml:space="preserve"> в качестве автонасоса для села.</w:t>
      </w:r>
      <w:r w:rsidR="00EB6BD9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>Село требовало от техники, прежде всего, проходимости. И вроде ждать оставалось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совсем не долго - ведь уже в марте 1934 года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с конвейера Горьковского автозавода начали сходить грузовики ГАЗ-</w:t>
      </w:r>
      <w:r w:rsidR="0014154E" w:rsidRPr="0014154E">
        <w:rPr>
          <w:rFonts w:ascii="Times New Roman" w:hAnsi="Times New Roman" w:cs="Times New Roman"/>
          <w:sz w:val="24"/>
          <w:szCs w:val="24"/>
        </w:rPr>
        <w:lastRenderedPageBreak/>
        <w:t>ААА с колёсной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формулой 6x4. Казалось, всё, решение рядом! Вот он - долгожданный советский автомобиль высокой проходимости! Но нет...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Несмотря на значительное количество выпущенных автомобилей - более 37000 единиц,</w:t>
      </w:r>
      <w:r w:rsidR="0014154E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автомобиль в пожарной охране так и не стал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14154E" w:rsidRPr="0014154E">
        <w:rPr>
          <w:rFonts w:ascii="Times New Roman" w:hAnsi="Times New Roman" w:cs="Times New Roman"/>
          <w:sz w:val="24"/>
          <w:szCs w:val="24"/>
        </w:rPr>
        <w:t>массовым. Хотя опытные экземпляры и имелись.</w:t>
      </w:r>
    </w:p>
    <w:p w:rsidR="00496566" w:rsidRPr="00496566" w:rsidRDefault="0014154E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54E">
        <w:rPr>
          <w:rFonts w:ascii="Times New Roman" w:hAnsi="Times New Roman" w:cs="Times New Roman"/>
          <w:sz w:val="24"/>
          <w:szCs w:val="24"/>
        </w:rPr>
        <w:t xml:space="preserve"> В отличие от остальной пожарной техники того времени автонасосы ГАЗ-ААА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оснащались московскими насосами ПД-10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среднего расположения за кабиной водителя, увеличенным баком первой помощи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ёмкостью в 900 л. Доступ к насосу и баку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легко осуществлялся из кабины водителя.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Но даже при всех полезных нововведениях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сегодня можно поспорить-стал бы такой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Pr="0014154E">
        <w:rPr>
          <w:rFonts w:ascii="Times New Roman" w:hAnsi="Times New Roman" w:cs="Times New Roman"/>
          <w:sz w:val="24"/>
          <w:szCs w:val="24"/>
        </w:rPr>
        <w:t>автомобиль востребован пожарной охраной, если мощность его двигателя осталась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 xml:space="preserve">старой-40 </w:t>
      </w:r>
      <w:proofErr w:type="spellStart"/>
      <w:r w:rsidR="00496566" w:rsidRPr="0049656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 грузоподъёмность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увеличилась незначительно? Большинство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этих автомобилей забрала для своих нужд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Красная Армия. Это ещё одна печальная тенденция, которая приживётся на десятилетия: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огромный разрыв между началом серийного</w:t>
      </w:r>
      <w:r w:rsidR="00496566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выпуска автомобилей повышенной проходимости и их появлением в народном хозяйстве.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Во все времена, при любой международной</w:t>
      </w:r>
      <w:r w:rsidR="00FC286A"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обстановке, всё шло на оборону.</w:t>
      </w:r>
    </w:p>
    <w:p w:rsidR="00486B7B" w:rsidRDefault="00FC286A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Автонасосы на шасси ГАЗ-АА сохранились до наших дней. Лучший представитель этого восстановленного автопарка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принадлежит музею автомобильной газеты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96566" w:rsidRPr="00496566">
        <w:rPr>
          <w:rFonts w:ascii="Times New Roman" w:hAnsi="Times New Roman" w:cs="Times New Roman"/>
          <w:sz w:val="24"/>
          <w:szCs w:val="24"/>
        </w:rPr>
        <w:t>Авторевю</w:t>
      </w:r>
      <w:proofErr w:type="spellEnd"/>
      <w:r w:rsidR="00496566" w:rsidRPr="00496566">
        <w:rPr>
          <w:rFonts w:ascii="Times New Roman" w:hAnsi="Times New Roman" w:cs="Times New Roman"/>
          <w:sz w:val="24"/>
          <w:szCs w:val="24"/>
        </w:rPr>
        <w:t>» и в начале XXI века регулярно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 xml:space="preserve">выставлялся 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6566" w:rsidRPr="00496566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496566" w:rsidRPr="00496566">
        <w:rPr>
          <w:rFonts w:ascii="Times New Roman" w:hAnsi="Times New Roman" w:cs="Times New Roman"/>
          <w:sz w:val="24"/>
          <w:szCs w:val="24"/>
        </w:rPr>
        <w:t xml:space="preserve"> рода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позволяя нам увидеть эту машину во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66" w:rsidRPr="00496566">
        <w:rPr>
          <w:rFonts w:ascii="Times New Roman" w:hAnsi="Times New Roman" w:cs="Times New Roman"/>
          <w:sz w:val="24"/>
          <w:szCs w:val="24"/>
        </w:rPr>
        <w:t>красе.</w:t>
      </w:r>
    </w:p>
    <w:p w:rsidR="005F5B5A" w:rsidRDefault="005F5B5A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B5A" w:rsidRPr="000006CD" w:rsidRDefault="005F5B5A" w:rsidP="00CA16A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ожарного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автонасоса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ПМГ-1 на шасси ГАЗ-АА (в скобках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0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шасси ГАЗ-ММ)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740"/>
      </w:tblGrid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 мм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мм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мм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передних колес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 мм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задних колес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 мм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задним мостом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под передним мостом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мм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 боевой готовности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кг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 насоса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кг/см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забора воды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л/мин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на двух боковых катушках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80 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на задней катушке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бензобака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шоссе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 / 100 км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первой помощи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л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Экипаж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чел: 2 в кабине и 6 на кузове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 полной загрузкой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(70) км/ч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4-тактный, 4-</w:t>
            </w: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(50)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2200 (2800) </w:t>
            </w:r>
            <w:proofErr w:type="gramStart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 см3</w:t>
            </w:r>
          </w:p>
        </w:tc>
      </w:tr>
      <w:tr w:rsidR="005F5B5A" w:rsidRPr="00B008D7" w:rsidTr="00525BB9">
        <w:trPr>
          <w:jc w:val="center"/>
        </w:trPr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 / ход поршня</w:t>
            </w:r>
          </w:p>
        </w:tc>
        <w:tc>
          <w:tcPr>
            <w:tcW w:w="0" w:type="auto"/>
            <w:hideMark/>
          </w:tcPr>
          <w:p w:rsidR="005F5B5A" w:rsidRPr="00B008D7" w:rsidRDefault="005F5B5A" w:rsidP="00CA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 / 107,9 мм</w:t>
            </w:r>
          </w:p>
        </w:tc>
      </w:tr>
    </w:tbl>
    <w:p w:rsidR="005F5B5A" w:rsidRPr="008529BE" w:rsidRDefault="005F5B5A" w:rsidP="00CA1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5B5A" w:rsidRPr="008529BE" w:rsidSect="001332A7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C9"/>
    <w:rsid w:val="000E5ABB"/>
    <w:rsid w:val="001332A7"/>
    <w:rsid w:val="0014154E"/>
    <w:rsid w:val="001A7F13"/>
    <w:rsid w:val="003635C7"/>
    <w:rsid w:val="00406399"/>
    <w:rsid w:val="00414054"/>
    <w:rsid w:val="00486B7B"/>
    <w:rsid w:val="00496566"/>
    <w:rsid w:val="0052150E"/>
    <w:rsid w:val="005A73D7"/>
    <w:rsid w:val="005F5B5A"/>
    <w:rsid w:val="0077279C"/>
    <w:rsid w:val="007F70D6"/>
    <w:rsid w:val="00834E9B"/>
    <w:rsid w:val="008529BE"/>
    <w:rsid w:val="008603DD"/>
    <w:rsid w:val="008F2805"/>
    <w:rsid w:val="00A171A2"/>
    <w:rsid w:val="00B00303"/>
    <w:rsid w:val="00C141C9"/>
    <w:rsid w:val="00CA16A8"/>
    <w:rsid w:val="00E51735"/>
    <w:rsid w:val="00E879A4"/>
    <w:rsid w:val="00EB6BD9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B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B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2020-05-29T15:57:00Z</dcterms:created>
  <dcterms:modified xsi:type="dcterms:W3CDTF">2022-01-04T11:09:00Z</dcterms:modified>
</cp:coreProperties>
</file>