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C4A" w:rsidRPr="003D3C4A" w:rsidRDefault="003D3C4A" w:rsidP="003D3C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C4A">
        <w:rPr>
          <w:rFonts w:ascii="Times New Roman" w:hAnsi="Times New Roman" w:cs="Times New Roman"/>
          <w:b/>
          <w:sz w:val="28"/>
          <w:szCs w:val="28"/>
        </w:rPr>
        <w:t xml:space="preserve">ЗиЛ-118КЛ "Юность" 3-х </w:t>
      </w:r>
      <w:proofErr w:type="spellStart"/>
      <w:r w:rsidRPr="003D3C4A">
        <w:rPr>
          <w:rFonts w:ascii="Times New Roman" w:hAnsi="Times New Roman" w:cs="Times New Roman"/>
          <w:b/>
          <w:sz w:val="28"/>
          <w:szCs w:val="28"/>
        </w:rPr>
        <w:t>дверный</w:t>
      </w:r>
      <w:proofErr w:type="spellEnd"/>
      <w:r w:rsidRPr="003D3C4A">
        <w:rPr>
          <w:rFonts w:ascii="Times New Roman" w:hAnsi="Times New Roman" w:cs="Times New Roman"/>
          <w:b/>
          <w:sz w:val="28"/>
          <w:szCs w:val="28"/>
        </w:rPr>
        <w:t xml:space="preserve"> автобус на агрегатах ЗиЛ-114, передвижная криминалистическая лаборатория с </w:t>
      </w:r>
      <w:proofErr w:type="spellStart"/>
      <w:r w:rsidRPr="003D3C4A">
        <w:rPr>
          <w:rFonts w:ascii="Times New Roman" w:hAnsi="Times New Roman" w:cs="Times New Roman"/>
          <w:b/>
          <w:sz w:val="28"/>
          <w:szCs w:val="28"/>
        </w:rPr>
        <w:t>партикаблем</w:t>
      </w:r>
      <w:proofErr w:type="spellEnd"/>
      <w:r w:rsidRPr="003D3C4A">
        <w:rPr>
          <w:rFonts w:ascii="Times New Roman" w:hAnsi="Times New Roman" w:cs="Times New Roman"/>
          <w:b/>
          <w:sz w:val="28"/>
          <w:szCs w:val="28"/>
        </w:rPr>
        <w:t xml:space="preserve">, мест 6+1, полный вес 5.3 </w:t>
      </w:r>
      <w:proofErr w:type="spellStart"/>
      <w:r w:rsidRPr="003D3C4A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3D3C4A">
        <w:rPr>
          <w:rFonts w:ascii="Times New Roman" w:hAnsi="Times New Roman" w:cs="Times New Roman"/>
          <w:b/>
          <w:sz w:val="28"/>
          <w:szCs w:val="28"/>
        </w:rPr>
        <w:t xml:space="preserve">, снаряжённый 4 </w:t>
      </w:r>
      <w:proofErr w:type="spellStart"/>
      <w:r w:rsidRPr="003D3C4A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3D3C4A">
        <w:rPr>
          <w:rFonts w:ascii="Times New Roman" w:hAnsi="Times New Roman" w:cs="Times New Roman"/>
          <w:b/>
          <w:sz w:val="28"/>
          <w:szCs w:val="28"/>
        </w:rPr>
        <w:t xml:space="preserve">, ЗиЛ-130 170 </w:t>
      </w:r>
      <w:proofErr w:type="spellStart"/>
      <w:r w:rsidRPr="003D3C4A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3D3C4A">
        <w:rPr>
          <w:rFonts w:ascii="Times New Roman" w:hAnsi="Times New Roman" w:cs="Times New Roman"/>
          <w:b/>
          <w:sz w:val="28"/>
          <w:szCs w:val="28"/>
        </w:rPr>
        <w:t>, 120 км/час, 1 экз. шасси №11, г. Москва 1982 г.</w:t>
      </w:r>
    </w:p>
    <w:p w:rsidR="003D3C4A" w:rsidRDefault="003D3C4A" w:rsidP="008114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0BBEBBE" wp14:editId="344F9FB2">
            <wp:simplePos x="0" y="0"/>
            <wp:positionH relativeFrom="margin">
              <wp:posOffset>765810</wp:posOffset>
            </wp:positionH>
            <wp:positionV relativeFrom="margin">
              <wp:posOffset>992505</wp:posOffset>
            </wp:positionV>
            <wp:extent cx="5276850" cy="291973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2919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3C4A" w:rsidRDefault="003D3C4A" w:rsidP="008114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3C4A" w:rsidRDefault="003D3C4A" w:rsidP="008114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3C4A" w:rsidRDefault="003D3C4A" w:rsidP="008114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3C4A" w:rsidRDefault="003D3C4A" w:rsidP="008114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3C4A" w:rsidRDefault="003D3C4A" w:rsidP="008114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3C4A" w:rsidRDefault="003D3C4A" w:rsidP="008114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3C4A" w:rsidRDefault="003D3C4A" w:rsidP="008114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3C4A" w:rsidRDefault="003D3C4A" w:rsidP="008114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3C4A" w:rsidRDefault="003D3C4A" w:rsidP="008114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3C4A" w:rsidRDefault="003D3C4A" w:rsidP="0081143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C4A" w:rsidRDefault="003D3C4A" w:rsidP="0081143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C4A" w:rsidRDefault="003D3C4A" w:rsidP="0081143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C4A" w:rsidRDefault="003D3C4A" w:rsidP="0081143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C4A" w:rsidRDefault="003D3C4A" w:rsidP="0081143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C4A" w:rsidRDefault="003D3C4A" w:rsidP="0081143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ABB" w:rsidRPr="00EB4A3D" w:rsidRDefault="003D3C4A" w:rsidP="0081143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4BB3" w:rsidRPr="00EB4A3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Передвижная криминалистическая лаборатория (ПКЛ), созданная специалистами Московского автомобильного завода им. И. А. Лихачева (</w:t>
      </w:r>
      <w:proofErr w:type="spellStart"/>
      <w:r w:rsidR="0081143A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</w:t>
      </w:r>
      <w:proofErr w:type="spellEnd"/>
      <w:r w:rsidR="00F14BB3" w:rsidRPr="00EB4A3D">
        <w:rPr>
          <w:rFonts w:ascii="Times New Roman" w:eastAsia="Times New Roman" w:hAnsi="Times New Roman" w:cs="Times New Roman"/>
          <w:sz w:val="24"/>
          <w:szCs w:val="24"/>
          <w:lang w:eastAsia="ru-RU"/>
        </w:rPr>
        <w:t>) в 1982 году, стоит особняком в ряду не только специальных автомобилей для криминалистов, но и всего транспорта МВД. Специальные лаборатории для криминалистов разрабатывались и изготовлялись и ранее. Так, в конце 60-х годов создали образец выездной криминалистической лаборатории на шасси автомашины УАЗ-452А. Позже эти лаборатории поступили в серийное производство и широко использовались на практике. На Рижском автобусном заводе во второй половине 70-х годов сконструировали специализированный автомобиль-лабораторию РАФ-2912, который потом был выпущен небольшой серией. В некоторых городах встречались автомобили, переоборудованные под лаборатории силами местных умельцев, обычно на базе микроавтобусов, а также милицейских автобусов АМ-1 или АМ-2 на шасси ГАЗ-51</w:t>
      </w:r>
      <w:proofErr w:type="gramStart"/>
      <w:r w:rsidR="00F14BB3" w:rsidRPr="00EB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="00F14BB3" w:rsidRPr="00EB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ГАЗ-</w:t>
      </w:r>
      <w:proofErr w:type="spellStart"/>
      <w:r w:rsidR="00F14BB3" w:rsidRPr="00EB4A3D">
        <w:rPr>
          <w:rFonts w:ascii="Times New Roman" w:eastAsia="Times New Roman" w:hAnsi="Times New Roman" w:cs="Times New Roman"/>
          <w:sz w:val="24"/>
          <w:szCs w:val="24"/>
          <w:lang w:eastAsia="ru-RU"/>
        </w:rPr>
        <w:t>бЗ</w:t>
      </w:r>
      <w:proofErr w:type="spellEnd"/>
      <w:r w:rsidR="00F14BB3" w:rsidRPr="00EB4A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4BB3" w:rsidRPr="00EB4A3D" w:rsidRDefault="00F14BB3" w:rsidP="0081143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B4A3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Передвижная криминалистическая лаборатория</w:t>
      </w:r>
      <w:r w:rsidRPr="00EB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143A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</w:t>
      </w:r>
      <w:r w:rsidRPr="00EB4A3D">
        <w:rPr>
          <w:rFonts w:ascii="Times New Roman" w:eastAsia="Times New Roman" w:hAnsi="Times New Roman" w:cs="Times New Roman"/>
          <w:sz w:val="24"/>
          <w:szCs w:val="24"/>
          <w:lang w:eastAsia="ru-RU"/>
        </w:rPr>
        <w:t>-Э118КЛ «Юность» (буква «Э»</w:t>
      </w:r>
      <w:r w:rsidRPr="00EB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означает «экспериментальный», так указано в технической документации), созданная по заказу московского угрозыска, уникальна тем, что базой для нее послужил микроавтобус </w:t>
      </w:r>
      <w:r w:rsidR="0081143A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</w:t>
      </w:r>
      <w:r w:rsidRPr="00EB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-118К «Юность», выпускаемый в Москве на </w:t>
      </w:r>
      <w:proofErr w:type="spellStart"/>
      <w:r w:rsidR="0081143A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</w:t>
      </w:r>
      <w:r w:rsidRPr="00EB4A3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Pr="00EB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единичных экземплярах.</w:t>
      </w:r>
      <w:proofErr w:type="gramEnd"/>
      <w:r w:rsidRPr="00EB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сама криминалистическая лаборатория </w:t>
      </w:r>
      <w:proofErr w:type="gramStart"/>
      <w:r w:rsidRPr="00EB4A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оборудована по последнему слову техники  столица должна</w:t>
      </w:r>
      <w:proofErr w:type="gramEnd"/>
      <w:r w:rsidRPr="00EB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получить лучшую лабораторию.</w:t>
      </w:r>
      <w:r w:rsidRPr="00EB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B4A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Созданный</w:t>
      </w:r>
      <w:proofErr w:type="gramEnd"/>
      <w:r w:rsidRPr="00EB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1970 году, </w:t>
      </w:r>
      <w:r w:rsidR="0081143A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</w:t>
      </w:r>
      <w:r w:rsidRPr="00EB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-118К пришел на смену аналогичной модели </w:t>
      </w:r>
      <w:r w:rsidR="0081143A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</w:t>
      </w:r>
      <w:r w:rsidRPr="00EB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-118 «Юность». Главными отличиями модернизированной машины стала новая агрегатная база, позаимствованная от правительственных лимузинов </w:t>
      </w:r>
      <w:r w:rsidR="0081143A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</w:t>
      </w:r>
      <w:r w:rsidRPr="00EB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-114, и кузов нового угловатого дизайна. </w:t>
      </w:r>
      <w:r w:rsidRPr="00EB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11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4A3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Передвижная криминалистическая лаборатория предназначалась для выезда сотрудников экспертных подразделений на места проведения следственных действий и оперативно-розыскных меро</w:t>
      </w:r>
      <w:r w:rsidRPr="00EB4A3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B4A3D">
        <w:rPr>
          <w:rFonts w:ascii="Times New Roman" w:eastAsia="Times New Roman" w:hAnsi="Times New Roman" w:cs="Times New Roman"/>
          <w:sz w:val="24"/>
          <w:szCs w:val="24"/>
          <w:lang w:eastAsia="ru-RU"/>
        </w:rPr>
        <w:t>риятий с целью осмотра, изъятия и исследования вещественных доказательств. Основным достоинством лаборатории являлось то, что экспертные работы теперь можно было проводить прямо на месте происшествия, что называется, «по горячим следам».</w:t>
      </w:r>
      <w:r w:rsidRPr="00EB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своих пассажирских собратьев криминалистическая лаборатория отличалась совершенно иной планировкой салона. Салон микроавтобуса функционально разделили на три </w:t>
      </w:r>
      <w:r w:rsidRPr="00EB4A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части: кабина водителя, отделенная от остального внутреннего пространства</w:t>
      </w:r>
      <w:r w:rsidRPr="00EB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4A3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пеегородкой</w:t>
      </w:r>
      <w:proofErr w:type="spellEnd"/>
      <w:r w:rsidRPr="00EB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сдвижным стеклом; средняя часть кузова  лабораторный отсек с рабочими местами персонала, и грузовой отсек для размещения различного дополнительного оборудования.</w:t>
      </w:r>
      <w:r w:rsidRPr="00EB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4A3D" w:rsidRPr="00EB4A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крыше располагалась площадка для фотосъемки места происшествия сверху</w:t>
      </w:r>
      <w:r w:rsidR="00EB4A3D" w:rsidRPr="00EB4A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4BB3" w:rsidRPr="00EB4A3D" w:rsidRDefault="00F14BB3" w:rsidP="0081143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4A3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передней части лабораторного отсека, сразу за перегородкой кабины водителя, размещались рабочие м</w:t>
      </w:r>
      <w:r w:rsidRPr="00EB4A3D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еста виде</w:t>
      </w:r>
      <w:proofErr w:type="gramStart"/>
      <w:r w:rsidRPr="00EB4A3D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EB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B4A3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фотооператоров</w:t>
      </w:r>
      <w:proofErr w:type="spellEnd"/>
      <w:r w:rsidRPr="00EB4A3D">
        <w:rPr>
          <w:rFonts w:ascii="Times New Roman" w:eastAsia="Times New Roman" w:hAnsi="Times New Roman" w:cs="Times New Roman"/>
          <w:sz w:val="24"/>
          <w:szCs w:val="24"/>
          <w:lang w:eastAsia="ru-RU"/>
        </w:rPr>
        <w:t>, с</w:t>
      </w:r>
      <w:r w:rsidRPr="00EB4A3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лева, по ходу движения, на столе закреплялась установка ИКР-2 с подсветкой для составления композиционных портретов разыскиваемых лиц, а в шкафчик убиралась камера для моментальных снимков «Поляроид». Справа находился стол с видеомагнитофоном и переносным телевизором. Здесь же хранилась видеокамера, переносные радиостанции и блоки питания к ним.</w:t>
      </w:r>
      <w:r w:rsidRPr="00EB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4A3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Следом по левому борту друг за другом стояли два стола с различными лабораторными принадлежностями (флаконы, пузырьки, пробирки, емкости с водой), а также переносные универсальные криминалистические чемоданы, в которых хранились наборы для документирования и снятия объемных слепков, комплект упаковочного материала и дактилоскопический набор.</w:t>
      </w:r>
      <w:r w:rsidRPr="00EB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Напротив лабораторных столов по правому борту размещалось место оператора связи, перед которым находились стационарно закрепленная радиостанция и телефонное селекторное устройство. За ними располагалось еще одно лабораторное место, где был установлен микроскоп с </w:t>
      </w:r>
      <w:proofErr w:type="spellStart"/>
      <w:r w:rsidRPr="00EB4A3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фотонасадкой</w:t>
      </w:r>
      <w:proofErr w:type="spellEnd"/>
      <w:r w:rsidRPr="00EB4A3D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оборудование для проверки подлинности документов.</w:t>
      </w:r>
      <w:r w:rsidRPr="00EB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4A3D">
        <w:rPr>
          <w:rFonts w:ascii="Times New Roman" w:eastAsia="Times New Roman" w:hAnsi="Times New Roman" w:cs="Times New Roman"/>
          <w:sz w:val="24"/>
          <w:szCs w:val="24"/>
          <w:lang w:eastAsia="ru-RU"/>
        </w:rPr>
        <w:t>В «грузовом» отсеке машины на специально отведенных местах закреплялись: миноискатель, лопата, складная лестница, ультрафиолетовый осветитель, выносные прожекторы, запасной видеомагнитофон и видеокамера, штативы, выносная электростанция и катушки с проводами. Кроме того, здесь находились шкафы и холодильник.</w:t>
      </w:r>
    </w:p>
    <w:p w:rsidR="00EB4A3D" w:rsidRDefault="00EB4A3D" w:rsidP="0081143A">
      <w:pPr>
        <w:pStyle w:val="a3"/>
        <w:spacing w:before="0" w:beforeAutospacing="0" w:after="0" w:afterAutospacing="0"/>
      </w:pPr>
      <w:r>
        <w:t xml:space="preserve"> </w:t>
      </w:r>
      <w:r>
        <w:t xml:space="preserve">На крыше были установлены: световое и звуковое сигнальное устройство (сирена), а так же </w:t>
      </w:r>
      <w:proofErr w:type="spellStart"/>
      <w:r>
        <w:t>партикабль</w:t>
      </w:r>
      <w:proofErr w:type="spellEnd"/>
      <w:r>
        <w:t xml:space="preserve"> (ровная площадка с поручнями), для фото и видеосъёмки, а так же для установ</w:t>
      </w:r>
      <w:r>
        <w:t xml:space="preserve">ки дополнительного освещения. </w:t>
      </w:r>
      <w:r>
        <w:t xml:space="preserve">Лестница для </w:t>
      </w:r>
      <w:proofErr w:type="spellStart"/>
      <w:r>
        <w:t>партикабля</w:t>
      </w:r>
      <w:proofErr w:type="spellEnd"/>
      <w:r>
        <w:t xml:space="preserve"> перевозилась в грузовом отсеке.</w:t>
      </w:r>
    </w:p>
    <w:p w:rsidR="00EB4A3D" w:rsidRDefault="00EB4A3D" w:rsidP="0081143A">
      <w:pPr>
        <w:pStyle w:val="a3"/>
        <w:spacing w:before="0" w:beforeAutospacing="0" w:after="0" w:afterAutospacing="0"/>
      </w:pPr>
      <w:r>
        <w:t xml:space="preserve">Для комфортной работы обслуживающего персонала </w:t>
      </w:r>
      <w:proofErr w:type="spellStart"/>
      <w:r w:rsidR="0081143A">
        <w:t>ЗиЛ</w:t>
      </w:r>
      <w:proofErr w:type="spellEnd"/>
      <w:r>
        <w:t xml:space="preserve"> оборудовался  мощным </w:t>
      </w:r>
      <w:proofErr w:type="spellStart"/>
      <w:r>
        <w:t>отопителем</w:t>
      </w:r>
      <w:proofErr w:type="spellEnd"/>
      <w:r>
        <w:t xml:space="preserve"> салона и кондиционером. Автомобиль окрашивался согласно </w:t>
      </w:r>
      <w:proofErr w:type="gramStart"/>
      <w:r>
        <w:t>действующему</w:t>
      </w:r>
      <w:proofErr w:type="gramEnd"/>
      <w:r>
        <w:t xml:space="preserve"> в то время ГОСТа: жёлто-канареечный цвет  с синей полосой по бортам. Позже появились надписи</w:t>
      </w:r>
      <w:proofErr w:type="gramStart"/>
      <w:r>
        <w:t xml:space="preserve"> :</w:t>
      </w:r>
      <w:proofErr w:type="gramEnd"/>
      <w:r>
        <w:t xml:space="preserve"> «криминалистическая лаборатория» и «ГУВД Мосгорисполкома».</w:t>
      </w:r>
    </w:p>
    <w:p w:rsidR="00EB4A3D" w:rsidRDefault="00EB4A3D" w:rsidP="0081143A">
      <w:pPr>
        <w:pStyle w:val="a3"/>
        <w:spacing w:before="0" w:beforeAutospacing="0" w:after="0" w:afterAutospacing="0"/>
      </w:pPr>
      <w:r>
        <w:t xml:space="preserve"> </w:t>
      </w:r>
      <w:r>
        <w:t xml:space="preserve">К сожалению это был единственный эксклюзивный автомобиль, ставший визитной карточкой Московской милиции и он не играл большой роли в обеспечении МВД подобной техникой и всё же другие создаваемые передвижные лаборатории изготавливались с оглядкой на </w:t>
      </w:r>
      <w:r w:rsidR="0081143A">
        <w:t>ЗиЛ-</w:t>
      </w:r>
      <w:r>
        <w:t>118 КЛ</w:t>
      </w:r>
      <w:proofErr w:type="gramStart"/>
      <w:r>
        <w:t xml:space="preserve"> .</w:t>
      </w:r>
      <w:proofErr w:type="gramEnd"/>
      <w:r>
        <w:t xml:space="preserve"> Большим достоинством таких автомобилей является то, что экспертные работы можно стало проводить прямо на месте происшествия, что называется » по горячим следам».</w:t>
      </w:r>
    </w:p>
    <w:p w:rsidR="006F2BBB" w:rsidRDefault="006F2BBB" w:rsidP="0081143A">
      <w:pPr>
        <w:pStyle w:val="a3"/>
        <w:spacing w:before="0" w:beforeAutospacing="0" w:after="0" w:afterAutospacing="0"/>
      </w:pPr>
    </w:p>
    <w:p w:rsidR="006F2BBB" w:rsidRPr="00D91E03" w:rsidRDefault="006F2BBB" w:rsidP="006F2BBB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91E0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Технические характеристики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tbl>
      <w:tblPr>
        <w:tblStyle w:val="a4"/>
        <w:tblW w:w="9996" w:type="dxa"/>
        <w:tblLook w:val="04A0" w:firstRow="1" w:lastRow="0" w:firstColumn="1" w:lastColumn="0" w:noHBand="0" w:noVBand="1"/>
      </w:tblPr>
      <w:tblGrid>
        <w:gridCol w:w="2188"/>
        <w:gridCol w:w="2556"/>
        <w:gridCol w:w="2556"/>
        <w:gridCol w:w="2696"/>
      </w:tblGrid>
      <w:tr w:rsidR="003D3C4A" w:rsidRPr="00D91E03" w:rsidTr="006B1829">
        <w:tc>
          <w:tcPr>
            <w:tcW w:w="0" w:type="auto"/>
            <w:vMerge w:val="restart"/>
            <w:hideMark/>
          </w:tcPr>
          <w:p w:rsidR="003D3C4A" w:rsidRPr="00D91E03" w:rsidRDefault="003D3C4A" w:rsidP="006B18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hideMark/>
          </w:tcPr>
          <w:p w:rsidR="003D3C4A" w:rsidRPr="00D91E03" w:rsidRDefault="003D3C4A" w:rsidP="006B18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ЗиЛ-118 "Юность" </w:t>
            </w:r>
            <w:r w:rsidRPr="00D91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02.1962–70</w:t>
            </w:r>
          </w:p>
        </w:tc>
        <w:tc>
          <w:tcPr>
            <w:tcW w:w="0" w:type="auto"/>
            <w:hideMark/>
          </w:tcPr>
          <w:p w:rsidR="003D3C4A" w:rsidRPr="00D91E03" w:rsidRDefault="003D3C4A" w:rsidP="006B18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ЗиЛ-118К "Юность"</w:t>
            </w:r>
          </w:p>
        </w:tc>
        <w:tc>
          <w:tcPr>
            <w:tcW w:w="0" w:type="auto"/>
            <w:hideMark/>
          </w:tcPr>
          <w:p w:rsidR="003D3C4A" w:rsidRPr="00D91E03" w:rsidRDefault="003D3C4A" w:rsidP="006B18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ЗиЛ-32071 "Юность" </w:t>
            </w:r>
            <w:r w:rsidRPr="00D91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09.1993–01.1994</w:t>
            </w:r>
          </w:p>
        </w:tc>
      </w:tr>
      <w:tr w:rsidR="003D3C4A" w:rsidRPr="00D91E03" w:rsidTr="006B1829">
        <w:tc>
          <w:tcPr>
            <w:tcW w:w="0" w:type="auto"/>
            <w:vMerge/>
            <w:hideMark/>
          </w:tcPr>
          <w:p w:rsidR="003D3C4A" w:rsidRPr="00D91E03" w:rsidRDefault="003D3C4A" w:rsidP="006B1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D3C4A" w:rsidRPr="00D91E03" w:rsidRDefault="003D3C4A" w:rsidP="006B1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49B037F8" wp14:editId="0860059B">
                  <wp:extent cx="1476375" cy="1104900"/>
                  <wp:effectExtent l="0" t="0" r="9525" b="0"/>
                  <wp:docPr id="3" name="Рисунок 3" descr="http://i.wheelsage.org/image/format/picture/picture-thumb/zil/yunost/autowp.ru_zil_118_yunost_7.jpe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.wheelsage.org/image/format/picture/picture-thumb/zil/yunost/autowp.ru_zil_118_yunost_7.jpe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3D3C4A" w:rsidRPr="00D91E03" w:rsidRDefault="003D3C4A" w:rsidP="006B1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66C3BCFC" wp14:editId="7E35F9CB">
                  <wp:extent cx="1476375" cy="1104900"/>
                  <wp:effectExtent l="0" t="0" r="9525" b="0"/>
                  <wp:docPr id="2" name="Рисунок 2" descr="http://i.wheelsage.org/image/format/picture/picture-thumb/z/zil/118k_unost/zil-118k_unost_29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.wheelsage.org/image/format/picture/picture-thumb/z/zil/118k_unost/zil-118k_unost_29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3D3C4A" w:rsidRPr="00D91E03" w:rsidRDefault="003D3C4A" w:rsidP="006B1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77BCD050" wp14:editId="219078BD">
                  <wp:extent cx="1476375" cy="1104900"/>
                  <wp:effectExtent l="0" t="0" r="9525" b="0"/>
                  <wp:docPr id="4" name="Рисунок 4" descr="http://i.wheelsage.org/image/format/picture/picture-thumb/zil/yunost/autowp.ru_zil_32071_junost_1.jpe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.wheelsage.org/image/format/picture/picture-thumb/zil/yunost/autowp.ru_zil_32071_junost_1.jpe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3C4A" w:rsidRPr="00D91E03" w:rsidTr="006B1829">
        <w:tc>
          <w:tcPr>
            <w:tcW w:w="0" w:type="auto"/>
            <w:vMerge/>
            <w:hideMark/>
          </w:tcPr>
          <w:p w:rsidR="003D3C4A" w:rsidRPr="00D91E03" w:rsidRDefault="003D3C4A" w:rsidP="006B1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D3C4A" w:rsidRPr="00D91E03" w:rsidRDefault="003D3C4A" w:rsidP="006B1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1962–1970 </w:t>
            </w:r>
          </w:p>
        </w:tc>
        <w:tc>
          <w:tcPr>
            <w:tcW w:w="0" w:type="auto"/>
            <w:hideMark/>
          </w:tcPr>
          <w:p w:rsidR="003D3C4A" w:rsidRPr="00D91E03" w:rsidRDefault="003D3C4A" w:rsidP="006B1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1975–1991 </w:t>
            </w:r>
          </w:p>
        </w:tc>
        <w:tc>
          <w:tcPr>
            <w:tcW w:w="0" w:type="auto"/>
            <w:hideMark/>
          </w:tcPr>
          <w:p w:rsidR="003D3C4A" w:rsidRPr="00D91E03" w:rsidRDefault="003D3C4A" w:rsidP="006B1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1993–1994 </w:t>
            </w:r>
          </w:p>
        </w:tc>
      </w:tr>
      <w:tr w:rsidR="006F2BBB" w:rsidRPr="00D91E03" w:rsidTr="006B1829">
        <w:tc>
          <w:tcPr>
            <w:tcW w:w="0" w:type="auto"/>
            <w:gridSpan w:val="4"/>
            <w:hideMark/>
          </w:tcPr>
          <w:p w:rsidR="006F2BBB" w:rsidRPr="00D91E03" w:rsidRDefault="006F2BBB" w:rsidP="006B18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</w:t>
            </w:r>
          </w:p>
        </w:tc>
      </w:tr>
      <w:tr w:rsidR="006F2BBB" w:rsidRPr="00D91E03" w:rsidTr="006B1829">
        <w:tc>
          <w:tcPr>
            <w:tcW w:w="0" w:type="auto"/>
            <w:hideMark/>
          </w:tcPr>
          <w:p w:rsidR="006F2BBB" w:rsidRPr="00D91E03" w:rsidRDefault="006F2BBB" w:rsidP="006B1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расположение руля </w:t>
            </w:r>
          </w:p>
        </w:tc>
        <w:tc>
          <w:tcPr>
            <w:tcW w:w="0" w:type="auto"/>
            <w:gridSpan w:val="3"/>
            <w:hideMark/>
          </w:tcPr>
          <w:p w:rsidR="006F2BBB" w:rsidRPr="00D91E03" w:rsidRDefault="006F2BBB" w:rsidP="006B1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слева</w:t>
            </w:r>
          </w:p>
        </w:tc>
      </w:tr>
      <w:tr w:rsidR="006F2BBB" w:rsidRPr="00D91E03" w:rsidTr="006B1829">
        <w:tc>
          <w:tcPr>
            <w:tcW w:w="0" w:type="auto"/>
            <w:hideMark/>
          </w:tcPr>
          <w:p w:rsidR="006F2BBB" w:rsidRPr="00D91E03" w:rsidRDefault="006F2BBB" w:rsidP="006B1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дверей </w:t>
            </w:r>
          </w:p>
        </w:tc>
        <w:tc>
          <w:tcPr>
            <w:tcW w:w="0" w:type="auto"/>
            <w:gridSpan w:val="3"/>
            <w:hideMark/>
          </w:tcPr>
          <w:p w:rsidR="006F2BBB" w:rsidRPr="00D91E03" w:rsidRDefault="006F2BBB" w:rsidP="006B1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F2BBB" w:rsidRPr="00D91E03" w:rsidTr="006B1829">
        <w:tc>
          <w:tcPr>
            <w:tcW w:w="0" w:type="auto"/>
            <w:hideMark/>
          </w:tcPr>
          <w:p w:rsidR="006F2BBB" w:rsidRPr="00D91E03" w:rsidRDefault="006F2BBB" w:rsidP="006B1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мест </w:t>
            </w:r>
          </w:p>
        </w:tc>
        <w:tc>
          <w:tcPr>
            <w:tcW w:w="0" w:type="auto"/>
            <w:gridSpan w:val="3"/>
            <w:hideMark/>
          </w:tcPr>
          <w:p w:rsidR="006F2BBB" w:rsidRPr="00D91E03" w:rsidRDefault="006F2BBB" w:rsidP="006B1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BBB" w:rsidRPr="00D91E03" w:rsidTr="006B1829">
        <w:tc>
          <w:tcPr>
            <w:tcW w:w="0" w:type="auto"/>
            <w:hideMark/>
          </w:tcPr>
          <w:p w:rsidR="006F2BBB" w:rsidRPr="00D91E03" w:rsidRDefault="006F2BBB" w:rsidP="006B1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0" w:type="auto"/>
            <w:gridSpan w:val="2"/>
            <w:hideMark/>
          </w:tcPr>
          <w:p w:rsidR="006F2BBB" w:rsidRPr="00D91E03" w:rsidRDefault="006F2BBB" w:rsidP="006B1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6F2BBB" w:rsidRPr="00D91E03" w:rsidRDefault="006F2BBB" w:rsidP="006B1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</w:tr>
      <w:tr w:rsidR="006F2BBB" w:rsidRPr="00D91E03" w:rsidTr="006B1829">
        <w:tc>
          <w:tcPr>
            <w:tcW w:w="0" w:type="auto"/>
            <w:gridSpan w:val="4"/>
            <w:tcBorders>
              <w:bottom w:val="nil"/>
            </w:tcBorders>
            <w:hideMark/>
          </w:tcPr>
          <w:p w:rsidR="006F2BBB" w:rsidRPr="00D91E03" w:rsidRDefault="006F2BBB" w:rsidP="006B1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BBB" w:rsidRPr="00D91E03" w:rsidTr="006B1829">
        <w:tc>
          <w:tcPr>
            <w:tcW w:w="0" w:type="auto"/>
            <w:tcBorders>
              <w:top w:val="nil"/>
            </w:tcBorders>
            <w:hideMark/>
          </w:tcPr>
          <w:p w:rsidR="006F2BBB" w:rsidRPr="00D91E03" w:rsidRDefault="006F2BBB" w:rsidP="006B1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конструкция </w:t>
            </w:r>
          </w:p>
        </w:tc>
        <w:tc>
          <w:tcPr>
            <w:tcW w:w="0" w:type="auto"/>
            <w:gridSpan w:val="3"/>
            <w:tcBorders>
              <w:top w:val="nil"/>
            </w:tcBorders>
            <w:hideMark/>
          </w:tcPr>
          <w:p w:rsidR="006F2BBB" w:rsidRPr="00D91E03" w:rsidRDefault="006F2BBB" w:rsidP="006B1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несущий кузов</w:t>
            </w:r>
          </w:p>
        </w:tc>
      </w:tr>
      <w:tr w:rsidR="006F2BBB" w:rsidRPr="00D91E03" w:rsidTr="006B1829">
        <w:tc>
          <w:tcPr>
            <w:tcW w:w="0" w:type="auto"/>
            <w:gridSpan w:val="4"/>
            <w:hideMark/>
          </w:tcPr>
          <w:p w:rsidR="006F2BBB" w:rsidRPr="00D91E03" w:rsidRDefault="006F2BBB" w:rsidP="006B18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геометрия</w:t>
            </w:r>
          </w:p>
        </w:tc>
      </w:tr>
      <w:tr w:rsidR="006F2BBB" w:rsidRPr="00D91E03" w:rsidTr="006B1829">
        <w:tc>
          <w:tcPr>
            <w:tcW w:w="0" w:type="auto"/>
            <w:hideMark/>
          </w:tcPr>
          <w:p w:rsidR="006F2BBB" w:rsidRPr="00D91E03" w:rsidRDefault="006F2BBB" w:rsidP="006B1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колёсная база </w:t>
            </w:r>
          </w:p>
        </w:tc>
        <w:tc>
          <w:tcPr>
            <w:tcW w:w="0" w:type="auto"/>
            <w:gridSpan w:val="3"/>
            <w:hideMark/>
          </w:tcPr>
          <w:p w:rsidR="006F2BBB" w:rsidRPr="00D91E03" w:rsidRDefault="006F2BBB" w:rsidP="006B1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3 760 мм</w:t>
            </w:r>
          </w:p>
        </w:tc>
      </w:tr>
      <w:tr w:rsidR="006F2BBB" w:rsidRPr="00D91E03" w:rsidTr="006B1829">
        <w:tc>
          <w:tcPr>
            <w:tcW w:w="0" w:type="auto"/>
            <w:hideMark/>
          </w:tcPr>
          <w:p w:rsidR="006F2BBB" w:rsidRPr="00D91E03" w:rsidRDefault="006F2BBB" w:rsidP="006B1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габариты </w:t>
            </w:r>
          </w:p>
        </w:tc>
        <w:tc>
          <w:tcPr>
            <w:tcW w:w="0" w:type="auto"/>
            <w:gridSpan w:val="3"/>
            <w:hideMark/>
          </w:tcPr>
          <w:p w:rsidR="006F2BBB" w:rsidRPr="00D91E03" w:rsidRDefault="006F2BBB" w:rsidP="006B1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BBB" w:rsidRPr="00D91E03" w:rsidTr="006B1829">
        <w:tc>
          <w:tcPr>
            <w:tcW w:w="0" w:type="auto"/>
            <w:hideMark/>
          </w:tcPr>
          <w:p w:rsidR="006F2BBB" w:rsidRPr="00D91E03" w:rsidRDefault="006F2BBB" w:rsidP="006B1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</w:t>
            </w:r>
          </w:p>
        </w:tc>
        <w:tc>
          <w:tcPr>
            <w:tcW w:w="0" w:type="auto"/>
            <w:hideMark/>
          </w:tcPr>
          <w:p w:rsidR="006F2BBB" w:rsidRPr="00D91E03" w:rsidRDefault="006F2BBB" w:rsidP="006B1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6 840 мм </w:t>
            </w:r>
          </w:p>
        </w:tc>
        <w:tc>
          <w:tcPr>
            <w:tcW w:w="0" w:type="auto"/>
            <w:hideMark/>
          </w:tcPr>
          <w:p w:rsidR="006F2BBB" w:rsidRPr="00D91E03" w:rsidRDefault="006F2BBB" w:rsidP="006B1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6 915 мм </w:t>
            </w:r>
          </w:p>
        </w:tc>
        <w:tc>
          <w:tcPr>
            <w:tcW w:w="0" w:type="auto"/>
            <w:hideMark/>
          </w:tcPr>
          <w:p w:rsidR="006F2BBB" w:rsidRPr="00D91E03" w:rsidRDefault="006F2BBB" w:rsidP="006B1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BBB" w:rsidRPr="00D91E03" w:rsidTr="006B1829">
        <w:tc>
          <w:tcPr>
            <w:tcW w:w="0" w:type="auto"/>
            <w:hideMark/>
          </w:tcPr>
          <w:p w:rsidR="006F2BBB" w:rsidRPr="00D91E03" w:rsidRDefault="006F2BBB" w:rsidP="006B1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</w:t>
            </w:r>
          </w:p>
        </w:tc>
        <w:tc>
          <w:tcPr>
            <w:tcW w:w="0" w:type="auto"/>
            <w:hideMark/>
          </w:tcPr>
          <w:p w:rsidR="006F2BBB" w:rsidRPr="00D91E03" w:rsidRDefault="006F2BBB" w:rsidP="006B1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2 110 мм </w:t>
            </w:r>
          </w:p>
        </w:tc>
        <w:tc>
          <w:tcPr>
            <w:tcW w:w="0" w:type="auto"/>
            <w:hideMark/>
          </w:tcPr>
          <w:p w:rsidR="006F2BBB" w:rsidRPr="00D91E03" w:rsidRDefault="006F2BBB" w:rsidP="006B1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2 129 мм </w:t>
            </w:r>
          </w:p>
        </w:tc>
        <w:tc>
          <w:tcPr>
            <w:tcW w:w="0" w:type="auto"/>
            <w:hideMark/>
          </w:tcPr>
          <w:p w:rsidR="006F2BBB" w:rsidRPr="00D91E03" w:rsidRDefault="006F2BBB" w:rsidP="006B1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BBB" w:rsidRPr="00D91E03" w:rsidTr="006B1829">
        <w:tc>
          <w:tcPr>
            <w:tcW w:w="0" w:type="auto"/>
            <w:hideMark/>
          </w:tcPr>
          <w:p w:rsidR="006F2BBB" w:rsidRPr="00D91E03" w:rsidRDefault="006F2BBB" w:rsidP="006B1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</w:t>
            </w:r>
          </w:p>
        </w:tc>
        <w:tc>
          <w:tcPr>
            <w:tcW w:w="0" w:type="auto"/>
            <w:hideMark/>
          </w:tcPr>
          <w:p w:rsidR="006F2BBB" w:rsidRPr="00D91E03" w:rsidRDefault="006F2BBB" w:rsidP="006B1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2 067 мм </w:t>
            </w:r>
          </w:p>
        </w:tc>
        <w:tc>
          <w:tcPr>
            <w:tcW w:w="0" w:type="auto"/>
            <w:hideMark/>
          </w:tcPr>
          <w:p w:rsidR="006F2BBB" w:rsidRPr="00D91E03" w:rsidRDefault="006F2BBB" w:rsidP="006B1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2 035 мм </w:t>
            </w:r>
          </w:p>
        </w:tc>
        <w:tc>
          <w:tcPr>
            <w:tcW w:w="0" w:type="auto"/>
            <w:hideMark/>
          </w:tcPr>
          <w:p w:rsidR="006F2BBB" w:rsidRPr="00D91E03" w:rsidRDefault="006F2BBB" w:rsidP="006B1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2 269 мм </w:t>
            </w:r>
          </w:p>
        </w:tc>
      </w:tr>
      <w:tr w:rsidR="006F2BBB" w:rsidRPr="00D91E03" w:rsidTr="006B1829">
        <w:tc>
          <w:tcPr>
            <w:tcW w:w="0" w:type="auto"/>
            <w:vMerge w:val="restart"/>
            <w:hideMark/>
          </w:tcPr>
          <w:p w:rsidR="006F2BBB" w:rsidRPr="00D91E03" w:rsidRDefault="006F2BBB" w:rsidP="006B1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передняя </w:t>
            </w:r>
          </w:p>
        </w:tc>
        <w:tc>
          <w:tcPr>
            <w:tcW w:w="0" w:type="auto"/>
            <w:gridSpan w:val="3"/>
            <w:tcBorders>
              <w:bottom w:val="nil"/>
            </w:tcBorders>
            <w:hideMark/>
          </w:tcPr>
          <w:p w:rsidR="006F2BBB" w:rsidRPr="00D91E03" w:rsidRDefault="006F2BBB" w:rsidP="006B1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BBB" w:rsidRPr="00D91E03" w:rsidTr="006B1829">
        <w:tc>
          <w:tcPr>
            <w:tcW w:w="0" w:type="auto"/>
            <w:vMerge/>
            <w:hideMark/>
          </w:tcPr>
          <w:p w:rsidR="006F2BBB" w:rsidRPr="00D91E03" w:rsidRDefault="006F2BBB" w:rsidP="006B1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</w:tcBorders>
            <w:hideMark/>
          </w:tcPr>
          <w:p w:rsidR="006F2BBB" w:rsidRPr="00D91E03" w:rsidRDefault="006F2BBB" w:rsidP="006B1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1 570 мм </w:t>
            </w:r>
          </w:p>
        </w:tc>
        <w:tc>
          <w:tcPr>
            <w:tcW w:w="0" w:type="auto"/>
            <w:tcBorders>
              <w:top w:val="nil"/>
            </w:tcBorders>
            <w:hideMark/>
          </w:tcPr>
          <w:p w:rsidR="006F2BBB" w:rsidRPr="00D91E03" w:rsidRDefault="006F2BBB" w:rsidP="006B1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1 690 мм </w:t>
            </w:r>
          </w:p>
        </w:tc>
        <w:tc>
          <w:tcPr>
            <w:tcW w:w="0" w:type="auto"/>
            <w:tcBorders>
              <w:top w:val="nil"/>
            </w:tcBorders>
            <w:hideMark/>
          </w:tcPr>
          <w:p w:rsidR="006F2BBB" w:rsidRPr="00D91E03" w:rsidRDefault="006F2BBB" w:rsidP="006B1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1 698 мм </w:t>
            </w:r>
          </w:p>
        </w:tc>
      </w:tr>
      <w:tr w:rsidR="006F2BBB" w:rsidRPr="00D91E03" w:rsidTr="006B1829">
        <w:tc>
          <w:tcPr>
            <w:tcW w:w="0" w:type="auto"/>
            <w:hideMark/>
          </w:tcPr>
          <w:p w:rsidR="006F2BBB" w:rsidRPr="00D91E03" w:rsidRDefault="006F2BBB" w:rsidP="006B1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задняя </w:t>
            </w:r>
          </w:p>
        </w:tc>
        <w:tc>
          <w:tcPr>
            <w:tcW w:w="0" w:type="auto"/>
            <w:hideMark/>
          </w:tcPr>
          <w:p w:rsidR="006F2BBB" w:rsidRPr="00D91E03" w:rsidRDefault="006F2BBB" w:rsidP="006B1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1 650 мм </w:t>
            </w:r>
          </w:p>
        </w:tc>
        <w:tc>
          <w:tcPr>
            <w:tcW w:w="0" w:type="auto"/>
            <w:hideMark/>
          </w:tcPr>
          <w:p w:rsidR="006F2BBB" w:rsidRPr="00D91E03" w:rsidRDefault="006F2BBB" w:rsidP="006B1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1 660 мм </w:t>
            </w:r>
          </w:p>
        </w:tc>
        <w:tc>
          <w:tcPr>
            <w:tcW w:w="0" w:type="auto"/>
            <w:hideMark/>
          </w:tcPr>
          <w:p w:rsidR="006F2BBB" w:rsidRPr="00D91E03" w:rsidRDefault="006F2BBB" w:rsidP="006B1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1 673 мм </w:t>
            </w:r>
          </w:p>
        </w:tc>
      </w:tr>
      <w:tr w:rsidR="006F2BBB" w:rsidRPr="00D91E03" w:rsidTr="006B1829">
        <w:tc>
          <w:tcPr>
            <w:tcW w:w="0" w:type="auto"/>
            <w:hideMark/>
          </w:tcPr>
          <w:p w:rsidR="006F2BBB" w:rsidRPr="00D91E03" w:rsidRDefault="006F2BBB" w:rsidP="006B1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дорожный просвет </w:t>
            </w:r>
          </w:p>
        </w:tc>
        <w:tc>
          <w:tcPr>
            <w:tcW w:w="0" w:type="auto"/>
            <w:gridSpan w:val="3"/>
            <w:hideMark/>
          </w:tcPr>
          <w:p w:rsidR="006F2BBB" w:rsidRPr="00D91E03" w:rsidRDefault="006F2BBB" w:rsidP="006B1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BBB" w:rsidRPr="00D91E03" w:rsidTr="006B1829">
        <w:tc>
          <w:tcPr>
            <w:tcW w:w="0" w:type="auto"/>
            <w:hideMark/>
          </w:tcPr>
          <w:p w:rsidR="006F2BBB" w:rsidRPr="00D91E03" w:rsidRDefault="006F2BBB" w:rsidP="006B1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 </w:t>
            </w:r>
          </w:p>
        </w:tc>
        <w:tc>
          <w:tcPr>
            <w:tcW w:w="0" w:type="auto"/>
            <w:gridSpan w:val="3"/>
            <w:hideMark/>
          </w:tcPr>
          <w:p w:rsidR="006F2BBB" w:rsidRPr="00D91E03" w:rsidRDefault="006F2BBB" w:rsidP="006B1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 мм</w:t>
            </w:r>
          </w:p>
        </w:tc>
      </w:tr>
      <w:tr w:rsidR="006F2BBB" w:rsidRPr="00D91E03" w:rsidTr="006B1829">
        <w:tc>
          <w:tcPr>
            <w:tcW w:w="0" w:type="auto"/>
            <w:gridSpan w:val="4"/>
            <w:hideMark/>
          </w:tcPr>
          <w:p w:rsidR="006F2BBB" w:rsidRPr="00D91E03" w:rsidRDefault="006F2BBB" w:rsidP="006B18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масса </w:t>
            </w:r>
          </w:p>
        </w:tc>
      </w:tr>
      <w:tr w:rsidR="006F2BBB" w:rsidRPr="00D91E03" w:rsidTr="006B1829">
        <w:tc>
          <w:tcPr>
            <w:tcW w:w="0" w:type="auto"/>
            <w:hideMark/>
          </w:tcPr>
          <w:p w:rsidR="006F2BBB" w:rsidRPr="00D91E03" w:rsidRDefault="006F2BBB" w:rsidP="006B1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сухая </w:t>
            </w:r>
          </w:p>
        </w:tc>
        <w:tc>
          <w:tcPr>
            <w:tcW w:w="0" w:type="auto"/>
            <w:hideMark/>
          </w:tcPr>
          <w:p w:rsidR="006F2BBB" w:rsidRPr="00D91E03" w:rsidRDefault="006F2BBB" w:rsidP="006B1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F2BBB" w:rsidRPr="00D91E03" w:rsidRDefault="006F2BBB" w:rsidP="006B1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3 530 кг </w:t>
            </w:r>
          </w:p>
        </w:tc>
        <w:tc>
          <w:tcPr>
            <w:tcW w:w="0" w:type="auto"/>
            <w:hideMark/>
          </w:tcPr>
          <w:p w:rsidR="006F2BBB" w:rsidRPr="00D91E03" w:rsidRDefault="006F2BBB" w:rsidP="006B1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BBB" w:rsidRPr="00D91E03" w:rsidTr="006B1829">
        <w:tc>
          <w:tcPr>
            <w:tcW w:w="0" w:type="auto"/>
            <w:hideMark/>
          </w:tcPr>
          <w:p w:rsidR="006F2BBB" w:rsidRPr="00D91E03" w:rsidRDefault="006F2BBB" w:rsidP="006B1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снаряженная </w:t>
            </w:r>
          </w:p>
        </w:tc>
        <w:tc>
          <w:tcPr>
            <w:tcW w:w="0" w:type="auto"/>
            <w:hideMark/>
          </w:tcPr>
          <w:p w:rsidR="006F2BBB" w:rsidRPr="00D91E03" w:rsidRDefault="006F2BBB" w:rsidP="006B1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F2BBB" w:rsidRPr="00D91E03" w:rsidRDefault="006F2BBB" w:rsidP="006B1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3 750 кг </w:t>
            </w:r>
          </w:p>
        </w:tc>
        <w:tc>
          <w:tcPr>
            <w:tcW w:w="0" w:type="auto"/>
            <w:hideMark/>
          </w:tcPr>
          <w:p w:rsidR="006F2BBB" w:rsidRPr="00D91E03" w:rsidRDefault="006F2BBB" w:rsidP="006B1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3 950 кг </w:t>
            </w:r>
          </w:p>
        </w:tc>
      </w:tr>
      <w:tr w:rsidR="006F2BBB" w:rsidRPr="00D91E03" w:rsidTr="006B1829">
        <w:tc>
          <w:tcPr>
            <w:tcW w:w="0" w:type="auto"/>
            <w:hideMark/>
          </w:tcPr>
          <w:p w:rsidR="006F2BBB" w:rsidRPr="00D91E03" w:rsidRDefault="006F2BBB" w:rsidP="006B1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</w:t>
            </w:r>
          </w:p>
        </w:tc>
        <w:tc>
          <w:tcPr>
            <w:tcW w:w="0" w:type="auto"/>
            <w:gridSpan w:val="2"/>
            <w:hideMark/>
          </w:tcPr>
          <w:p w:rsidR="006F2BBB" w:rsidRPr="00D91E03" w:rsidRDefault="006F2BBB" w:rsidP="006B1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5300 кг</w:t>
            </w:r>
          </w:p>
        </w:tc>
        <w:tc>
          <w:tcPr>
            <w:tcW w:w="0" w:type="auto"/>
            <w:hideMark/>
          </w:tcPr>
          <w:p w:rsidR="006F2BBB" w:rsidRPr="00D91E03" w:rsidRDefault="006F2BBB" w:rsidP="006B1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5 321 кг </w:t>
            </w:r>
          </w:p>
        </w:tc>
      </w:tr>
      <w:tr w:rsidR="006F2BBB" w:rsidRPr="00D91E03" w:rsidTr="006B1829">
        <w:tc>
          <w:tcPr>
            <w:tcW w:w="0" w:type="auto"/>
            <w:gridSpan w:val="4"/>
            <w:hideMark/>
          </w:tcPr>
          <w:p w:rsidR="006F2BBB" w:rsidRPr="00D91E03" w:rsidRDefault="006F2BBB" w:rsidP="006B18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двигатель </w:t>
            </w:r>
          </w:p>
        </w:tc>
      </w:tr>
      <w:tr w:rsidR="006F2BBB" w:rsidRPr="00D91E03" w:rsidTr="006B1829">
        <w:tc>
          <w:tcPr>
            <w:tcW w:w="0" w:type="auto"/>
            <w:hideMark/>
          </w:tcPr>
          <w:p w:rsidR="006F2BBB" w:rsidRPr="00D91E03" w:rsidRDefault="006F2BBB" w:rsidP="006B1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</w:t>
            </w:r>
          </w:p>
        </w:tc>
        <w:tc>
          <w:tcPr>
            <w:tcW w:w="0" w:type="auto"/>
            <w:hideMark/>
          </w:tcPr>
          <w:p w:rsidR="006F2BBB" w:rsidRPr="00D91E03" w:rsidRDefault="006F2BBB" w:rsidP="006B1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ЗиЛ-130 </w:t>
            </w:r>
          </w:p>
        </w:tc>
        <w:tc>
          <w:tcPr>
            <w:tcW w:w="0" w:type="auto"/>
            <w:hideMark/>
          </w:tcPr>
          <w:p w:rsidR="006F2BBB" w:rsidRPr="00D91E03" w:rsidRDefault="006F2BBB" w:rsidP="006B1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ЗиЛ-118 </w:t>
            </w:r>
          </w:p>
        </w:tc>
        <w:tc>
          <w:tcPr>
            <w:tcW w:w="0" w:type="auto"/>
            <w:hideMark/>
          </w:tcPr>
          <w:p w:rsidR="006F2BBB" w:rsidRPr="00D91E03" w:rsidRDefault="006F2BBB" w:rsidP="006B1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ЗиЛ-</w:t>
            </w: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3207 </w:t>
            </w:r>
          </w:p>
        </w:tc>
      </w:tr>
      <w:tr w:rsidR="006F2BBB" w:rsidRPr="00D91E03" w:rsidTr="006B1829">
        <w:tc>
          <w:tcPr>
            <w:tcW w:w="0" w:type="auto"/>
            <w:hideMark/>
          </w:tcPr>
          <w:p w:rsidR="006F2BBB" w:rsidRPr="00D91E03" w:rsidRDefault="006F2BBB" w:rsidP="006B1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расположение </w:t>
            </w:r>
          </w:p>
        </w:tc>
        <w:tc>
          <w:tcPr>
            <w:tcW w:w="0" w:type="auto"/>
            <w:gridSpan w:val="3"/>
            <w:hideMark/>
          </w:tcPr>
          <w:p w:rsidR="006F2BBB" w:rsidRPr="00D91E03" w:rsidRDefault="006F2BBB" w:rsidP="006B1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спереди, продольно</w:t>
            </w:r>
          </w:p>
        </w:tc>
      </w:tr>
      <w:tr w:rsidR="006F2BBB" w:rsidRPr="00D91E03" w:rsidTr="006B1829">
        <w:tc>
          <w:tcPr>
            <w:tcW w:w="0" w:type="auto"/>
            <w:hideMark/>
          </w:tcPr>
          <w:p w:rsidR="006F2BBB" w:rsidRPr="00D91E03" w:rsidRDefault="006F2BBB" w:rsidP="006B1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питания </w:t>
            </w:r>
          </w:p>
        </w:tc>
        <w:tc>
          <w:tcPr>
            <w:tcW w:w="0" w:type="auto"/>
            <w:gridSpan w:val="3"/>
            <w:hideMark/>
          </w:tcPr>
          <w:p w:rsidR="006F2BBB" w:rsidRPr="00D91E03" w:rsidRDefault="006F2BBB" w:rsidP="006B1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карбюратор</w:t>
            </w:r>
          </w:p>
        </w:tc>
      </w:tr>
      <w:tr w:rsidR="006F2BBB" w:rsidRPr="00D91E03" w:rsidTr="006B1829">
        <w:tc>
          <w:tcPr>
            <w:tcW w:w="0" w:type="auto"/>
            <w:hideMark/>
          </w:tcPr>
          <w:p w:rsidR="006F2BBB" w:rsidRPr="00D91E03" w:rsidRDefault="006F2BBB" w:rsidP="006B1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 блока </w:t>
            </w:r>
          </w:p>
        </w:tc>
        <w:tc>
          <w:tcPr>
            <w:tcW w:w="0" w:type="auto"/>
            <w:gridSpan w:val="3"/>
            <w:hideMark/>
          </w:tcPr>
          <w:p w:rsidR="006F2BBB" w:rsidRPr="00D91E03" w:rsidRDefault="006F2BBB" w:rsidP="006B1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</w:t>
            </w:r>
          </w:p>
        </w:tc>
      </w:tr>
      <w:tr w:rsidR="006F2BBB" w:rsidRPr="00D91E03" w:rsidTr="006B1829">
        <w:trPr>
          <w:trHeight w:val="262"/>
        </w:trPr>
        <w:tc>
          <w:tcPr>
            <w:tcW w:w="0" w:type="auto"/>
            <w:hideMark/>
          </w:tcPr>
          <w:p w:rsidR="006F2BBB" w:rsidRPr="00D91E03" w:rsidRDefault="006F2BBB" w:rsidP="006B1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цилиндры/клапаны </w:t>
            </w:r>
          </w:p>
        </w:tc>
        <w:tc>
          <w:tcPr>
            <w:tcW w:w="0" w:type="auto"/>
            <w:gridSpan w:val="3"/>
            <w:hideMark/>
          </w:tcPr>
          <w:p w:rsidR="006F2BBB" w:rsidRPr="0000364A" w:rsidRDefault="006F2BBB" w:rsidP="006B1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/2</w:t>
            </w:r>
          </w:p>
        </w:tc>
      </w:tr>
      <w:tr w:rsidR="006F2BBB" w:rsidRPr="00D91E03" w:rsidTr="006B1829">
        <w:tc>
          <w:tcPr>
            <w:tcW w:w="0" w:type="auto"/>
            <w:hideMark/>
          </w:tcPr>
          <w:p w:rsidR="006F2BBB" w:rsidRPr="00D91E03" w:rsidRDefault="006F2BBB" w:rsidP="006B1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сжатия </w:t>
            </w:r>
          </w:p>
        </w:tc>
        <w:tc>
          <w:tcPr>
            <w:tcW w:w="0" w:type="auto"/>
            <w:gridSpan w:val="2"/>
            <w:hideMark/>
          </w:tcPr>
          <w:p w:rsidR="006F2BBB" w:rsidRPr="00D91E03" w:rsidRDefault="006F2BBB" w:rsidP="006B1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0" w:type="auto"/>
            <w:hideMark/>
          </w:tcPr>
          <w:p w:rsidR="006F2BBB" w:rsidRPr="00D91E03" w:rsidRDefault="006F2BBB" w:rsidP="006B1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7,3 </w:t>
            </w:r>
          </w:p>
        </w:tc>
      </w:tr>
      <w:tr w:rsidR="006F2BBB" w:rsidRPr="00D91E03" w:rsidTr="006B1829">
        <w:tc>
          <w:tcPr>
            <w:tcW w:w="0" w:type="auto"/>
            <w:hideMark/>
          </w:tcPr>
          <w:p w:rsidR="006F2BBB" w:rsidRPr="00D91E03" w:rsidRDefault="006F2BBB" w:rsidP="006B1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</w:t>
            </w:r>
          </w:p>
        </w:tc>
        <w:tc>
          <w:tcPr>
            <w:tcW w:w="0" w:type="auto"/>
            <w:hideMark/>
          </w:tcPr>
          <w:p w:rsidR="006F2BBB" w:rsidRPr="00D91E03" w:rsidRDefault="006F2BBB" w:rsidP="006B1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5 980 см³ </w:t>
            </w:r>
          </w:p>
        </w:tc>
        <w:tc>
          <w:tcPr>
            <w:tcW w:w="0" w:type="auto"/>
            <w:hideMark/>
          </w:tcPr>
          <w:p w:rsidR="006F2BBB" w:rsidRPr="00D91E03" w:rsidRDefault="006F2BBB" w:rsidP="006B1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5 969 см³ </w:t>
            </w:r>
          </w:p>
        </w:tc>
        <w:tc>
          <w:tcPr>
            <w:tcW w:w="0" w:type="auto"/>
            <w:hideMark/>
          </w:tcPr>
          <w:p w:rsidR="006F2BBB" w:rsidRPr="00D91E03" w:rsidRDefault="006F2BBB" w:rsidP="006B1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6 962 см³ </w:t>
            </w:r>
          </w:p>
        </w:tc>
      </w:tr>
      <w:tr w:rsidR="006F2BBB" w:rsidRPr="00D91E03" w:rsidTr="006B1829">
        <w:tc>
          <w:tcPr>
            <w:tcW w:w="0" w:type="auto"/>
            <w:vMerge w:val="restart"/>
            <w:hideMark/>
          </w:tcPr>
          <w:p w:rsidR="006F2BBB" w:rsidRPr="0000364A" w:rsidRDefault="006F2BBB" w:rsidP="006B182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 </w:t>
            </w:r>
          </w:p>
        </w:tc>
        <w:tc>
          <w:tcPr>
            <w:tcW w:w="0" w:type="auto"/>
            <w:gridSpan w:val="3"/>
            <w:tcBorders>
              <w:bottom w:val="nil"/>
            </w:tcBorders>
            <w:hideMark/>
          </w:tcPr>
          <w:p w:rsidR="006F2BBB" w:rsidRPr="00D91E03" w:rsidRDefault="006F2BBB" w:rsidP="006B1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BBB" w:rsidRPr="00D91E03" w:rsidTr="006B1829">
        <w:tc>
          <w:tcPr>
            <w:tcW w:w="0" w:type="auto"/>
            <w:vMerge/>
            <w:hideMark/>
          </w:tcPr>
          <w:p w:rsidR="006F2BBB" w:rsidRPr="00D91E03" w:rsidRDefault="006F2BBB" w:rsidP="006B1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</w:tcBorders>
            <w:hideMark/>
          </w:tcPr>
          <w:p w:rsidR="006F2BBB" w:rsidRPr="00D91E03" w:rsidRDefault="006F2BBB" w:rsidP="006B1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</w:t>
            </w:r>
            <w:proofErr w:type="spellStart"/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nil"/>
            </w:tcBorders>
            <w:hideMark/>
          </w:tcPr>
          <w:p w:rsidR="006F2BBB" w:rsidRPr="00D91E03" w:rsidRDefault="006F2BBB" w:rsidP="006B1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 </w:t>
            </w:r>
            <w:proofErr w:type="spellStart"/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nil"/>
            </w:tcBorders>
            <w:hideMark/>
          </w:tcPr>
          <w:p w:rsidR="006F2BBB" w:rsidRPr="00D91E03" w:rsidRDefault="006F2BBB" w:rsidP="006B1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 </w:t>
            </w:r>
            <w:proofErr w:type="spellStart"/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6F2BBB" w:rsidRPr="00D91E03" w:rsidTr="006B1829">
        <w:tc>
          <w:tcPr>
            <w:tcW w:w="0" w:type="auto"/>
            <w:hideMark/>
          </w:tcPr>
          <w:p w:rsidR="006F2BBB" w:rsidRPr="00D91E03" w:rsidRDefault="006F2BBB" w:rsidP="006B1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диапазоне </w:t>
            </w:r>
            <w:proofErr w:type="gramStart"/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F2BBB" w:rsidRPr="00D91E03" w:rsidRDefault="006F2BBB" w:rsidP="006B1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F2BBB" w:rsidRPr="00D91E03" w:rsidRDefault="006F2BBB" w:rsidP="006B1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3600 </w:t>
            </w:r>
            <w:proofErr w:type="gramStart"/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/мин </w:t>
            </w:r>
          </w:p>
        </w:tc>
        <w:tc>
          <w:tcPr>
            <w:tcW w:w="0" w:type="auto"/>
            <w:hideMark/>
          </w:tcPr>
          <w:p w:rsidR="006F2BBB" w:rsidRPr="00D91E03" w:rsidRDefault="006F2BBB" w:rsidP="006B1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BBB" w:rsidRPr="00D91E03" w:rsidTr="006B1829">
        <w:tc>
          <w:tcPr>
            <w:tcW w:w="0" w:type="auto"/>
            <w:gridSpan w:val="4"/>
            <w:tcBorders>
              <w:bottom w:val="nil"/>
            </w:tcBorders>
            <w:hideMark/>
          </w:tcPr>
          <w:p w:rsidR="006F2BBB" w:rsidRPr="00D91E03" w:rsidRDefault="006F2BBB" w:rsidP="006B1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BBB" w:rsidRPr="00D91E03" w:rsidTr="006B1829">
        <w:tc>
          <w:tcPr>
            <w:tcW w:w="0" w:type="auto"/>
            <w:tcBorders>
              <w:top w:val="nil"/>
            </w:tcBorders>
            <w:hideMark/>
          </w:tcPr>
          <w:p w:rsidR="006F2BBB" w:rsidRPr="00D91E03" w:rsidRDefault="006F2BBB" w:rsidP="006B1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крутящий момент </w:t>
            </w:r>
          </w:p>
        </w:tc>
        <w:tc>
          <w:tcPr>
            <w:tcW w:w="0" w:type="auto"/>
            <w:gridSpan w:val="2"/>
            <w:tcBorders>
              <w:top w:val="nil"/>
            </w:tcBorders>
            <w:hideMark/>
          </w:tcPr>
          <w:p w:rsidR="006F2BBB" w:rsidRPr="00D91E03" w:rsidRDefault="006F2BBB" w:rsidP="006B1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</w:tcBorders>
            <w:hideMark/>
          </w:tcPr>
          <w:p w:rsidR="006F2BBB" w:rsidRPr="00D91E03" w:rsidRDefault="006F2BBB" w:rsidP="006B1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466 </w:t>
            </w:r>
            <w:proofErr w:type="spellStart"/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</w:t>
            </w:r>
            <w:proofErr w:type="spellEnd"/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F2BBB" w:rsidRPr="00D91E03" w:rsidTr="006B1829">
        <w:tc>
          <w:tcPr>
            <w:tcW w:w="0" w:type="auto"/>
            <w:hideMark/>
          </w:tcPr>
          <w:p w:rsidR="006F2BBB" w:rsidRPr="00D91E03" w:rsidRDefault="006F2BBB" w:rsidP="006B1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диапазоне </w:t>
            </w:r>
            <w:proofErr w:type="gramStart"/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6F2BBB" w:rsidRPr="00D91E03" w:rsidRDefault="006F2BBB" w:rsidP="006B1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F2BBB" w:rsidRPr="00D91E03" w:rsidRDefault="006F2BBB" w:rsidP="006B1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1800 </w:t>
            </w:r>
            <w:proofErr w:type="gramStart"/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/мин </w:t>
            </w:r>
          </w:p>
        </w:tc>
      </w:tr>
      <w:tr w:rsidR="006F2BBB" w:rsidRPr="00D91E03" w:rsidTr="006B1829">
        <w:tc>
          <w:tcPr>
            <w:tcW w:w="0" w:type="auto"/>
            <w:hideMark/>
          </w:tcPr>
          <w:p w:rsidR="006F2BBB" w:rsidRPr="00D91E03" w:rsidRDefault="006F2BBB" w:rsidP="006B1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диапазоне </w:t>
            </w:r>
            <w:proofErr w:type="gramStart"/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6F2BBB" w:rsidRPr="00D91E03" w:rsidRDefault="006F2BBB" w:rsidP="006B1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F2BBB" w:rsidRPr="00D91E03" w:rsidRDefault="006F2BBB" w:rsidP="006B1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2000 </w:t>
            </w:r>
            <w:proofErr w:type="gramStart"/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/мин </w:t>
            </w:r>
          </w:p>
        </w:tc>
      </w:tr>
      <w:tr w:rsidR="006F2BBB" w:rsidRPr="00D91E03" w:rsidTr="006B1829">
        <w:tc>
          <w:tcPr>
            <w:tcW w:w="0" w:type="auto"/>
            <w:hideMark/>
          </w:tcPr>
          <w:p w:rsidR="006F2BBB" w:rsidRPr="00D91E03" w:rsidRDefault="006F2BBB" w:rsidP="006B1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топливо </w:t>
            </w:r>
          </w:p>
        </w:tc>
        <w:tc>
          <w:tcPr>
            <w:tcW w:w="0" w:type="auto"/>
            <w:gridSpan w:val="2"/>
            <w:hideMark/>
          </w:tcPr>
          <w:p w:rsidR="006F2BBB" w:rsidRPr="00D91E03" w:rsidRDefault="006F2BBB" w:rsidP="006B1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А-76</w:t>
            </w:r>
          </w:p>
        </w:tc>
        <w:tc>
          <w:tcPr>
            <w:tcW w:w="0" w:type="auto"/>
            <w:hideMark/>
          </w:tcPr>
          <w:p w:rsidR="006F2BBB" w:rsidRPr="00D91E03" w:rsidRDefault="006F2BBB" w:rsidP="006B1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АИ-93 </w:t>
            </w:r>
          </w:p>
        </w:tc>
      </w:tr>
      <w:tr w:rsidR="006F2BBB" w:rsidRPr="00D91E03" w:rsidTr="006B1829">
        <w:tc>
          <w:tcPr>
            <w:tcW w:w="0" w:type="auto"/>
            <w:gridSpan w:val="4"/>
            <w:tcBorders>
              <w:bottom w:val="nil"/>
            </w:tcBorders>
            <w:hideMark/>
          </w:tcPr>
          <w:p w:rsidR="006F2BBB" w:rsidRPr="00D91E03" w:rsidRDefault="006F2BBB" w:rsidP="006B1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BBB" w:rsidRPr="00D91E03" w:rsidTr="006B1829">
        <w:tc>
          <w:tcPr>
            <w:tcW w:w="0" w:type="auto"/>
            <w:tcBorders>
              <w:top w:val="nil"/>
            </w:tcBorders>
            <w:hideMark/>
          </w:tcPr>
          <w:p w:rsidR="006F2BBB" w:rsidRPr="00D91E03" w:rsidRDefault="006F2BBB" w:rsidP="006B1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охлаждение </w:t>
            </w:r>
          </w:p>
        </w:tc>
        <w:tc>
          <w:tcPr>
            <w:tcW w:w="0" w:type="auto"/>
            <w:gridSpan w:val="2"/>
            <w:tcBorders>
              <w:top w:val="nil"/>
            </w:tcBorders>
            <w:hideMark/>
          </w:tcPr>
          <w:p w:rsidR="006F2BBB" w:rsidRPr="00D91E03" w:rsidRDefault="006F2BBB" w:rsidP="006B1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жидкостное</w:t>
            </w:r>
          </w:p>
        </w:tc>
        <w:tc>
          <w:tcPr>
            <w:tcW w:w="0" w:type="auto"/>
            <w:tcBorders>
              <w:top w:val="nil"/>
            </w:tcBorders>
            <w:hideMark/>
          </w:tcPr>
          <w:p w:rsidR="006F2BBB" w:rsidRPr="00D91E03" w:rsidRDefault="006F2BBB" w:rsidP="006B1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BBB" w:rsidRPr="00D91E03" w:rsidTr="006B1829">
        <w:tc>
          <w:tcPr>
            <w:tcW w:w="0" w:type="auto"/>
            <w:gridSpan w:val="4"/>
            <w:hideMark/>
          </w:tcPr>
          <w:p w:rsidR="006F2BBB" w:rsidRPr="00D91E03" w:rsidRDefault="006F2BBB" w:rsidP="006B18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трансмиссия </w:t>
            </w:r>
          </w:p>
        </w:tc>
      </w:tr>
      <w:tr w:rsidR="006F2BBB" w:rsidRPr="00D91E03" w:rsidTr="006B1829">
        <w:tc>
          <w:tcPr>
            <w:tcW w:w="0" w:type="auto"/>
            <w:hideMark/>
          </w:tcPr>
          <w:p w:rsidR="006F2BBB" w:rsidRPr="00D91E03" w:rsidRDefault="006F2BBB" w:rsidP="006B1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привод </w:t>
            </w:r>
          </w:p>
        </w:tc>
        <w:tc>
          <w:tcPr>
            <w:tcW w:w="0" w:type="auto"/>
            <w:gridSpan w:val="3"/>
            <w:hideMark/>
          </w:tcPr>
          <w:p w:rsidR="006F2BBB" w:rsidRPr="00D91E03" w:rsidRDefault="006F2BBB" w:rsidP="006B1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задний</w:t>
            </w:r>
          </w:p>
        </w:tc>
      </w:tr>
      <w:tr w:rsidR="006F2BBB" w:rsidRPr="00D91E03" w:rsidTr="006B1829">
        <w:tc>
          <w:tcPr>
            <w:tcW w:w="0" w:type="auto"/>
            <w:hideMark/>
          </w:tcPr>
          <w:p w:rsidR="006F2BBB" w:rsidRPr="00D91E03" w:rsidRDefault="006F2BBB" w:rsidP="006B1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коробка передач </w:t>
            </w:r>
          </w:p>
        </w:tc>
        <w:tc>
          <w:tcPr>
            <w:tcW w:w="0" w:type="auto"/>
            <w:gridSpan w:val="3"/>
            <w:hideMark/>
          </w:tcPr>
          <w:p w:rsidR="006F2BBB" w:rsidRPr="00D91E03" w:rsidRDefault="006F2BBB" w:rsidP="006B1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двухступенчатая автоматическая (гидромеханическая) коробка передач</w:t>
            </w:r>
          </w:p>
        </w:tc>
      </w:tr>
      <w:tr w:rsidR="006F2BBB" w:rsidRPr="00D91E03" w:rsidTr="006B1829">
        <w:tc>
          <w:tcPr>
            <w:tcW w:w="0" w:type="auto"/>
            <w:gridSpan w:val="4"/>
            <w:hideMark/>
          </w:tcPr>
          <w:p w:rsidR="006F2BBB" w:rsidRPr="00D91E03" w:rsidRDefault="006F2BBB" w:rsidP="006B18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подвеска и рулевое управление </w:t>
            </w:r>
          </w:p>
        </w:tc>
      </w:tr>
      <w:tr w:rsidR="006F2BBB" w:rsidRPr="00D91E03" w:rsidTr="006B1829">
        <w:tc>
          <w:tcPr>
            <w:tcW w:w="0" w:type="auto"/>
            <w:hideMark/>
          </w:tcPr>
          <w:p w:rsidR="006F2BBB" w:rsidRPr="00D91E03" w:rsidRDefault="006F2BBB" w:rsidP="006B1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передней подвески (уст.) </w:t>
            </w:r>
          </w:p>
        </w:tc>
        <w:tc>
          <w:tcPr>
            <w:tcW w:w="0" w:type="auto"/>
            <w:gridSpan w:val="3"/>
            <w:hideMark/>
          </w:tcPr>
          <w:p w:rsidR="006F2BBB" w:rsidRPr="00D91E03" w:rsidRDefault="006F2BBB" w:rsidP="006B1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ЗиЛ-111; </w:t>
            </w:r>
            <w:proofErr w:type="gramStart"/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независимая</w:t>
            </w:r>
            <w:proofErr w:type="gramEnd"/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рычажная на витых </w:t>
            </w:r>
            <w:proofErr w:type="spellStart"/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циллиндрических</w:t>
            </w:r>
            <w:proofErr w:type="spellEnd"/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пружинах с телескопическими амортизаторами 2-х стороннего действия и стабилизатором поперечной устойчивости. </w:t>
            </w:r>
          </w:p>
        </w:tc>
      </w:tr>
      <w:tr w:rsidR="006F2BBB" w:rsidRPr="00D91E03" w:rsidTr="006B1829">
        <w:tc>
          <w:tcPr>
            <w:tcW w:w="0" w:type="auto"/>
            <w:hideMark/>
          </w:tcPr>
          <w:p w:rsidR="006F2BBB" w:rsidRPr="00D91E03" w:rsidRDefault="006F2BBB" w:rsidP="006B1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задней подвески (уст.) </w:t>
            </w:r>
          </w:p>
        </w:tc>
        <w:tc>
          <w:tcPr>
            <w:tcW w:w="0" w:type="auto"/>
            <w:gridSpan w:val="3"/>
            <w:hideMark/>
          </w:tcPr>
          <w:p w:rsidR="006F2BBB" w:rsidRPr="00D91E03" w:rsidRDefault="006F2BBB" w:rsidP="006B1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Зависимая</w:t>
            </w:r>
            <w:proofErr w:type="gramEnd"/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 полуэллиптических рессорах, амортизаторы телескопические 2-х стороннего действия </w:t>
            </w:r>
          </w:p>
        </w:tc>
      </w:tr>
      <w:tr w:rsidR="006F2BBB" w:rsidRPr="00D91E03" w:rsidTr="006B1829">
        <w:tc>
          <w:tcPr>
            <w:tcW w:w="0" w:type="auto"/>
            <w:gridSpan w:val="4"/>
            <w:hideMark/>
          </w:tcPr>
          <w:p w:rsidR="006F2BBB" w:rsidRPr="00D91E03" w:rsidRDefault="006F2BBB" w:rsidP="006B18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динамические характеристики </w:t>
            </w:r>
          </w:p>
        </w:tc>
      </w:tr>
      <w:tr w:rsidR="006F2BBB" w:rsidRPr="00D91E03" w:rsidTr="006B1829">
        <w:tc>
          <w:tcPr>
            <w:tcW w:w="0" w:type="auto"/>
            <w:hideMark/>
          </w:tcPr>
          <w:p w:rsidR="006F2BBB" w:rsidRPr="00D91E03" w:rsidRDefault="006F2BBB" w:rsidP="006B1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 </w:t>
            </w:r>
          </w:p>
        </w:tc>
        <w:tc>
          <w:tcPr>
            <w:tcW w:w="0" w:type="auto"/>
            <w:gridSpan w:val="3"/>
            <w:hideMark/>
          </w:tcPr>
          <w:p w:rsidR="006F2BBB" w:rsidRPr="00D91E03" w:rsidRDefault="006F2BBB" w:rsidP="006B1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км/ч</w:t>
            </w:r>
          </w:p>
        </w:tc>
      </w:tr>
      <w:tr w:rsidR="006F2BBB" w:rsidRPr="00D91E03" w:rsidTr="006B1829">
        <w:tc>
          <w:tcPr>
            <w:tcW w:w="0" w:type="auto"/>
            <w:hideMark/>
          </w:tcPr>
          <w:p w:rsidR="006F2BBB" w:rsidRPr="00D91E03" w:rsidRDefault="006F2BBB" w:rsidP="006B1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разгон до 100 км/ч </w:t>
            </w:r>
          </w:p>
        </w:tc>
        <w:tc>
          <w:tcPr>
            <w:tcW w:w="0" w:type="auto"/>
            <w:gridSpan w:val="3"/>
            <w:hideMark/>
          </w:tcPr>
          <w:p w:rsidR="006F2BBB" w:rsidRPr="00D91E03" w:rsidRDefault="006F2BBB" w:rsidP="006B1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сек</w:t>
            </w:r>
          </w:p>
        </w:tc>
      </w:tr>
      <w:tr w:rsidR="006F2BBB" w:rsidRPr="00D91E03" w:rsidTr="006B1829">
        <w:tc>
          <w:tcPr>
            <w:tcW w:w="0" w:type="auto"/>
            <w:hideMark/>
          </w:tcPr>
          <w:p w:rsidR="006F2BBB" w:rsidRPr="00D91E03" w:rsidRDefault="006F2BBB" w:rsidP="006B1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ограничитель скорости </w:t>
            </w:r>
          </w:p>
        </w:tc>
        <w:tc>
          <w:tcPr>
            <w:tcW w:w="0" w:type="auto"/>
            <w:gridSpan w:val="3"/>
            <w:hideMark/>
          </w:tcPr>
          <w:p w:rsidR="006F2BBB" w:rsidRPr="00D91E03" w:rsidRDefault="006F2BBB" w:rsidP="006B1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F2BBB" w:rsidRPr="00D91E03" w:rsidTr="006B1829">
        <w:tc>
          <w:tcPr>
            <w:tcW w:w="0" w:type="auto"/>
            <w:gridSpan w:val="4"/>
            <w:hideMark/>
          </w:tcPr>
          <w:p w:rsidR="006F2BBB" w:rsidRPr="00D91E03" w:rsidRDefault="006F2BBB" w:rsidP="006B18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эксплуатационные характеристики </w:t>
            </w:r>
          </w:p>
        </w:tc>
      </w:tr>
      <w:tr w:rsidR="006F2BBB" w:rsidRPr="00D91E03" w:rsidTr="006B1829">
        <w:tc>
          <w:tcPr>
            <w:tcW w:w="0" w:type="auto"/>
            <w:hideMark/>
          </w:tcPr>
          <w:p w:rsidR="006F2BBB" w:rsidRPr="00D91E03" w:rsidRDefault="006F2BBB" w:rsidP="006B1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угол въезда </w:t>
            </w:r>
          </w:p>
        </w:tc>
        <w:tc>
          <w:tcPr>
            <w:tcW w:w="0" w:type="auto"/>
            <w:gridSpan w:val="3"/>
            <w:hideMark/>
          </w:tcPr>
          <w:p w:rsidR="006F2BBB" w:rsidRPr="00D91E03" w:rsidRDefault="006F2BBB" w:rsidP="006B1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°</w:t>
            </w:r>
          </w:p>
        </w:tc>
      </w:tr>
      <w:tr w:rsidR="006F2BBB" w:rsidRPr="00D91E03" w:rsidTr="006B1829">
        <w:trPr>
          <w:trHeight w:val="318"/>
        </w:trPr>
        <w:tc>
          <w:tcPr>
            <w:tcW w:w="0" w:type="auto"/>
            <w:hideMark/>
          </w:tcPr>
          <w:p w:rsidR="006F2BBB" w:rsidRPr="00D91E03" w:rsidRDefault="006F2BBB" w:rsidP="006B1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угол съезда </w:t>
            </w:r>
          </w:p>
        </w:tc>
        <w:tc>
          <w:tcPr>
            <w:tcW w:w="0" w:type="auto"/>
            <w:gridSpan w:val="3"/>
            <w:hideMark/>
          </w:tcPr>
          <w:p w:rsidR="006F2BBB" w:rsidRPr="00D91E03" w:rsidRDefault="006F2BBB" w:rsidP="006B1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°</w:t>
            </w:r>
          </w:p>
        </w:tc>
      </w:tr>
      <w:tr w:rsidR="006F2BBB" w:rsidRPr="00D91E03" w:rsidTr="006B1829">
        <w:tc>
          <w:tcPr>
            <w:tcW w:w="0" w:type="auto"/>
            <w:hideMark/>
          </w:tcPr>
          <w:p w:rsidR="006F2BBB" w:rsidRPr="00D91E03" w:rsidRDefault="006F2BBB" w:rsidP="006B1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топливного бака </w:t>
            </w:r>
          </w:p>
        </w:tc>
        <w:tc>
          <w:tcPr>
            <w:tcW w:w="0" w:type="auto"/>
            <w:gridSpan w:val="2"/>
            <w:hideMark/>
          </w:tcPr>
          <w:p w:rsidR="006F2BBB" w:rsidRDefault="006F2BBB" w:rsidP="006B1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BBB" w:rsidRPr="00D91E03" w:rsidRDefault="006F2BBB" w:rsidP="006B1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</w:t>
            </w:r>
          </w:p>
        </w:tc>
        <w:tc>
          <w:tcPr>
            <w:tcW w:w="0" w:type="auto"/>
            <w:hideMark/>
          </w:tcPr>
          <w:p w:rsidR="006F2BBB" w:rsidRDefault="006F2BBB" w:rsidP="006B1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BBB" w:rsidRPr="00D91E03" w:rsidRDefault="006F2BBB" w:rsidP="006B1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 </w:t>
            </w: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</w:tr>
      <w:tr w:rsidR="006F2BBB" w:rsidRPr="00D91E03" w:rsidTr="006B1829">
        <w:trPr>
          <w:trHeight w:val="70"/>
        </w:trPr>
        <w:tc>
          <w:tcPr>
            <w:tcW w:w="0" w:type="auto"/>
            <w:hideMark/>
          </w:tcPr>
          <w:p w:rsidR="006F2BBB" w:rsidRPr="00D91E03" w:rsidRDefault="006F2BBB" w:rsidP="006B1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 топлива </w:t>
            </w:r>
          </w:p>
        </w:tc>
        <w:tc>
          <w:tcPr>
            <w:tcW w:w="0" w:type="auto"/>
            <w:gridSpan w:val="3"/>
            <w:hideMark/>
          </w:tcPr>
          <w:p w:rsidR="006F2BBB" w:rsidRPr="00D91E03" w:rsidRDefault="006F2BBB" w:rsidP="006B1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BBB" w:rsidRPr="00D91E03" w:rsidTr="006F2BBB">
        <w:tc>
          <w:tcPr>
            <w:tcW w:w="0" w:type="auto"/>
            <w:gridSpan w:val="4"/>
            <w:tcBorders>
              <w:bottom w:val="single" w:sz="4" w:space="0" w:color="auto"/>
            </w:tcBorders>
            <w:hideMark/>
          </w:tcPr>
          <w:p w:rsidR="006F2BBB" w:rsidRPr="00D91E03" w:rsidRDefault="006F2BBB" w:rsidP="006B1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BBB" w:rsidRPr="00D91E03" w:rsidTr="006F2BBB">
        <w:tc>
          <w:tcPr>
            <w:tcW w:w="0" w:type="auto"/>
            <w:tcBorders>
              <w:top w:val="single" w:sz="4" w:space="0" w:color="auto"/>
            </w:tcBorders>
            <w:hideMark/>
          </w:tcPr>
          <w:p w:rsidR="006F2BBB" w:rsidRPr="00D91E03" w:rsidRDefault="006F2BBB" w:rsidP="006B1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городе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hideMark/>
          </w:tcPr>
          <w:p w:rsidR="006F2BBB" w:rsidRPr="00D91E03" w:rsidRDefault="006F2BBB" w:rsidP="006B1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</w:tcBorders>
            <w:hideMark/>
          </w:tcPr>
          <w:p w:rsidR="006F2BBB" w:rsidRPr="00D91E03" w:rsidRDefault="006F2BBB" w:rsidP="006B1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л/100км </w:t>
            </w:r>
          </w:p>
        </w:tc>
      </w:tr>
      <w:tr w:rsidR="006F2BBB" w:rsidRPr="00D91E03" w:rsidTr="006B1829">
        <w:tc>
          <w:tcPr>
            <w:tcW w:w="0" w:type="auto"/>
            <w:hideMark/>
          </w:tcPr>
          <w:p w:rsidR="006F2BBB" w:rsidRPr="00D91E03" w:rsidRDefault="006F2BBB" w:rsidP="006B1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смешанный режим </w:t>
            </w:r>
          </w:p>
        </w:tc>
        <w:tc>
          <w:tcPr>
            <w:tcW w:w="0" w:type="auto"/>
            <w:gridSpan w:val="2"/>
            <w:hideMark/>
          </w:tcPr>
          <w:p w:rsidR="006F2BBB" w:rsidRPr="00D91E03" w:rsidRDefault="006F2BBB" w:rsidP="006B1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л/100км</w:t>
            </w:r>
          </w:p>
        </w:tc>
        <w:tc>
          <w:tcPr>
            <w:tcW w:w="0" w:type="auto"/>
            <w:hideMark/>
          </w:tcPr>
          <w:p w:rsidR="006F2BBB" w:rsidRPr="00D91E03" w:rsidRDefault="006F2BBB" w:rsidP="006B1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л/100км </w:t>
            </w:r>
          </w:p>
        </w:tc>
      </w:tr>
      <w:tr w:rsidR="006F2BBB" w:rsidRPr="00D91E03" w:rsidTr="006B1829">
        <w:tc>
          <w:tcPr>
            <w:tcW w:w="0" w:type="auto"/>
            <w:gridSpan w:val="4"/>
            <w:tcBorders>
              <w:top w:val="single" w:sz="4" w:space="0" w:color="auto"/>
              <w:bottom w:val="nil"/>
            </w:tcBorders>
            <w:hideMark/>
          </w:tcPr>
          <w:p w:rsidR="006F2BBB" w:rsidRPr="00995417" w:rsidRDefault="006F2BBB" w:rsidP="006B18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6F2BBB" w:rsidRPr="00D91E03" w:rsidTr="006B1829">
        <w:tc>
          <w:tcPr>
            <w:tcW w:w="2188" w:type="dxa"/>
            <w:tcBorders>
              <w:top w:val="nil"/>
              <w:bottom w:val="single" w:sz="4" w:space="0" w:color="auto"/>
            </w:tcBorders>
            <w:hideMark/>
          </w:tcPr>
          <w:p w:rsidR="006F2BBB" w:rsidRPr="00D91E03" w:rsidRDefault="006F2BBB" w:rsidP="006B1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 </w:t>
            </w: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производства</w:t>
            </w:r>
          </w:p>
        </w:tc>
        <w:tc>
          <w:tcPr>
            <w:tcW w:w="5112" w:type="dxa"/>
            <w:gridSpan w:val="2"/>
            <w:tcBorders>
              <w:top w:val="nil"/>
              <w:bottom w:val="single" w:sz="4" w:space="0" w:color="auto"/>
            </w:tcBorders>
          </w:tcPr>
          <w:p w:rsidR="006F2BBB" w:rsidRPr="00D91E03" w:rsidRDefault="006F2BBB" w:rsidP="006B1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автомобильный завод им. 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  <w:r w:rsidRPr="0099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Лихачева, г.</w:t>
            </w:r>
            <w:r w:rsidRPr="0099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СССР</w:t>
            </w:r>
          </w:p>
        </w:tc>
        <w:tc>
          <w:tcPr>
            <w:tcW w:w="2696" w:type="dxa"/>
            <w:tcBorders>
              <w:top w:val="nil"/>
              <w:bottom w:val="single" w:sz="4" w:space="0" w:color="auto"/>
            </w:tcBorders>
          </w:tcPr>
          <w:p w:rsidR="006F2BBB" w:rsidRPr="00903E33" w:rsidRDefault="006F2BBB" w:rsidP="006B18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Московский авто</w:t>
            </w:r>
            <w:r w:rsidRPr="00903E33">
              <w:rPr>
                <w:rFonts w:ascii="Times New Roman" w:eastAsia="Times New Roman" w:hAnsi="Times New Roman" w:cs="Times New Roman"/>
                <w:lang w:eastAsia="ru-RU"/>
              </w:rPr>
              <w:t xml:space="preserve">завод им. И. А.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Лихачева, </w:t>
            </w:r>
            <w:r w:rsidRPr="00903E33">
              <w:rPr>
                <w:rFonts w:ascii="Times New Roman" w:eastAsia="Times New Roman" w:hAnsi="Times New Roman" w:cs="Times New Roman"/>
                <w:lang w:eastAsia="ru-RU"/>
              </w:rPr>
              <w:t>Москва, Россия</w:t>
            </w:r>
          </w:p>
        </w:tc>
      </w:tr>
    </w:tbl>
    <w:p w:rsidR="006F2BBB" w:rsidRDefault="006F2BBB" w:rsidP="0081143A">
      <w:pPr>
        <w:pStyle w:val="a3"/>
        <w:spacing w:before="0" w:beforeAutospacing="0" w:after="0" w:afterAutospacing="0"/>
      </w:pPr>
    </w:p>
    <w:p w:rsidR="00EB4A3D" w:rsidRDefault="00EB4A3D" w:rsidP="0081143A">
      <w:pPr>
        <w:spacing w:after="0"/>
      </w:pPr>
    </w:p>
    <w:sectPr w:rsidR="00EB4A3D" w:rsidSect="00EB4A3D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89C"/>
    <w:rsid w:val="000E5ABB"/>
    <w:rsid w:val="0024289C"/>
    <w:rsid w:val="003D3C4A"/>
    <w:rsid w:val="0052150E"/>
    <w:rsid w:val="006F2BBB"/>
    <w:rsid w:val="0081143A"/>
    <w:rsid w:val="00EB4A3D"/>
    <w:rsid w:val="00EC3880"/>
    <w:rsid w:val="00F1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4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F2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F2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2B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4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F2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F2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2B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4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towp.ru/picture/wzjnn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utowp.ru/picture/389907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0" Type="http://schemas.openxmlformats.org/officeDocument/2006/relationships/hyperlink" Target="http://www.autowp.ru/picture/109209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2019-01-10T13:36:00Z</dcterms:created>
  <dcterms:modified xsi:type="dcterms:W3CDTF">2019-01-10T16:18:00Z</dcterms:modified>
</cp:coreProperties>
</file>