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DC" w:rsidRDefault="00F609DC" w:rsidP="00F609DC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F609DC">
        <w:rPr>
          <w:b/>
          <w:color w:val="C00000"/>
          <w:sz w:val="28"/>
          <w:szCs w:val="28"/>
        </w:rPr>
        <w:t xml:space="preserve">04-071 </w:t>
      </w:r>
      <w:r w:rsidRPr="00F609DC">
        <w:rPr>
          <w:b/>
          <w:color w:val="000000" w:themeColor="text1"/>
          <w:sz w:val="28"/>
          <w:szCs w:val="28"/>
        </w:rPr>
        <w:t xml:space="preserve">Урал-0010-325512-59 6х6 грузопассажирский вахтовый автобус ОАО  "Газпром" </w:t>
      </w:r>
      <w:proofErr w:type="spellStart"/>
      <w:r w:rsidRPr="00F609DC">
        <w:rPr>
          <w:b/>
          <w:color w:val="000000" w:themeColor="text1"/>
          <w:sz w:val="28"/>
          <w:szCs w:val="28"/>
        </w:rPr>
        <w:t>гп</w:t>
      </w:r>
      <w:proofErr w:type="spellEnd"/>
      <w:r w:rsidRPr="00F609DC">
        <w:rPr>
          <w:b/>
          <w:color w:val="000000" w:themeColor="text1"/>
          <w:sz w:val="28"/>
          <w:szCs w:val="28"/>
        </w:rPr>
        <w:t xml:space="preserve"> 3.95 </w:t>
      </w:r>
      <w:proofErr w:type="spellStart"/>
      <w:r w:rsidRPr="00F609DC">
        <w:rPr>
          <w:b/>
          <w:color w:val="000000" w:themeColor="text1"/>
          <w:sz w:val="28"/>
          <w:szCs w:val="28"/>
        </w:rPr>
        <w:t>тн</w:t>
      </w:r>
      <w:proofErr w:type="spellEnd"/>
      <w:r w:rsidRPr="00F609DC">
        <w:rPr>
          <w:b/>
          <w:color w:val="000000" w:themeColor="text1"/>
          <w:sz w:val="28"/>
          <w:szCs w:val="28"/>
        </w:rPr>
        <w:t xml:space="preserve">, мест 8+2+1 с краном-манипулятором ИМ-20, 1.83 </w:t>
      </w:r>
      <w:proofErr w:type="spellStart"/>
      <w:r w:rsidRPr="00F609DC">
        <w:rPr>
          <w:b/>
          <w:color w:val="000000" w:themeColor="text1"/>
          <w:sz w:val="28"/>
          <w:szCs w:val="28"/>
        </w:rPr>
        <w:t>тм</w:t>
      </w:r>
      <w:proofErr w:type="spellEnd"/>
      <w:r w:rsidRPr="00F609DC">
        <w:rPr>
          <w:b/>
          <w:color w:val="000000" w:themeColor="text1"/>
          <w:sz w:val="28"/>
          <w:szCs w:val="28"/>
        </w:rPr>
        <w:t xml:space="preserve">, снаряженный вес 10.2 </w:t>
      </w:r>
      <w:proofErr w:type="spellStart"/>
      <w:r w:rsidRPr="00F609DC">
        <w:rPr>
          <w:b/>
          <w:color w:val="000000" w:themeColor="text1"/>
          <w:sz w:val="28"/>
          <w:szCs w:val="28"/>
        </w:rPr>
        <w:t>тн</w:t>
      </w:r>
      <w:proofErr w:type="spellEnd"/>
      <w:r w:rsidRPr="00F609DC">
        <w:rPr>
          <w:b/>
          <w:color w:val="000000" w:themeColor="text1"/>
          <w:sz w:val="28"/>
          <w:szCs w:val="28"/>
        </w:rPr>
        <w:t xml:space="preserve">, полный вес 14.2 </w:t>
      </w:r>
      <w:proofErr w:type="spellStart"/>
      <w:r w:rsidRPr="00F609DC">
        <w:rPr>
          <w:b/>
          <w:color w:val="000000" w:themeColor="text1"/>
          <w:sz w:val="28"/>
          <w:szCs w:val="28"/>
        </w:rPr>
        <w:t>тн</w:t>
      </w:r>
      <w:proofErr w:type="spellEnd"/>
      <w:r w:rsidRPr="00F609DC">
        <w:rPr>
          <w:b/>
          <w:color w:val="000000" w:themeColor="text1"/>
          <w:sz w:val="28"/>
          <w:szCs w:val="28"/>
        </w:rPr>
        <w:t xml:space="preserve">, ЯМЗ 65654-01 230 </w:t>
      </w:r>
      <w:proofErr w:type="spellStart"/>
      <w:r w:rsidRPr="00F609DC">
        <w:rPr>
          <w:b/>
          <w:color w:val="000000" w:themeColor="text1"/>
          <w:sz w:val="28"/>
          <w:szCs w:val="28"/>
        </w:rPr>
        <w:t>лс</w:t>
      </w:r>
      <w:proofErr w:type="spellEnd"/>
      <w:r w:rsidRPr="00F609DC">
        <w:rPr>
          <w:b/>
          <w:color w:val="000000" w:themeColor="text1"/>
          <w:sz w:val="28"/>
          <w:szCs w:val="28"/>
        </w:rPr>
        <w:t xml:space="preserve">, 85 км/час, г. Миасс </w:t>
      </w:r>
      <w:proofErr w:type="gramStart"/>
      <w:r w:rsidRPr="00F609DC">
        <w:rPr>
          <w:b/>
          <w:color w:val="000000" w:themeColor="text1"/>
          <w:sz w:val="28"/>
          <w:szCs w:val="28"/>
        </w:rPr>
        <w:t>Челябинской</w:t>
      </w:r>
      <w:proofErr w:type="gramEnd"/>
      <w:r w:rsidRPr="00F609DC">
        <w:rPr>
          <w:b/>
          <w:color w:val="000000" w:themeColor="text1"/>
          <w:sz w:val="28"/>
          <w:szCs w:val="28"/>
        </w:rPr>
        <w:t xml:space="preserve"> обл., 2009 г</w:t>
      </w:r>
      <w:r w:rsidRPr="00F609DC">
        <w:rPr>
          <w:color w:val="000000" w:themeColor="text1"/>
        </w:rPr>
        <w:t>.</w:t>
      </w:r>
    </w:p>
    <w:p w:rsidR="00F609DC" w:rsidRDefault="00E41537" w:rsidP="001E4560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89DB6E" wp14:editId="03B3D452">
            <wp:simplePos x="0" y="0"/>
            <wp:positionH relativeFrom="margin">
              <wp:posOffset>561975</wp:posOffset>
            </wp:positionH>
            <wp:positionV relativeFrom="margin">
              <wp:posOffset>885825</wp:posOffset>
            </wp:positionV>
            <wp:extent cx="5574665" cy="3507105"/>
            <wp:effectExtent l="0" t="0" r="6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665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09DC" w:rsidRDefault="00F609DC" w:rsidP="001E4560">
      <w:pPr>
        <w:pStyle w:val="a3"/>
        <w:spacing w:before="0" w:beforeAutospacing="0" w:after="0" w:afterAutospacing="0"/>
        <w:rPr>
          <w:color w:val="000000" w:themeColor="text1"/>
        </w:rPr>
      </w:pPr>
    </w:p>
    <w:p w:rsidR="00F609DC" w:rsidRDefault="00F609DC" w:rsidP="001E4560">
      <w:pPr>
        <w:pStyle w:val="a3"/>
        <w:spacing w:before="0" w:beforeAutospacing="0" w:after="0" w:afterAutospacing="0"/>
        <w:rPr>
          <w:color w:val="000000" w:themeColor="text1"/>
        </w:rPr>
      </w:pPr>
    </w:p>
    <w:p w:rsidR="00F609DC" w:rsidRDefault="00F609DC" w:rsidP="001E4560">
      <w:pPr>
        <w:pStyle w:val="a3"/>
        <w:spacing w:before="0" w:beforeAutospacing="0" w:after="0" w:afterAutospacing="0"/>
        <w:rPr>
          <w:color w:val="000000" w:themeColor="text1"/>
        </w:rPr>
      </w:pPr>
    </w:p>
    <w:p w:rsidR="00F609DC" w:rsidRDefault="00F609DC" w:rsidP="001E4560">
      <w:pPr>
        <w:pStyle w:val="a3"/>
        <w:spacing w:before="0" w:beforeAutospacing="0" w:after="0" w:afterAutospacing="0"/>
        <w:rPr>
          <w:color w:val="000000" w:themeColor="text1"/>
        </w:rPr>
      </w:pPr>
    </w:p>
    <w:p w:rsidR="00F609DC" w:rsidRDefault="00F609DC" w:rsidP="001E4560">
      <w:pPr>
        <w:pStyle w:val="a3"/>
        <w:spacing w:before="0" w:beforeAutospacing="0" w:after="0" w:afterAutospacing="0"/>
        <w:rPr>
          <w:color w:val="000000" w:themeColor="text1"/>
        </w:rPr>
      </w:pPr>
    </w:p>
    <w:p w:rsidR="00F609DC" w:rsidRDefault="00F609DC" w:rsidP="001E4560">
      <w:pPr>
        <w:pStyle w:val="a3"/>
        <w:spacing w:before="0" w:beforeAutospacing="0" w:after="0" w:afterAutospacing="0"/>
        <w:rPr>
          <w:color w:val="000000" w:themeColor="text1"/>
        </w:rPr>
      </w:pPr>
    </w:p>
    <w:p w:rsidR="00F609DC" w:rsidRDefault="00F609DC" w:rsidP="001E4560">
      <w:pPr>
        <w:pStyle w:val="a3"/>
        <w:spacing w:before="0" w:beforeAutospacing="0" w:after="0" w:afterAutospacing="0"/>
        <w:rPr>
          <w:color w:val="000000" w:themeColor="text1"/>
        </w:rPr>
      </w:pPr>
    </w:p>
    <w:p w:rsidR="00F609DC" w:rsidRDefault="00F609DC" w:rsidP="001E4560">
      <w:pPr>
        <w:pStyle w:val="a3"/>
        <w:spacing w:before="0" w:beforeAutospacing="0" w:after="0" w:afterAutospacing="0"/>
        <w:rPr>
          <w:color w:val="000000" w:themeColor="text1"/>
        </w:rPr>
      </w:pPr>
    </w:p>
    <w:p w:rsidR="00F609DC" w:rsidRDefault="00F609DC" w:rsidP="001E4560">
      <w:pPr>
        <w:pStyle w:val="a3"/>
        <w:spacing w:before="0" w:beforeAutospacing="0" w:after="0" w:afterAutospacing="0"/>
        <w:rPr>
          <w:color w:val="000000" w:themeColor="text1"/>
        </w:rPr>
      </w:pPr>
    </w:p>
    <w:p w:rsidR="00F609DC" w:rsidRDefault="00F609DC" w:rsidP="001E4560">
      <w:pPr>
        <w:pStyle w:val="a3"/>
        <w:spacing w:before="0" w:beforeAutospacing="0" w:after="0" w:afterAutospacing="0"/>
        <w:rPr>
          <w:color w:val="000000" w:themeColor="text1"/>
        </w:rPr>
      </w:pPr>
    </w:p>
    <w:p w:rsidR="00F639A9" w:rsidRDefault="00F639A9" w:rsidP="001E4560">
      <w:pPr>
        <w:pStyle w:val="a3"/>
        <w:spacing w:before="0" w:beforeAutospacing="0" w:after="0" w:afterAutospacing="0"/>
        <w:rPr>
          <w:color w:val="000000" w:themeColor="text1"/>
        </w:rPr>
      </w:pPr>
    </w:p>
    <w:p w:rsidR="00F609DC" w:rsidRDefault="00F609DC" w:rsidP="001E4560">
      <w:pPr>
        <w:pStyle w:val="a3"/>
        <w:spacing w:before="0" w:beforeAutospacing="0" w:after="0" w:afterAutospacing="0"/>
        <w:rPr>
          <w:color w:val="000000" w:themeColor="text1"/>
        </w:rPr>
      </w:pPr>
    </w:p>
    <w:p w:rsidR="00F609DC" w:rsidRDefault="00F609DC" w:rsidP="001E4560">
      <w:pPr>
        <w:pStyle w:val="a3"/>
        <w:spacing w:before="0" w:beforeAutospacing="0" w:after="0" w:afterAutospacing="0"/>
        <w:rPr>
          <w:color w:val="000000" w:themeColor="text1"/>
        </w:rPr>
      </w:pPr>
    </w:p>
    <w:p w:rsidR="00F609DC" w:rsidRDefault="00F609DC" w:rsidP="001E4560">
      <w:pPr>
        <w:pStyle w:val="a3"/>
        <w:spacing w:before="0" w:beforeAutospacing="0" w:after="0" w:afterAutospacing="0"/>
        <w:rPr>
          <w:color w:val="000000" w:themeColor="text1"/>
        </w:rPr>
      </w:pPr>
    </w:p>
    <w:p w:rsidR="00F609DC" w:rsidRDefault="00F609DC" w:rsidP="001E4560">
      <w:pPr>
        <w:pStyle w:val="a3"/>
        <w:spacing w:before="0" w:beforeAutospacing="0" w:after="0" w:afterAutospacing="0"/>
        <w:rPr>
          <w:color w:val="000000" w:themeColor="text1"/>
        </w:rPr>
      </w:pPr>
    </w:p>
    <w:p w:rsidR="00F609DC" w:rsidRDefault="00F609DC" w:rsidP="001E4560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F609DC" w:rsidRDefault="00F609DC" w:rsidP="001E4560">
      <w:pPr>
        <w:pStyle w:val="a3"/>
        <w:spacing w:before="0" w:beforeAutospacing="0" w:after="0" w:afterAutospacing="0"/>
        <w:rPr>
          <w:color w:val="000000" w:themeColor="text1"/>
        </w:rPr>
      </w:pPr>
    </w:p>
    <w:p w:rsidR="00F609DC" w:rsidRDefault="00F609DC" w:rsidP="001E4560">
      <w:pPr>
        <w:pStyle w:val="a3"/>
        <w:spacing w:before="0" w:beforeAutospacing="0" w:after="0" w:afterAutospacing="0"/>
        <w:rPr>
          <w:color w:val="000000" w:themeColor="text1"/>
        </w:rPr>
      </w:pPr>
    </w:p>
    <w:p w:rsidR="00F609DC" w:rsidRDefault="00F609DC" w:rsidP="001E4560">
      <w:pPr>
        <w:pStyle w:val="a3"/>
        <w:spacing w:before="0" w:beforeAutospacing="0" w:after="0" w:afterAutospacing="0"/>
        <w:rPr>
          <w:color w:val="000000" w:themeColor="text1"/>
        </w:rPr>
      </w:pPr>
    </w:p>
    <w:p w:rsidR="00F609DC" w:rsidRDefault="00F609DC" w:rsidP="001E4560">
      <w:pPr>
        <w:pStyle w:val="a3"/>
        <w:spacing w:before="0" w:beforeAutospacing="0" w:after="0" w:afterAutospacing="0"/>
        <w:rPr>
          <w:color w:val="000000" w:themeColor="text1"/>
        </w:rPr>
      </w:pPr>
    </w:p>
    <w:p w:rsidR="001E4560" w:rsidRPr="001E4560" w:rsidRDefault="00F609DC" w:rsidP="001E4560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F639A9">
        <w:rPr>
          <w:color w:val="000000" w:themeColor="text1"/>
        </w:rPr>
        <w:t xml:space="preserve">  </w:t>
      </w:r>
      <w:proofErr w:type="spellStart"/>
      <w:r w:rsidR="001E4560">
        <w:t>УралАЗ</w:t>
      </w:r>
      <w:proofErr w:type="spellEnd"/>
      <w:r w:rsidR="001E4560" w:rsidRPr="001E4560">
        <w:rPr>
          <w:color w:val="000000" w:themeColor="text1"/>
        </w:rPr>
        <w:t xml:space="preserve"> выпускает целую гамму вахтовых автобусов на шасси </w:t>
      </w:r>
      <w:hyperlink r:id="rId6" w:history="1">
        <w:r w:rsidR="001E4560" w:rsidRPr="001E4560">
          <w:rPr>
            <w:rStyle w:val="a8"/>
            <w:color w:val="000000" w:themeColor="text1"/>
            <w:u w:val="none"/>
          </w:rPr>
          <w:t>семейства 4320</w:t>
        </w:r>
      </w:hyperlink>
      <w:r w:rsidR="001E4560" w:rsidRPr="001E4560">
        <w:rPr>
          <w:color w:val="000000" w:themeColor="text1"/>
        </w:rPr>
        <w:t xml:space="preserve">. Базовой моделью является тридцатиместный вахтовый автобус Урал-3255 на шасси Урал-4320-0911-40. Высокий потолок пассажирского </w:t>
      </w:r>
      <w:proofErr w:type="spellStart"/>
      <w:r w:rsidR="001E4560" w:rsidRPr="001E4560">
        <w:rPr>
          <w:color w:val="000000" w:themeColor="text1"/>
        </w:rPr>
        <w:t>кунга</w:t>
      </w:r>
      <w:proofErr w:type="spellEnd"/>
      <w:r w:rsidR="001E4560" w:rsidRPr="001E4560">
        <w:rPr>
          <w:color w:val="000000" w:themeColor="text1"/>
        </w:rPr>
        <w:t xml:space="preserve"> позволяет человеку среднего роста проходить по салону, не нагибаясь. </w:t>
      </w:r>
      <w:proofErr w:type="gramStart"/>
      <w:r w:rsidR="001E4560" w:rsidRPr="001E4560">
        <w:rPr>
          <w:color w:val="000000" w:themeColor="text1"/>
        </w:rPr>
        <w:t xml:space="preserve">Отопление пассажирского салона автономное, при помощи </w:t>
      </w:r>
      <w:proofErr w:type="spellStart"/>
      <w:r w:rsidR="001E4560" w:rsidRPr="001E4560">
        <w:rPr>
          <w:color w:val="000000" w:themeColor="text1"/>
        </w:rPr>
        <w:t>отопителя</w:t>
      </w:r>
      <w:proofErr w:type="spellEnd"/>
      <w:r w:rsidR="001E4560" w:rsidRPr="001E4560">
        <w:rPr>
          <w:color w:val="000000" w:themeColor="text1"/>
        </w:rPr>
        <w:t xml:space="preserve"> ОВ-65, установленного под подножкой двери.</w:t>
      </w:r>
      <w:proofErr w:type="gramEnd"/>
      <w:r w:rsidR="001E4560" w:rsidRPr="001E4560">
        <w:rPr>
          <w:color w:val="000000" w:themeColor="text1"/>
        </w:rPr>
        <w:t xml:space="preserve"> В салон ведет одна дверь по правому борту. Габаритные размеры – 10375х2500х3540 мм.</w:t>
      </w:r>
    </w:p>
    <w:p w:rsidR="001E4560" w:rsidRPr="001E4560" w:rsidRDefault="001E4560" w:rsidP="001E4560">
      <w:pPr>
        <w:pStyle w:val="a3"/>
        <w:spacing w:before="0" w:beforeAutospacing="0" w:after="0" w:afterAutospacing="0"/>
        <w:rPr>
          <w:color w:val="000000" w:themeColor="text1"/>
        </w:rPr>
      </w:pPr>
      <w:proofErr w:type="spellStart"/>
      <w:r w:rsidRPr="001E4560">
        <w:rPr>
          <w:color w:val="000000" w:themeColor="text1"/>
        </w:rPr>
        <w:t>Двадцатидвухместный</w:t>
      </w:r>
      <w:proofErr w:type="spellEnd"/>
      <w:r w:rsidRPr="001E4560">
        <w:rPr>
          <w:color w:val="000000" w:themeColor="text1"/>
        </w:rPr>
        <w:t xml:space="preserve"> Урал-32551 </w:t>
      </w:r>
      <w:proofErr w:type="gramStart"/>
      <w:r w:rsidRPr="001E4560">
        <w:rPr>
          <w:color w:val="000000" w:themeColor="text1"/>
        </w:rPr>
        <w:t>создан</w:t>
      </w:r>
      <w:proofErr w:type="gramEnd"/>
      <w:r w:rsidRPr="001E4560">
        <w:rPr>
          <w:color w:val="000000" w:themeColor="text1"/>
        </w:rPr>
        <w:t xml:space="preserve"> на базе Урал-4320-31. Он несколько короче вахтового автобуса Урал-3255, что улучшает его геометрическую проходимость в стесненных условиях – лес, гористая местность. Оснащение аналогично базовой модели. Габаритные размеры – 8900х2500х3540 мм.</w:t>
      </w:r>
    </w:p>
    <w:p w:rsidR="001E4560" w:rsidRPr="001E4560" w:rsidRDefault="001E4560" w:rsidP="001E4560">
      <w:pPr>
        <w:pStyle w:val="a3"/>
        <w:spacing w:before="0" w:beforeAutospacing="0" w:after="0" w:afterAutospacing="0"/>
        <w:rPr>
          <w:color w:val="000000" w:themeColor="text1"/>
        </w:rPr>
      </w:pPr>
      <w:r w:rsidRPr="001E4560">
        <w:rPr>
          <w:color w:val="000000" w:themeColor="text1"/>
        </w:rPr>
        <w:t xml:space="preserve">Двухосный Урал-32552, созданный на базе </w:t>
      </w:r>
      <w:hyperlink r:id="rId7" w:history="1">
        <w:r w:rsidRPr="001E4560">
          <w:rPr>
            <w:rStyle w:val="a8"/>
            <w:color w:val="000000" w:themeColor="text1"/>
            <w:u w:val="none"/>
          </w:rPr>
          <w:t>Урал-43206-31</w:t>
        </w:r>
      </w:hyperlink>
      <w:r w:rsidRPr="001E4560">
        <w:rPr>
          <w:color w:val="000000" w:themeColor="text1"/>
        </w:rPr>
        <w:t xml:space="preserve">, вмещает 20 человек (22 человека в некоторых модификациях). </w:t>
      </w:r>
      <w:proofErr w:type="gramStart"/>
      <w:r w:rsidRPr="001E4560">
        <w:rPr>
          <w:color w:val="000000" w:themeColor="text1"/>
        </w:rPr>
        <w:t>Доступен</w:t>
      </w:r>
      <w:proofErr w:type="gramEnd"/>
      <w:r w:rsidRPr="001E4560">
        <w:rPr>
          <w:color w:val="000000" w:themeColor="text1"/>
        </w:rPr>
        <w:t xml:space="preserve"> как с высокой, так и с низкой крышей.</w:t>
      </w:r>
    </w:p>
    <w:p w:rsidR="001E4560" w:rsidRPr="001E4560" w:rsidRDefault="001E4560" w:rsidP="001E4560">
      <w:pPr>
        <w:pStyle w:val="a3"/>
        <w:spacing w:before="0" w:beforeAutospacing="0" w:after="0" w:afterAutospacing="0"/>
        <w:rPr>
          <w:color w:val="000000" w:themeColor="text1"/>
        </w:rPr>
      </w:pPr>
      <w:r w:rsidRPr="001E4560">
        <w:rPr>
          <w:color w:val="000000" w:themeColor="text1"/>
        </w:rPr>
        <w:t xml:space="preserve">В модельный ряд входят две особые версии: Урал-3255-11 на шасси Урал-4320-0911-40 и Урал-325512 на шасси Урал-4320-31. Их особенностью является наличие грузовой платформы позади пассажирского отсека. Такие версии могут вмещать от 10 до 15 </w:t>
      </w:r>
      <w:proofErr w:type="gramStart"/>
      <w:r w:rsidRPr="001E4560">
        <w:rPr>
          <w:color w:val="000000" w:themeColor="text1"/>
        </w:rPr>
        <w:t>человек</w:t>
      </w:r>
      <w:proofErr w:type="gramEnd"/>
      <w:r w:rsidRPr="001E4560">
        <w:rPr>
          <w:color w:val="000000" w:themeColor="text1"/>
        </w:rPr>
        <w:t xml:space="preserve"> и оснащены </w:t>
      </w:r>
      <w:proofErr w:type="spellStart"/>
      <w:r w:rsidRPr="001E4560">
        <w:rPr>
          <w:color w:val="000000" w:themeColor="text1"/>
        </w:rPr>
        <w:t>гидроманипуляторами</w:t>
      </w:r>
      <w:proofErr w:type="spellEnd"/>
      <w:r w:rsidRPr="001E4560">
        <w:rPr>
          <w:color w:val="000000" w:themeColor="text1"/>
        </w:rPr>
        <w:t>.</w:t>
      </w:r>
    </w:p>
    <w:p w:rsidR="001E4560" w:rsidRDefault="001E4560" w:rsidP="001E4560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592D" w:rsidRDefault="00BE592D" w:rsidP="00BE592D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5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Назначение грузопассажирского вахтового автобуса Урал 325512-0010-59</w:t>
      </w:r>
    </w:p>
    <w:p w:rsidR="00BE592D" w:rsidRPr="00BE592D" w:rsidRDefault="00BE592D" w:rsidP="00BE592D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6E2" w:rsidRDefault="00BE592D" w:rsidP="006B46E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B46E2" w:rsidRPr="006B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www.uralst.ru</w:t>
      </w:r>
      <w:r w:rsidR="006B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ООО "Урал </w:t>
      </w:r>
      <w:proofErr w:type="gramStart"/>
      <w:r w:rsidR="006B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</w:t>
      </w:r>
      <w:proofErr w:type="gramEnd"/>
      <w:r w:rsidR="006B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 </w:t>
      </w:r>
      <w:proofErr w:type="spellStart"/>
      <w:r w:rsidR="0009778A" w:rsidRPr="00097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УралСпецТранс</w:t>
      </w:r>
      <w:proofErr w:type="spellEnd"/>
    </w:p>
    <w:p w:rsidR="006B46E2" w:rsidRDefault="006B46E2" w:rsidP="006B46E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Адрес: 456320, Челябинская область, г. Миасс, пр. Макеева 56. </w:t>
      </w:r>
    </w:p>
    <w:p w:rsidR="006B46E2" w:rsidRDefault="006B46E2" w:rsidP="006B46E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592D" w:rsidRDefault="006B46E2" w:rsidP="006B46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E592D" w:rsidRPr="00BE5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Грузопассажирский вахтовый автобус Урал 325512-0010-59</w:t>
      </w:r>
      <w:r w:rsidR="00BE592D" w:rsidRPr="00BE5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 для всесезонной доставки вахтовых бригад, а также оборудования и запасных частей к местам проведения работ. Автобус позволяем перевозить до 9 человек, в том числе 1 человек в кабине автомобиля. Отличительной особенностью данной модели автомобиля является наличие открытой </w:t>
      </w:r>
      <w:r w:rsidR="00DF5FED" w:rsidRPr="00DF5F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ремонтно-</w:t>
      </w:r>
      <w:r w:rsidR="00BE592D" w:rsidRPr="00BE5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грузовой платформы </w:t>
      </w:r>
      <w:r w:rsidR="00502F8D" w:rsidRPr="00502F8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откидным бортом (с правой стороны)</w:t>
      </w:r>
      <w:proofErr w:type="gramStart"/>
      <w:r w:rsidR="00502F8D" w:rsidRPr="00502F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592D" w:rsidRPr="00BE59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BE592D" w:rsidRPr="00BE5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кабины </w:t>
      </w:r>
      <w:r w:rsidR="0050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капотного исполнения </w:t>
      </w:r>
      <w:r w:rsidR="00BE592D" w:rsidRPr="00BE5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модели.</w:t>
      </w:r>
      <w:r w:rsidR="00DF5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E592D" w:rsidRDefault="00BE592D" w:rsidP="00BE592D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5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Шасси ГПА Урал 325512-0010-59</w:t>
      </w:r>
    </w:p>
    <w:p w:rsidR="00BE592D" w:rsidRPr="00BE592D" w:rsidRDefault="00BE592D" w:rsidP="00BE592D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592D" w:rsidRDefault="00BE592D" w:rsidP="00BE59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B2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</w:t>
      </w:r>
      <w:r w:rsidR="006C6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445" w:rsidRPr="005C544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удлиненной базой и новой кабиной с колесной формулой 6х6 предназначено для монтажа технологического оборудования и специальных надстроек</w:t>
      </w:r>
      <w:r w:rsidR="005C5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E5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Шасси автомобиля </w:t>
      </w:r>
      <w:proofErr w:type="spellStart"/>
      <w:r w:rsidRPr="00BE5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полноприводное</w:t>
      </w:r>
      <w:proofErr w:type="spellEnd"/>
      <w:r w:rsidRPr="00BE5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колесной формулой 6х6, вездеходными шинами ОИ-25, тормозная система с антиблокировочной системой ABS. </w:t>
      </w:r>
      <w:proofErr w:type="gramStart"/>
      <w:r w:rsidRPr="00BE5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Силовой агрегат Ярославского моторного завода ЯМЗ-65654 дизельный, рядный, мощностью 230 </w:t>
      </w:r>
      <w:proofErr w:type="spellStart"/>
      <w:r w:rsidRPr="00BE592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BE592D">
        <w:rPr>
          <w:rFonts w:ascii="Times New Roman" w:eastAsia="Times New Roman" w:hAnsi="Times New Roman" w:cs="Times New Roman"/>
          <w:sz w:val="24"/>
          <w:szCs w:val="24"/>
          <w:lang w:eastAsia="ru-RU"/>
        </w:rPr>
        <w:t>., с однодисковым сцеплением.</w:t>
      </w:r>
      <w:proofErr w:type="gramEnd"/>
      <w:r w:rsidRPr="00BE5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Коробка передач </w:t>
      </w:r>
      <w:proofErr w:type="gramStart"/>
      <w:r w:rsidRPr="00BE5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BE592D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еханическая, пятиступенчатая.</w:t>
      </w:r>
    </w:p>
    <w:p w:rsidR="00BE592D" w:rsidRPr="00BE592D" w:rsidRDefault="00BE592D" w:rsidP="00BE59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92D" w:rsidRDefault="00BE592D" w:rsidP="00BE592D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5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Кузов ГПА Урал 325512-0010-59</w:t>
      </w:r>
    </w:p>
    <w:p w:rsidR="00BE592D" w:rsidRPr="00BE592D" w:rsidRDefault="00BE592D" w:rsidP="00BE592D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592D" w:rsidRPr="00BE592D" w:rsidRDefault="00BE592D" w:rsidP="00BE59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Конструкция кузова </w:t>
      </w:r>
      <w:r w:rsidRPr="00BE5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Урал 325512-0010-59</w:t>
      </w:r>
      <w:r w:rsidRPr="00BE5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выполнена в виде металлического фургона с </w:t>
      </w:r>
      <w:proofErr w:type="spellStart"/>
      <w:r w:rsidRPr="00BE59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</w:t>
      </w:r>
      <w:proofErr w:type="gramStart"/>
      <w:r w:rsidRPr="00BE59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BE59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E5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E592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шумоизоляцией</w:t>
      </w:r>
      <w:proofErr w:type="spellEnd"/>
      <w:r w:rsidRPr="00BE59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окнами и входной дверью, расположенной с правой стороны. Салон разделен на два отсека: пассажирского и открытой грузовой платформы размером 2,8х</w:t>
      </w:r>
      <w:proofErr w:type="gramStart"/>
      <w:r w:rsidRPr="00BE59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BE5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,3 метра. Пассажирский отсек отделен от </w:t>
      </w:r>
      <w:proofErr w:type="gramStart"/>
      <w:r w:rsidRPr="00BE59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грузового</w:t>
      </w:r>
      <w:proofErr w:type="gramEnd"/>
      <w:r w:rsidRPr="00BE5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перегородкой. Для удобства погрузочно-разгрузочных работ правый борт грузовой платформы сделан откидным. Пассажирский отсек автобуса оборудован двухместными анатомическими сиденьями с ремнями безопасности.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Окна имеют двойное остекление, на крыше салона располагаются  вентиляционные люки, которые при необходимости могут использоваться в качестве аварийных выходов. Отопление салона обеспечивается двумя </w:t>
      </w:r>
      <w:proofErr w:type="spellStart"/>
      <w:r w:rsidRPr="00BE59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отопителями</w:t>
      </w:r>
      <w:proofErr w:type="spellEnd"/>
      <w:r w:rsidRPr="00BE5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системой отбора тепла от двигателя, а также одним автономным </w:t>
      </w:r>
      <w:proofErr w:type="spellStart"/>
      <w:r w:rsidRPr="00BE59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отопителем</w:t>
      </w:r>
      <w:proofErr w:type="spellEnd"/>
      <w:r w:rsidRPr="00BE5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ОВ-65. Для переговоров между кабиной и салоном имеется переговорное устройство.</w:t>
      </w:r>
    </w:p>
    <w:p w:rsidR="00BE592D" w:rsidRPr="00BE592D" w:rsidRDefault="00BE592D" w:rsidP="00BE59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на ГПА может быть установлены </w:t>
      </w:r>
      <w:proofErr w:type="spellStart"/>
      <w:r w:rsidRPr="00BE59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крано</w:t>
      </w:r>
      <w:proofErr w:type="spellEnd"/>
      <w:r w:rsidRPr="00BE5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-манипуляторные установки (КМУ) различной грузоподъемностью, следующих производителей АНТ, ИНМАН, UNIC, HIAB, </w:t>
      </w:r>
      <w:proofErr w:type="spellStart"/>
      <w:r w:rsidRPr="00BE592D">
        <w:rPr>
          <w:rFonts w:ascii="Times New Roman" w:eastAsia="Times New Roman" w:hAnsi="Times New Roman" w:cs="Times New Roman"/>
          <w:sz w:val="24"/>
          <w:szCs w:val="24"/>
          <w:lang w:eastAsia="ru-RU"/>
        </w:rPr>
        <w:t>Kanglim</w:t>
      </w:r>
      <w:proofErr w:type="spellEnd"/>
      <w:r w:rsidRPr="00BE592D">
        <w:rPr>
          <w:rFonts w:ascii="Times New Roman" w:eastAsia="Times New Roman" w:hAnsi="Times New Roman" w:cs="Times New Roman"/>
          <w:sz w:val="24"/>
          <w:szCs w:val="24"/>
          <w:lang w:eastAsia="ru-RU"/>
        </w:rPr>
        <w:t>, FASSI, PM.</w:t>
      </w:r>
    </w:p>
    <w:p w:rsidR="00BE592D" w:rsidRPr="00BE592D" w:rsidRDefault="00BE592D" w:rsidP="00F74C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требованию заказчика автомобиль может быть окрашен в фирменные цвета, нанесены логотипы компании, салон автобуса может быть оборудован кондиционером, произведено утепление кабины </w:t>
      </w:r>
      <w:proofErr w:type="spellStart"/>
      <w:r w:rsidRPr="00BE5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пенофолом</w:t>
      </w:r>
      <w:proofErr w:type="spellEnd"/>
      <w:r w:rsidRPr="00BE592D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полным перечнем доработок вы можете ознакомиться на вкладке доработки.   </w:t>
      </w:r>
    </w:p>
    <w:p w:rsidR="00F74C75" w:rsidRPr="00F74C75" w:rsidRDefault="00F74C75" w:rsidP="00F74C75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Габаритный чертеж</w:t>
      </w:r>
    </w:p>
    <w:p w:rsidR="00F74C75" w:rsidRDefault="00F609DC" w:rsidP="00F74C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5CA87CB" wp14:editId="05C842B1">
            <wp:simplePos x="0" y="0"/>
            <wp:positionH relativeFrom="margin">
              <wp:posOffset>474980</wp:posOffset>
            </wp:positionH>
            <wp:positionV relativeFrom="margin">
              <wp:posOffset>5547360</wp:posOffset>
            </wp:positionV>
            <wp:extent cx="5810250" cy="2476500"/>
            <wp:effectExtent l="0" t="0" r="0" b="0"/>
            <wp:wrapSquare wrapText="bothSides"/>
            <wp:docPr id="1" name="Рисунок 1" descr="ГПА Урал 325512-0010-5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ПА Урал 325512-0010-5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B46E2" w:rsidRDefault="006B46E2" w:rsidP="00F74C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6E2" w:rsidRDefault="006B46E2" w:rsidP="00F74C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537" w:rsidRDefault="00E41537" w:rsidP="00F74C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537" w:rsidRDefault="00E41537" w:rsidP="00F74C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537" w:rsidRDefault="00E41537" w:rsidP="00F74C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537" w:rsidRDefault="00E41537" w:rsidP="00F74C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537" w:rsidRDefault="00E41537" w:rsidP="00F74C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537" w:rsidRDefault="00E41537" w:rsidP="00F74C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537" w:rsidRDefault="00E41537" w:rsidP="00F74C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537" w:rsidRDefault="00E41537" w:rsidP="00F74C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537" w:rsidRDefault="00E41537" w:rsidP="00F74C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537" w:rsidRDefault="00E41537" w:rsidP="00F74C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537" w:rsidRDefault="00E41537" w:rsidP="00F74C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537" w:rsidRDefault="00E41537" w:rsidP="00F74C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537" w:rsidRDefault="00E41537" w:rsidP="00F74C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4620" w:type="pct"/>
        <w:tblInd w:w="675" w:type="dxa"/>
        <w:tblLook w:val="04A0" w:firstRow="1" w:lastRow="0" w:firstColumn="1" w:lastColumn="0" w:noHBand="0" w:noVBand="1"/>
      </w:tblPr>
      <w:tblGrid>
        <w:gridCol w:w="6324"/>
        <w:gridCol w:w="3174"/>
      </w:tblGrid>
      <w:tr w:rsidR="00F74C75" w:rsidRPr="00F74C75" w:rsidTr="00E41537">
        <w:tc>
          <w:tcPr>
            <w:tcW w:w="5000" w:type="pct"/>
            <w:gridSpan w:val="2"/>
            <w:hideMark/>
          </w:tcPr>
          <w:p w:rsidR="00F74C75" w:rsidRPr="00F74C75" w:rsidRDefault="00F74C75" w:rsidP="00F74C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 ЯМЗ 65654-01</w:t>
            </w:r>
          </w:p>
        </w:tc>
      </w:tr>
      <w:tr w:rsidR="00F74C75" w:rsidRPr="00F74C75" w:rsidTr="00E41537">
        <w:tc>
          <w:tcPr>
            <w:tcW w:w="0" w:type="auto"/>
            <w:hideMark/>
          </w:tcPr>
          <w:p w:rsidR="00F74C75" w:rsidRPr="00F74C75" w:rsidRDefault="00F74C75" w:rsidP="00F74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1671" w:type="pct"/>
            <w:hideMark/>
          </w:tcPr>
          <w:p w:rsidR="00F74C75" w:rsidRPr="00F74C75" w:rsidRDefault="00F74C75" w:rsidP="00F74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Четырехтактный дизель</w:t>
            </w:r>
          </w:p>
        </w:tc>
      </w:tr>
      <w:tr w:rsidR="00F74C75" w:rsidRPr="00F74C75" w:rsidTr="00E41537">
        <w:tc>
          <w:tcPr>
            <w:tcW w:w="0" w:type="auto"/>
            <w:hideMark/>
          </w:tcPr>
          <w:p w:rsidR="00F74C75" w:rsidRPr="00F74C75" w:rsidRDefault="00F74C75" w:rsidP="00F74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расположение цилиндров</w:t>
            </w:r>
          </w:p>
        </w:tc>
        <w:tc>
          <w:tcPr>
            <w:tcW w:w="1671" w:type="pct"/>
            <w:hideMark/>
          </w:tcPr>
          <w:p w:rsidR="00F74C75" w:rsidRPr="00F74C75" w:rsidRDefault="00F74C75" w:rsidP="00F74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V-образное</w:t>
            </w:r>
          </w:p>
        </w:tc>
      </w:tr>
      <w:tr w:rsidR="00F74C75" w:rsidRPr="00F74C75" w:rsidTr="00E41537">
        <w:tc>
          <w:tcPr>
            <w:tcW w:w="0" w:type="auto"/>
            <w:hideMark/>
          </w:tcPr>
          <w:p w:rsidR="00F74C75" w:rsidRPr="00F74C75" w:rsidRDefault="00F74C75" w:rsidP="00F74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 цилиндров, см</w:t>
            </w:r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71" w:type="pct"/>
            <w:hideMark/>
          </w:tcPr>
          <w:p w:rsidR="00F74C75" w:rsidRPr="00F74C75" w:rsidRDefault="00F74C75" w:rsidP="00F74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11150</w:t>
            </w:r>
          </w:p>
        </w:tc>
      </w:tr>
      <w:tr w:rsidR="00F74C75" w:rsidRPr="00F74C75" w:rsidTr="00E41537">
        <w:tc>
          <w:tcPr>
            <w:tcW w:w="0" w:type="auto"/>
            <w:hideMark/>
          </w:tcPr>
          <w:p w:rsidR="00F74C75" w:rsidRPr="00F74C75" w:rsidRDefault="00F74C75" w:rsidP="00F74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1671" w:type="pct"/>
            <w:hideMark/>
          </w:tcPr>
          <w:p w:rsidR="00F74C75" w:rsidRPr="00F74C75" w:rsidRDefault="00F74C75" w:rsidP="00F74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F74C75" w:rsidRPr="00F74C75" w:rsidTr="00E41537">
        <w:tc>
          <w:tcPr>
            <w:tcW w:w="0" w:type="auto"/>
            <w:hideMark/>
          </w:tcPr>
          <w:p w:rsidR="00F74C75" w:rsidRPr="00F74C75" w:rsidRDefault="00F74C75" w:rsidP="00F74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мощность, кВт</w:t>
            </w:r>
          </w:p>
        </w:tc>
        <w:tc>
          <w:tcPr>
            <w:tcW w:w="1671" w:type="pct"/>
            <w:hideMark/>
          </w:tcPr>
          <w:p w:rsidR="00F74C75" w:rsidRPr="00F74C75" w:rsidRDefault="00F74C75" w:rsidP="00F74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169,2 (230 </w:t>
            </w:r>
            <w:proofErr w:type="spellStart"/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F74C75" w:rsidRPr="00F74C75" w:rsidTr="00E41537">
        <w:tc>
          <w:tcPr>
            <w:tcW w:w="0" w:type="auto"/>
            <w:hideMark/>
          </w:tcPr>
          <w:p w:rsidR="00F74C75" w:rsidRPr="00F74C75" w:rsidRDefault="00F74C75" w:rsidP="00F74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крутящий момент, Н*м</w:t>
            </w:r>
          </w:p>
        </w:tc>
        <w:tc>
          <w:tcPr>
            <w:tcW w:w="1671" w:type="pct"/>
            <w:hideMark/>
          </w:tcPr>
          <w:p w:rsidR="00F74C75" w:rsidRPr="00F74C75" w:rsidRDefault="00F74C75" w:rsidP="00F74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</w:t>
            </w:r>
          </w:p>
        </w:tc>
      </w:tr>
      <w:tr w:rsidR="00F74C75" w:rsidRPr="00F74C75" w:rsidTr="00E41537">
        <w:tc>
          <w:tcPr>
            <w:tcW w:w="0" w:type="auto"/>
            <w:hideMark/>
          </w:tcPr>
          <w:p w:rsidR="00F74C75" w:rsidRPr="00F74C75" w:rsidRDefault="00F74C75" w:rsidP="00F74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Топливо</w:t>
            </w:r>
          </w:p>
        </w:tc>
        <w:tc>
          <w:tcPr>
            <w:tcW w:w="1671" w:type="pct"/>
            <w:hideMark/>
          </w:tcPr>
          <w:p w:rsidR="00F74C75" w:rsidRPr="00F74C75" w:rsidRDefault="00F74C75" w:rsidP="00F74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</w:t>
            </w:r>
          </w:p>
        </w:tc>
      </w:tr>
    </w:tbl>
    <w:p w:rsidR="00F74C75" w:rsidRPr="00F74C75" w:rsidRDefault="00F74C75" w:rsidP="00F74C75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7"/>
        <w:tblW w:w="4620" w:type="pct"/>
        <w:tblInd w:w="675" w:type="dxa"/>
        <w:tblLook w:val="04A0" w:firstRow="1" w:lastRow="0" w:firstColumn="1" w:lastColumn="0" w:noHBand="0" w:noVBand="1"/>
      </w:tblPr>
      <w:tblGrid>
        <w:gridCol w:w="5138"/>
        <w:gridCol w:w="4360"/>
      </w:tblGrid>
      <w:tr w:rsidR="00F74C75" w:rsidRPr="00F74C75" w:rsidTr="00E41537">
        <w:tc>
          <w:tcPr>
            <w:tcW w:w="5000" w:type="pct"/>
            <w:gridSpan w:val="2"/>
            <w:tcBorders>
              <w:top w:val="nil"/>
            </w:tcBorders>
            <w:hideMark/>
          </w:tcPr>
          <w:p w:rsidR="00F74C75" w:rsidRPr="00F74C75" w:rsidRDefault="00F74C75" w:rsidP="00F74C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Кузов-фургон</w:t>
            </w:r>
          </w:p>
        </w:tc>
      </w:tr>
      <w:tr w:rsidR="00F74C75" w:rsidRPr="00F74C75" w:rsidTr="00E41537">
        <w:tc>
          <w:tcPr>
            <w:tcW w:w="2705" w:type="pct"/>
            <w:hideMark/>
          </w:tcPr>
          <w:p w:rsidR="00F74C75" w:rsidRPr="00F74C75" w:rsidRDefault="00F74C75" w:rsidP="00F74C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2295" w:type="pct"/>
            <w:hideMark/>
          </w:tcPr>
          <w:p w:rsidR="00F74C75" w:rsidRPr="00F74C75" w:rsidRDefault="00F74C75" w:rsidP="00F74C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Пассажирский отсек и грузовая платформа</w:t>
            </w:r>
          </w:p>
        </w:tc>
      </w:tr>
      <w:tr w:rsidR="00F74C75" w:rsidRPr="00F74C75" w:rsidTr="00E41537">
        <w:tc>
          <w:tcPr>
            <w:tcW w:w="0" w:type="auto"/>
            <w:hideMark/>
          </w:tcPr>
          <w:p w:rsidR="00F74C75" w:rsidRPr="00F74C75" w:rsidRDefault="00F74C75" w:rsidP="00F74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мест в пассажирском отсеке, </w:t>
            </w:r>
            <w:proofErr w:type="spellStart"/>
            <w:proofErr w:type="gramStart"/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95" w:type="pct"/>
            <w:hideMark/>
          </w:tcPr>
          <w:p w:rsidR="00F74C75" w:rsidRPr="00F74C75" w:rsidRDefault="00F74C75" w:rsidP="00F74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74C75" w:rsidRPr="00F74C75" w:rsidTr="00E41537">
        <w:tc>
          <w:tcPr>
            <w:tcW w:w="0" w:type="auto"/>
            <w:hideMark/>
          </w:tcPr>
          <w:p w:rsidR="00F74C75" w:rsidRPr="00F74C75" w:rsidRDefault="00F74C75" w:rsidP="00F74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Пассажирский отсек</w:t>
            </w:r>
          </w:p>
        </w:tc>
        <w:tc>
          <w:tcPr>
            <w:tcW w:w="2295" w:type="pct"/>
            <w:hideMark/>
          </w:tcPr>
          <w:p w:rsidR="00F74C75" w:rsidRPr="00F74C75" w:rsidRDefault="00F74C75" w:rsidP="00F74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каркасно-металлический</w:t>
            </w:r>
            <w:proofErr w:type="gramEnd"/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термоизоляцией, оборудован отопительно-</w:t>
            </w:r>
            <w:proofErr w:type="spellStart"/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вентеляционной</w:t>
            </w:r>
            <w:proofErr w:type="spellEnd"/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установкой, радиоприемником, громкоговорящим устройством для переговоров с водителем. Грузовая платформа – металлическая с откидным бортом (с правой стороны).  </w:t>
            </w:r>
          </w:p>
        </w:tc>
      </w:tr>
      <w:tr w:rsidR="00F74C75" w:rsidRPr="00F74C75" w:rsidTr="00E41537">
        <w:tc>
          <w:tcPr>
            <w:tcW w:w="5000" w:type="pct"/>
            <w:gridSpan w:val="2"/>
            <w:hideMark/>
          </w:tcPr>
          <w:p w:rsidR="00F74C75" w:rsidRPr="00F74C75" w:rsidRDefault="00F74C75" w:rsidP="00F74C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Весовые параметры</w:t>
            </w:r>
          </w:p>
        </w:tc>
      </w:tr>
      <w:tr w:rsidR="00F74C75" w:rsidRPr="00F74C75" w:rsidTr="00E41537">
        <w:tc>
          <w:tcPr>
            <w:tcW w:w="0" w:type="auto"/>
            <w:hideMark/>
          </w:tcPr>
          <w:p w:rsidR="00F74C75" w:rsidRPr="00F74C75" w:rsidRDefault="00F74C75" w:rsidP="00F74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295" w:type="pct"/>
            <w:hideMark/>
          </w:tcPr>
          <w:p w:rsidR="00F74C75" w:rsidRPr="00F74C75" w:rsidRDefault="00F74C75" w:rsidP="00F74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14 190</w:t>
            </w:r>
          </w:p>
        </w:tc>
      </w:tr>
      <w:tr w:rsidR="00F74C75" w:rsidRPr="00F74C75" w:rsidTr="00E41537">
        <w:tc>
          <w:tcPr>
            <w:tcW w:w="0" w:type="auto"/>
            <w:hideMark/>
          </w:tcPr>
          <w:p w:rsidR="00F74C75" w:rsidRPr="00F74C75" w:rsidRDefault="00F74C75" w:rsidP="00F74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автомобиля, </w:t>
            </w:r>
            <w:proofErr w:type="gramStart"/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295" w:type="pct"/>
            <w:hideMark/>
          </w:tcPr>
          <w:p w:rsidR="00F74C75" w:rsidRPr="00F74C75" w:rsidRDefault="00F74C75" w:rsidP="00F74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</w:t>
            </w:r>
          </w:p>
        </w:tc>
      </w:tr>
      <w:tr w:rsidR="00F74C75" w:rsidRPr="00F74C75" w:rsidTr="00E41537">
        <w:tc>
          <w:tcPr>
            <w:tcW w:w="0" w:type="auto"/>
            <w:hideMark/>
          </w:tcPr>
          <w:p w:rsidR="00F74C75" w:rsidRPr="00F74C75" w:rsidRDefault="00F74C75" w:rsidP="00F74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буксируемого прицепа, </w:t>
            </w:r>
            <w:proofErr w:type="gramStart"/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295" w:type="pct"/>
            <w:hideMark/>
          </w:tcPr>
          <w:p w:rsidR="00F74C75" w:rsidRPr="00F74C75" w:rsidRDefault="00F74C75" w:rsidP="00F74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</w:t>
            </w:r>
          </w:p>
        </w:tc>
      </w:tr>
      <w:tr w:rsidR="00F74C75" w:rsidRPr="00F74C75" w:rsidTr="00E41537">
        <w:tc>
          <w:tcPr>
            <w:tcW w:w="0" w:type="auto"/>
            <w:hideMark/>
          </w:tcPr>
          <w:p w:rsidR="00F74C75" w:rsidRPr="00F74C75" w:rsidRDefault="00F74C75" w:rsidP="00F74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перевозимого груза, </w:t>
            </w:r>
            <w:proofErr w:type="gramStart"/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295" w:type="pct"/>
            <w:hideMark/>
          </w:tcPr>
          <w:p w:rsidR="00F74C75" w:rsidRPr="00F74C75" w:rsidRDefault="00F74C75" w:rsidP="00F74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</w:t>
            </w:r>
          </w:p>
        </w:tc>
      </w:tr>
      <w:tr w:rsidR="00F74C75" w:rsidRPr="00F74C75" w:rsidTr="00E41537">
        <w:tc>
          <w:tcPr>
            <w:tcW w:w="5000" w:type="pct"/>
            <w:gridSpan w:val="2"/>
            <w:hideMark/>
          </w:tcPr>
          <w:p w:rsidR="00F74C75" w:rsidRPr="00F74C75" w:rsidRDefault="00F74C75" w:rsidP="00F74C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Колеса</w:t>
            </w:r>
          </w:p>
        </w:tc>
      </w:tr>
      <w:tr w:rsidR="00F74C75" w:rsidRPr="00F74C75" w:rsidTr="00E41537">
        <w:tc>
          <w:tcPr>
            <w:tcW w:w="0" w:type="auto"/>
            <w:hideMark/>
          </w:tcPr>
          <w:p w:rsidR="00F74C75" w:rsidRPr="00F74C75" w:rsidRDefault="00F74C75" w:rsidP="00F74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шин</w:t>
            </w:r>
          </w:p>
        </w:tc>
        <w:tc>
          <w:tcPr>
            <w:tcW w:w="2295" w:type="pct"/>
            <w:hideMark/>
          </w:tcPr>
          <w:p w:rsidR="00F74C75" w:rsidRPr="00F74C75" w:rsidRDefault="00F74C75" w:rsidP="00F74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ОИ-25</w:t>
            </w:r>
          </w:p>
        </w:tc>
      </w:tr>
      <w:tr w:rsidR="00F74C75" w:rsidRPr="00F74C75" w:rsidTr="00E41537">
        <w:tc>
          <w:tcPr>
            <w:tcW w:w="0" w:type="auto"/>
            <w:hideMark/>
          </w:tcPr>
          <w:p w:rsidR="00F74C75" w:rsidRPr="00F74C75" w:rsidRDefault="00F74C75" w:rsidP="00F74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2295" w:type="pct"/>
            <w:hideMark/>
          </w:tcPr>
          <w:p w:rsidR="00F74C75" w:rsidRPr="00F74C75" w:rsidRDefault="00F74C75" w:rsidP="00F74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14.00-20 «Высокая резина»</w:t>
            </w:r>
          </w:p>
        </w:tc>
      </w:tr>
      <w:tr w:rsidR="00F74C75" w:rsidRPr="00F74C75" w:rsidTr="00E41537">
        <w:tc>
          <w:tcPr>
            <w:tcW w:w="0" w:type="auto"/>
            <w:hideMark/>
          </w:tcPr>
          <w:p w:rsidR="00F74C75" w:rsidRPr="00F74C75" w:rsidRDefault="00F74C75" w:rsidP="00F74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</w:t>
            </w:r>
          </w:p>
        </w:tc>
        <w:tc>
          <w:tcPr>
            <w:tcW w:w="2295" w:type="pct"/>
            <w:hideMark/>
          </w:tcPr>
          <w:p w:rsidR="00F74C75" w:rsidRPr="00F74C75" w:rsidRDefault="00F74C75" w:rsidP="00F74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254Г-508 (307-508)</w:t>
            </w:r>
          </w:p>
        </w:tc>
      </w:tr>
      <w:tr w:rsidR="00F74C75" w:rsidRPr="00F74C75" w:rsidTr="00E41537">
        <w:tc>
          <w:tcPr>
            <w:tcW w:w="5000" w:type="pct"/>
            <w:gridSpan w:val="2"/>
            <w:hideMark/>
          </w:tcPr>
          <w:p w:rsidR="00F74C75" w:rsidRPr="00F74C75" w:rsidRDefault="00F74C75" w:rsidP="00F74C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характеристики</w:t>
            </w:r>
          </w:p>
        </w:tc>
      </w:tr>
      <w:tr w:rsidR="00F74C75" w:rsidRPr="00F74C75" w:rsidTr="00E41537">
        <w:tc>
          <w:tcPr>
            <w:tcW w:w="0" w:type="auto"/>
            <w:hideMark/>
          </w:tcPr>
          <w:p w:rsidR="00F74C75" w:rsidRPr="00F74C75" w:rsidRDefault="00F74C75" w:rsidP="00F74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2295" w:type="pct"/>
            <w:hideMark/>
          </w:tcPr>
          <w:p w:rsidR="00F74C75" w:rsidRPr="00F74C75" w:rsidRDefault="00F74C75" w:rsidP="00F74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F74C75" w:rsidRPr="00F74C75" w:rsidTr="00E41537">
        <w:tc>
          <w:tcPr>
            <w:tcW w:w="5000" w:type="pct"/>
            <w:gridSpan w:val="2"/>
            <w:hideMark/>
          </w:tcPr>
          <w:p w:rsidR="00F74C75" w:rsidRPr="00F74C75" w:rsidRDefault="00F74C75" w:rsidP="00F74C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Коробка передач</w:t>
            </w:r>
          </w:p>
        </w:tc>
      </w:tr>
      <w:tr w:rsidR="00F74C75" w:rsidRPr="00F74C75" w:rsidTr="00E41537">
        <w:tc>
          <w:tcPr>
            <w:tcW w:w="0" w:type="auto"/>
            <w:hideMark/>
          </w:tcPr>
          <w:p w:rsidR="00F74C75" w:rsidRPr="00F74C75" w:rsidRDefault="00F74C75" w:rsidP="00F74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2295" w:type="pct"/>
            <w:hideMark/>
          </w:tcPr>
          <w:p w:rsidR="00F74C75" w:rsidRPr="00F74C75" w:rsidRDefault="00F74C75" w:rsidP="00F74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ЯМЗ-236У</w:t>
            </w:r>
          </w:p>
        </w:tc>
      </w:tr>
      <w:tr w:rsidR="00F74C75" w:rsidRPr="00F74C75" w:rsidTr="00E41537">
        <w:tc>
          <w:tcPr>
            <w:tcW w:w="0" w:type="auto"/>
            <w:hideMark/>
          </w:tcPr>
          <w:p w:rsidR="00F74C75" w:rsidRPr="00F74C75" w:rsidRDefault="00F74C75" w:rsidP="00F74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295" w:type="pct"/>
            <w:hideMark/>
          </w:tcPr>
          <w:p w:rsidR="00F74C75" w:rsidRPr="00F74C75" w:rsidRDefault="00F74C75" w:rsidP="00F74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5-ступенчатая, 3-ходовая</w:t>
            </w:r>
          </w:p>
        </w:tc>
      </w:tr>
    </w:tbl>
    <w:p w:rsidR="00F74C75" w:rsidRDefault="00F74C75" w:rsidP="00BE592D"/>
    <w:tbl>
      <w:tblPr>
        <w:tblStyle w:val="a7"/>
        <w:tblW w:w="4620" w:type="pct"/>
        <w:tblInd w:w="675" w:type="dxa"/>
        <w:tblLook w:val="04A0" w:firstRow="1" w:lastRow="0" w:firstColumn="1" w:lastColumn="0" w:noHBand="0" w:noVBand="1"/>
      </w:tblPr>
      <w:tblGrid>
        <w:gridCol w:w="6088"/>
        <w:gridCol w:w="3410"/>
      </w:tblGrid>
      <w:tr w:rsidR="0006245B" w:rsidRPr="0006245B" w:rsidTr="00E41537">
        <w:tc>
          <w:tcPr>
            <w:tcW w:w="5000" w:type="pct"/>
            <w:gridSpan w:val="2"/>
            <w:hideMark/>
          </w:tcPr>
          <w:p w:rsidR="0006245B" w:rsidRPr="0006245B" w:rsidRDefault="0006245B" w:rsidP="00062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0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Манипулятор ИМ-20</w:t>
            </w:r>
          </w:p>
        </w:tc>
      </w:tr>
      <w:tr w:rsidR="0006245B" w:rsidRPr="0006245B" w:rsidTr="00E41537">
        <w:tc>
          <w:tcPr>
            <w:tcW w:w="3205" w:type="pct"/>
            <w:hideMark/>
          </w:tcPr>
          <w:p w:rsidR="0006245B" w:rsidRPr="0006245B" w:rsidRDefault="0006245B" w:rsidP="0006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гидравлических выдвижных секций, шт.</w:t>
            </w:r>
          </w:p>
        </w:tc>
        <w:tc>
          <w:tcPr>
            <w:tcW w:w="1795" w:type="pct"/>
            <w:hideMark/>
          </w:tcPr>
          <w:p w:rsidR="0006245B" w:rsidRPr="0006245B" w:rsidRDefault="0006245B" w:rsidP="0006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245B" w:rsidRPr="0006245B" w:rsidTr="00E41537">
        <w:tc>
          <w:tcPr>
            <w:tcW w:w="3205" w:type="pct"/>
            <w:hideMark/>
          </w:tcPr>
          <w:p w:rsidR="0006245B" w:rsidRPr="0006245B" w:rsidRDefault="0006245B" w:rsidP="0006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Грузовой момент, </w:t>
            </w:r>
            <w:proofErr w:type="spellStart"/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</w:t>
            </w:r>
            <w:proofErr w:type="spellEnd"/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5" w:type="pct"/>
            <w:hideMark/>
          </w:tcPr>
          <w:p w:rsidR="0006245B" w:rsidRPr="0006245B" w:rsidRDefault="0006245B" w:rsidP="0006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</w:tr>
      <w:tr w:rsidR="0006245B" w:rsidRPr="0006245B" w:rsidTr="00E41537">
        <w:tc>
          <w:tcPr>
            <w:tcW w:w="3205" w:type="pct"/>
            <w:hideMark/>
          </w:tcPr>
          <w:p w:rsidR="0006245B" w:rsidRPr="0006245B" w:rsidRDefault="0006245B" w:rsidP="0006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вылет стрелы, </w:t>
            </w:r>
            <w:proofErr w:type="gramStart"/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5" w:type="pct"/>
            <w:hideMark/>
          </w:tcPr>
          <w:p w:rsidR="0006245B" w:rsidRPr="0006245B" w:rsidRDefault="0006245B" w:rsidP="0006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3,57</w:t>
            </w:r>
          </w:p>
        </w:tc>
      </w:tr>
      <w:tr w:rsidR="0006245B" w:rsidRPr="0006245B" w:rsidTr="00E41537">
        <w:tc>
          <w:tcPr>
            <w:tcW w:w="3205" w:type="pct"/>
            <w:hideMark/>
          </w:tcPr>
          <w:p w:rsidR="0006245B" w:rsidRPr="0006245B" w:rsidRDefault="0006245B" w:rsidP="0006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 окружающей среды, °C</w:t>
            </w:r>
          </w:p>
        </w:tc>
        <w:tc>
          <w:tcPr>
            <w:tcW w:w="1795" w:type="pct"/>
            <w:hideMark/>
          </w:tcPr>
          <w:p w:rsidR="0006245B" w:rsidRPr="0006245B" w:rsidRDefault="0006245B" w:rsidP="0006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40 … +40</w:t>
            </w:r>
          </w:p>
        </w:tc>
      </w:tr>
      <w:tr w:rsidR="0006245B" w:rsidRPr="0006245B" w:rsidTr="00E41537">
        <w:tc>
          <w:tcPr>
            <w:tcW w:w="3205" w:type="pct"/>
            <w:hideMark/>
          </w:tcPr>
          <w:p w:rsidR="0006245B" w:rsidRPr="0006245B" w:rsidRDefault="0006245B" w:rsidP="0006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высота подъема, </w:t>
            </w:r>
            <w:proofErr w:type="gramStart"/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5" w:type="pct"/>
            <w:hideMark/>
          </w:tcPr>
          <w:p w:rsidR="0006245B" w:rsidRPr="0006245B" w:rsidRDefault="0006245B" w:rsidP="0006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4,66</w:t>
            </w:r>
          </w:p>
        </w:tc>
      </w:tr>
      <w:tr w:rsidR="0006245B" w:rsidRPr="0006245B" w:rsidTr="00E41537">
        <w:tc>
          <w:tcPr>
            <w:tcW w:w="3205" w:type="pct"/>
            <w:hideMark/>
          </w:tcPr>
          <w:p w:rsidR="0006245B" w:rsidRPr="0006245B" w:rsidRDefault="0006245B" w:rsidP="0006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глубина опускания, </w:t>
            </w:r>
            <w:proofErr w:type="gramStart"/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795" w:type="pct"/>
            <w:hideMark/>
          </w:tcPr>
          <w:p w:rsidR="0006245B" w:rsidRPr="0006245B" w:rsidRDefault="0006245B" w:rsidP="0006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</w:tr>
      <w:tr w:rsidR="0006245B" w:rsidRPr="0006245B" w:rsidTr="00E41537">
        <w:tc>
          <w:tcPr>
            <w:tcW w:w="3205" w:type="pct"/>
            <w:hideMark/>
          </w:tcPr>
          <w:p w:rsidR="0006245B" w:rsidRPr="0006245B" w:rsidRDefault="0006245B" w:rsidP="0006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1795" w:type="pct"/>
            <w:hideMark/>
          </w:tcPr>
          <w:p w:rsidR="0006245B" w:rsidRPr="0006245B" w:rsidRDefault="0006245B" w:rsidP="0006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</w:t>
            </w:r>
          </w:p>
        </w:tc>
      </w:tr>
      <w:tr w:rsidR="0006245B" w:rsidRPr="0006245B" w:rsidTr="00E41537">
        <w:tc>
          <w:tcPr>
            <w:tcW w:w="3205" w:type="pct"/>
            <w:hideMark/>
          </w:tcPr>
          <w:p w:rsidR="0006245B" w:rsidRPr="0006245B" w:rsidRDefault="0006245B" w:rsidP="0006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поворота колонны, град.</w:t>
            </w:r>
          </w:p>
        </w:tc>
        <w:tc>
          <w:tcPr>
            <w:tcW w:w="1795" w:type="pct"/>
            <w:hideMark/>
          </w:tcPr>
          <w:p w:rsidR="0006245B" w:rsidRPr="0006245B" w:rsidRDefault="0006245B" w:rsidP="0006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06245B" w:rsidRPr="0006245B" w:rsidTr="00E41537">
        <w:tc>
          <w:tcPr>
            <w:tcW w:w="3205" w:type="pct"/>
            <w:hideMark/>
          </w:tcPr>
          <w:p w:rsidR="0006245B" w:rsidRPr="0006245B" w:rsidRDefault="0006245B" w:rsidP="0006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управления</w:t>
            </w:r>
          </w:p>
        </w:tc>
        <w:tc>
          <w:tcPr>
            <w:tcW w:w="1795" w:type="pct"/>
            <w:hideMark/>
          </w:tcPr>
          <w:p w:rsidR="0006245B" w:rsidRPr="0006245B" w:rsidRDefault="0006245B" w:rsidP="0006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земли</w:t>
            </w:r>
          </w:p>
        </w:tc>
      </w:tr>
      <w:tr w:rsidR="0006245B" w:rsidRPr="0006245B" w:rsidTr="00E41537">
        <w:tc>
          <w:tcPr>
            <w:tcW w:w="3205" w:type="pct"/>
            <w:hideMark/>
          </w:tcPr>
          <w:p w:rsidR="0006245B" w:rsidRPr="0006245B" w:rsidRDefault="0006245B" w:rsidP="0006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положение опор</w:t>
            </w:r>
          </w:p>
        </w:tc>
        <w:tc>
          <w:tcPr>
            <w:tcW w:w="1795" w:type="pct"/>
            <w:hideMark/>
          </w:tcPr>
          <w:p w:rsidR="0006245B" w:rsidRPr="0006245B" w:rsidRDefault="0006245B" w:rsidP="0006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</w:t>
            </w:r>
          </w:p>
        </w:tc>
      </w:tr>
      <w:tr w:rsidR="0006245B" w:rsidRPr="0006245B" w:rsidTr="00E41537">
        <w:tc>
          <w:tcPr>
            <w:tcW w:w="3205" w:type="pct"/>
            <w:hideMark/>
          </w:tcPr>
          <w:p w:rsidR="0006245B" w:rsidRPr="0006245B" w:rsidRDefault="0006245B" w:rsidP="0006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выдвижных опор</w:t>
            </w:r>
          </w:p>
        </w:tc>
        <w:tc>
          <w:tcPr>
            <w:tcW w:w="1795" w:type="pct"/>
            <w:hideMark/>
          </w:tcPr>
          <w:p w:rsidR="0006245B" w:rsidRPr="0006245B" w:rsidRDefault="0006245B" w:rsidP="0006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</w:t>
            </w:r>
          </w:p>
        </w:tc>
      </w:tr>
      <w:tr w:rsidR="0006245B" w:rsidRPr="0006245B" w:rsidTr="00E41537">
        <w:tc>
          <w:tcPr>
            <w:tcW w:w="3205" w:type="pct"/>
            <w:hideMark/>
          </w:tcPr>
          <w:p w:rsidR="0006245B" w:rsidRPr="0006245B" w:rsidRDefault="0006245B" w:rsidP="0006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опор, </w:t>
            </w:r>
            <w:proofErr w:type="gramStart"/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795" w:type="pct"/>
            <w:hideMark/>
          </w:tcPr>
          <w:p w:rsidR="0006245B" w:rsidRPr="0006245B" w:rsidRDefault="0006245B" w:rsidP="0006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</w:t>
            </w:r>
          </w:p>
        </w:tc>
      </w:tr>
      <w:tr w:rsidR="0006245B" w:rsidRPr="0006245B" w:rsidTr="00E41537">
        <w:tc>
          <w:tcPr>
            <w:tcW w:w="3205" w:type="pct"/>
            <w:hideMark/>
          </w:tcPr>
          <w:p w:rsidR="0006245B" w:rsidRPr="0006245B" w:rsidRDefault="0006245B" w:rsidP="0006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по осям шпилек, </w:t>
            </w:r>
            <w:proofErr w:type="gramStart"/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5" w:type="pct"/>
            <w:hideMark/>
          </w:tcPr>
          <w:p w:rsidR="0006245B" w:rsidRPr="0006245B" w:rsidRDefault="0006245B" w:rsidP="0006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06245B" w:rsidRPr="0006245B" w:rsidTr="00E41537">
        <w:tc>
          <w:tcPr>
            <w:tcW w:w="3205" w:type="pct"/>
            <w:hideMark/>
          </w:tcPr>
          <w:p w:rsidR="0006245B" w:rsidRPr="0006245B" w:rsidRDefault="0006245B" w:rsidP="0006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для монтажа на раме, </w:t>
            </w:r>
            <w:proofErr w:type="gramStart"/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795" w:type="pct"/>
            <w:hideMark/>
          </w:tcPr>
          <w:p w:rsidR="0006245B" w:rsidRPr="0006245B" w:rsidRDefault="0006245B" w:rsidP="0006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06245B" w:rsidRPr="0006245B" w:rsidTr="00E41537">
        <w:tc>
          <w:tcPr>
            <w:tcW w:w="3205" w:type="pct"/>
            <w:hideMark/>
          </w:tcPr>
          <w:p w:rsidR="0006245B" w:rsidRPr="0006245B" w:rsidRDefault="0006245B" w:rsidP="0006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без гидронасоса и рабочей жидкости, </w:t>
            </w:r>
            <w:proofErr w:type="gramStart"/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5" w:type="pct"/>
            <w:hideMark/>
          </w:tcPr>
          <w:p w:rsidR="0006245B" w:rsidRPr="0006245B" w:rsidRDefault="0006245B" w:rsidP="0006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  <w:tr w:rsidR="0006245B" w:rsidRPr="0006245B" w:rsidTr="00E41537">
        <w:tc>
          <w:tcPr>
            <w:tcW w:w="5000" w:type="pct"/>
            <w:gridSpan w:val="2"/>
            <w:hideMark/>
          </w:tcPr>
          <w:p w:rsidR="0006245B" w:rsidRPr="0006245B" w:rsidRDefault="0006245B" w:rsidP="00062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Грузоподъемность</w:t>
            </w:r>
          </w:p>
        </w:tc>
      </w:tr>
      <w:tr w:rsidR="0006245B" w:rsidRPr="0006245B" w:rsidTr="00E41537">
        <w:tc>
          <w:tcPr>
            <w:tcW w:w="3205" w:type="pct"/>
            <w:hideMark/>
          </w:tcPr>
          <w:p w:rsidR="0006245B" w:rsidRPr="0006245B" w:rsidRDefault="0006245B" w:rsidP="0006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грузоподъемность, </w:t>
            </w:r>
            <w:proofErr w:type="gramStart"/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5" w:type="pct"/>
            <w:hideMark/>
          </w:tcPr>
          <w:p w:rsidR="0006245B" w:rsidRPr="0006245B" w:rsidRDefault="0006245B" w:rsidP="0006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</w:tr>
      <w:tr w:rsidR="0006245B" w:rsidRPr="0006245B" w:rsidTr="00E41537">
        <w:tc>
          <w:tcPr>
            <w:tcW w:w="3205" w:type="pct"/>
            <w:hideMark/>
          </w:tcPr>
          <w:p w:rsidR="0006245B" w:rsidRPr="0006245B" w:rsidRDefault="0006245B" w:rsidP="0006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на максимальном вылете 3,57 м, кг </w:t>
            </w:r>
          </w:p>
        </w:tc>
        <w:tc>
          <w:tcPr>
            <w:tcW w:w="1795" w:type="pct"/>
            <w:hideMark/>
          </w:tcPr>
          <w:p w:rsidR="0006245B" w:rsidRPr="0006245B" w:rsidRDefault="0006245B" w:rsidP="0006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</w:tr>
      <w:tr w:rsidR="0006245B" w:rsidRPr="0006245B" w:rsidTr="00E41537">
        <w:tc>
          <w:tcPr>
            <w:tcW w:w="5000" w:type="pct"/>
            <w:gridSpan w:val="2"/>
            <w:hideMark/>
          </w:tcPr>
          <w:p w:rsidR="0006245B" w:rsidRPr="0006245B" w:rsidRDefault="0006245B" w:rsidP="00062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Емкость </w:t>
            </w:r>
            <w:proofErr w:type="spellStart"/>
            <w:r w:rsidRPr="000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гидробака</w:t>
            </w:r>
            <w:proofErr w:type="spellEnd"/>
          </w:p>
        </w:tc>
      </w:tr>
      <w:tr w:rsidR="0006245B" w:rsidRPr="0006245B" w:rsidTr="00E41537">
        <w:tc>
          <w:tcPr>
            <w:tcW w:w="3205" w:type="pct"/>
            <w:hideMark/>
          </w:tcPr>
          <w:p w:rsidR="0006245B" w:rsidRPr="0006245B" w:rsidRDefault="0006245B" w:rsidP="0006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Полная, </w:t>
            </w:r>
            <w:proofErr w:type="gramStart"/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795" w:type="pct"/>
            <w:hideMark/>
          </w:tcPr>
          <w:p w:rsidR="0006245B" w:rsidRPr="0006245B" w:rsidRDefault="0006245B" w:rsidP="0006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</w:tr>
      <w:tr w:rsidR="0006245B" w:rsidRPr="0006245B" w:rsidTr="00E41537">
        <w:tc>
          <w:tcPr>
            <w:tcW w:w="3205" w:type="pct"/>
            <w:hideMark/>
          </w:tcPr>
          <w:p w:rsidR="0006245B" w:rsidRPr="0006245B" w:rsidRDefault="0006245B" w:rsidP="0006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</w:t>
            </w:r>
          </w:p>
        </w:tc>
        <w:tc>
          <w:tcPr>
            <w:tcW w:w="1795" w:type="pct"/>
            <w:hideMark/>
          </w:tcPr>
          <w:p w:rsidR="0006245B" w:rsidRPr="0006245B" w:rsidRDefault="0006245B" w:rsidP="0006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</w:tr>
      <w:tr w:rsidR="0006245B" w:rsidRPr="0006245B" w:rsidTr="00E41537">
        <w:tc>
          <w:tcPr>
            <w:tcW w:w="3205" w:type="pct"/>
            <w:hideMark/>
          </w:tcPr>
          <w:p w:rsidR="0006245B" w:rsidRPr="0006245B" w:rsidRDefault="0006245B" w:rsidP="0006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</w:t>
            </w:r>
          </w:p>
        </w:tc>
        <w:tc>
          <w:tcPr>
            <w:tcW w:w="1795" w:type="pct"/>
            <w:hideMark/>
          </w:tcPr>
          <w:p w:rsidR="0006245B" w:rsidRPr="0006245B" w:rsidRDefault="0006245B" w:rsidP="0006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06245B" w:rsidRPr="0006245B" w:rsidTr="00E41537">
        <w:tc>
          <w:tcPr>
            <w:tcW w:w="3205" w:type="pct"/>
            <w:hideMark/>
          </w:tcPr>
          <w:p w:rsidR="0006245B" w:rsidRPr="0006245B" w:rsidRDefault="0006245B" w:rsidP="0006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насоса, </w:t>
            </w:r>
            <w:proofErr w:type="gramStart"/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1795" w:type="pct"/>
            <w:hideMark/>
          </w:tcPr>
          <w:p w:rsidR="0006245B" w:rsidRPr="0006245B" w:rsidRDefault="0006245B" w:rsidP="0006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6245B" w:rsidRPr="0006245B" w:rsidTr="00E41537">
        <w:tc>
          <w:tcPr>
            <w:tcW w:w="3205" w:type="pct"/>
            <w:hideMark/>
          </w:tcPr>
          <w:p w:rsidR="0006245B" w:rsidRPr="0006245B" w:rsidRDefault="0006245B" w:rsidP="0006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давление, МПа</w:t>
            </w:r>
          </w:p>
        </w:tc>
        <w:tc>
          <w:tcPr>
            <w:tcW w:w="1795" w:type="pct"/>
            <w:hideMark/>
          </w:tcPr>
          <w:p w:rsidR="0006245B" w:rsidRPr="0006245B" w:rsidRDefault="0006245B" w:rsidP="0006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6245B" w:rsidRPr="0006245B" w:rsidTr="00E41537">
        <w:tc>
          <w:tcPr>
            <w:tcW w:w="5000" w:type="pct"/>
            <w:gridSpan w:val="2"/>
            <w:hideMark/>
          </w:tcPr>
          <w:p w:rsidR="0006245B" w:rsidRPr="0006245B" w:rsidRDefault="0006245B" w:rsidP="00062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Габаритные размеры в транспортном положении</w:t>
            </w:r>
          </w:p>
        </w:tc>
      </w:tr>
      <w:tr w:rsidR="0006245B" w:rsidRPr="0006245B" w:rsidTr="00E41537">
        <w:tc>
          <w:tcPr>
            <w:tcW w:w="3205" w:type="pct"/>
            <w:hideMark/>
          </w:tcPr>
          <w:p w:rsidR="0006245B" w:rsidRPr="0006245B" w:rsidRDefault="0006245B" w:rsidP="0006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795" w:type="pct"/>
            <w:hideMark/>
          </w:tcPr>
          <w:p w:rsidR="0006245B" w:rsidRPr="0006245B" w:rsidRDefault="0006245B" w:rsidP="0006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1 850</w:t>
            </w:r>
          </w:p>
        </w:tc>
      </w:tr>
      <w:tr w:rsidR="0006245B" w:rsidRPr="0006245B" w:rsidTr="00E41537">
        <w:tc>
          <w:tcPr>
            <w:tcW w:w="3205" w:type="pct"/>
            <w:hideMark/>
          </w:tcPr>
          <w:p w:rsidR="0006245B" w:rsidRPr="0006245B" w:rsidRDefault="0006245B" w:rsidP="0006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795" w:type="pct"/>
            <w:hideMark/>
          </w:tcPr>
          <w:p w:rsidR="0006245B" w:rsidRPr="0006245B" w:rsidRDefault="0006245B" w:rsidP="0006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06245B" w:rsidRPr="0006245B" w:rsidTr="00E41537">
        <w:tc>
          <w:tcPr>
            <w:tcW w:w="3205" w:type="pct"/>
            <w:hideMark/>
          </w:tcPr>
          <w:p w:rsidR="0006245B" w:rsidRPr="0006245B" w:rsidRDefault="0006245B" w:rsidP="0006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795" w:type="pct"/>
            <w:hideMark/>
          </w:tcPr>
          <w:p w:rsidR="0006245B" w:rsidRPr="0006245B" w:rsidRDefault="0006245B" w:rsidP="00062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</w:t>
            </w:r>
          </w:p>
        </w:tc>
      </w:tr>
    </w:tbl>
    <w:p w:rsidR="0006245B" w:rsidRDefault="0006245B" w:rsidP="00BE592D"/>
    <w:sectPr w:rsidR="0006245B" w:rsidSect="00E41537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3E"/>
    <w:rsid w:val="0006245B"/>
    <w:rsid w:val="0009778A"/>
    <w:rsid w:val="000E5ABB"/>
    <w:rsid w:val="001E4560"/>
    <w:rsid w:val="00462B23"/>
    <w:rsid w:val="00502F8D"/>
    <w:rsid w:val="0052150E"/>
    <w:rsid w:val="005C5445"/>
    <w:rsid w:val="006B46E2"/>
    <w:rsid w:val="006C6870"/>
    <w:rsid w:val="007F799D"/>
    <w:rsid w:val="00B9493E"/>
    <w:rsid w:val="00BE592D"/>
    <w:rsid w:val="00DF5FED"/>
    <w:rsid w:val="00E41537"/>
    <w:rsid w:val="00EE7506"/>
    <w:rsid w:val="00F609DC"/>
    <w:rsid w:val="00F639A9"/>
    <w:rsid w:val="00F7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24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E59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59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E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9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4C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C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74C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62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1E45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24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E59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59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E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9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4C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C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74C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62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1E45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zst.ru/images/stories/gabarit/gpa_ural/GPA_ural325512-0010-59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ucksplanet.com/ru/catalog/model.php?id=255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ucksplanet.com/ru/catalog/model.php?id=254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2019-07-08T06:26:00Z</dcterms:created>
  <dcterms:modified xsi:type="dcterms:W3CDTF">2019-07-08T11:33:00Z</dcterms:modified>
</cp:coreProperties>
</file>