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3FB" w:rsidRPr="008663FB" w:rsidRDefault="00B72078" w:rsidP="008663F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C00000"/>
          <w:sz w:val="32"/>
          <w:szCs w:val="32"/>
        </w:rPr>
        <w:t>06-007</w:t>
      </w:r>
      <w:r w:rsidR="008663FB" w:rsidRPr="008663FB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 </w:t>
      </w:r>
      <w:r w:rsidR="008663FB" w:rsidRPr="008663F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РАФ-2203-АДЧ оперативный автомобиль дежурной части ГАИ,</w:t>
      </w:r>
      <w:r w:rsidR="008663FB" w:rsidRPr="008663F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663FB" w:rsidRPr="008663FB">
        <w:rPr>
          <w:rFonts w:ascii="Times New Roman" w:hAnsi="Times New Roman" w:cs="Times New Roman"/>
          <w:b/>
          <w:sz w:val="28"/>
          <w:szCs w:val="28"/>
        </w:rPr>
        <w:t>ГосАвтоИнспекции</w:t>
      </w:r>
      <w:proofErr w:type="spellEnd"/>
      <w:r w:rsidR="008663FB" w:rsidRPr="008663FB">
        <w:rPr>
          <w:rFonts w:ascii="Times New Roman" w:hAnsi="Times New Roman" w:cs="Times New Roman"/>
          <w:b/>
          <w:sz w:val="28"/>
          <w:szCs w:val="28"/>
        </w:rPr>
        <w:t xml:space="preserve"> МВД СССР, на базе </w:t>
      </w:r>
      <w:proofErr w:type="spellStart"/>
      <w:r w:rsidR="008663FB" w:rsidRPr="008663FB">
        <w:rPr>
          <w:rFonts w:ascii="Times New Roman" w:hAnsi="Times New Roman" w:cs="Times New Roman"/>
          <w:b/>
          <w:sz w:val="28"/>
          <w:szCs w:val="28"/>
        </w:rPr>
        <w:t>четырёхдверного</w:t>
      </w:r>
      <w:proofErr w:type="spellEnd"/>
      <w:r w:rsidR="008663FB" w:rsidRPr="008663F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663FB" w:rsidRPr="008663FB">
        <w:rPr>
          <w:rFonts w:ascii="Times New Roman" w:hAnsi="Times New Roman" w:cs="Times New Roman"/>
          <w:b/>
          <w:sz w:val="28"/>
          <w:szCs w:val="28"/>
        </w:rPr>
        <w:t>заднеприводного</w:t>
      </w:r>
      <w:proofErr w:type="spellEnd"/>
      <w:r w:rsidR="008663FB" w:rsidRPr="008663FB">
        <w:rPr>
          <w:rFonts w:ascii="Times New Roman" w:hAnsi="Times New Roman" w:cs="Times New Roman"/>
          <w:b/>
          <w:sz w:val="28"/>
          <w:szCs w:val="28"/>
        </w:rPr>
        <w:t xml:space="preserve"> микроавтобуса РАФ-2203 4х2, мест 6, полный вес 2.71 </w:t>
      </w:r>
      <w:proofErr w:type="spellStart"/>
      <w:r w:rsidR="008663FB" w:rsidRPr="008663FB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="008663FB" w:rsidRPr="008663FB">
        <w:rPr>
          <w:rFonts w:ascii="Times New Roman" w:hAnsi="Times New Roman" w:cs="Times New Roman"/>
          <w:b/>
          <w:sz w:val="28"/>
          <w:szCs w:val="28"/>
        </w:rPr>
        <w:t xml:space="preserve">, ЗМЗ-24Д/-2203 95 </w:t>
      </w:r>
      <w:proofErr w:type="spellStart"/>
      <w:r w:rsidR="008663FB" w:rsidRPr="008663FB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="008663FB" w:rsidRPr="008663FB">
        <w:rPr>
          <w:rFonts w:ascii="Times New Roman" w:hAnsi="Times New Roman" w:cs="Times New Roman"/>
          <w:b/>
          <w:sz w:val="28"/>
          <w:szCs w:val="28"/>
        </w:rPr>
        <w:t>, 120 км/час, мастерские МВД 1980-е г.</w:t>
      </w:r>
    </w:p>
    <w:p w:rsidR="008663FB" w:rsidRDefault="00846269" w:rsidP="008663FB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EC55354" wp14:editId="731AC1C3">
            <wp:simplePos x="0" y="0"/>
            <wp:positionH relativeFrom="margin">
              <wp:posOffset>770890</wp:posOffset>
            </wp:positionH>
            <wp:positionV relativeFrom="margin">
              <wp:posOffset>1097915</wp:posOffset>
            </wp:positionV>
            <wp:extent cx="4719320" cy="3000375"/>
            <wp:effectExtent l="0" t="0" r="508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9320" cy="3000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46269" w:rsidRDefault="008663FB" w:rsidP="008663FB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462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</w:t>
      </w:r>
    </w:p>
    <w:p w:rsidR="00846269" w:rsidRDefault="00846269" w:rsidP="008663FB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46269" w:rsidRDefault="00846269" w:rsidP="008663FB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46269" w:rsidRDefault="00846269" w:rsidP="008663FB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46269" w:rsidRDefault="00846269" w:rsidP="008663FB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46269" w:rsidRDefault="00846269" w:rsidP="008663FB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46269" w:rsidRDefault="00846269" w:rsidP="008663FB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46269" w:rsidRDefault="00846269" w:rsidP="008663FB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46269" w:rsidRDefault="00846269" w:rsidP="008663FB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46269" w:rsidRDefault="00846269" w:rsidP="008663FB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46269" w:rsidRDefault="00846269" w:rsidP="008663FB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46269" w:rsidRDefault="00846269" w:rsidP="008663FB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46269" w:rsidRDefault="00846269" w:rsidP="008663FB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46269" w:rsidRDefault="00846269" w:rsidP="008663FB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46269" w:rsidRDefault="00846269" w:rsidP="008663FB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46269" w:rsidRDefault="00846269" w:rsidP="008663FB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111B1" w:rsidRDefault="00846269" w:rsidP="008663FB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bookmarkStart w:id="0" w:name="_GoBack"/>
      <w:bookmarkEnd w:id="0"/>
      <w:r w:rsidR="00E111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</w:t>
      </w:r>
      <w:r w:rsidR="00E111B1" w:rsidRPr="00312A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ранспортные средства органов внутренних дел </w:t>
      </w:r>
      <w:r w:rsidR="00E111B1" w:rsidRPr="008663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подразделяются по</w:t>
      </w:r>
      <w:r w:rsidR="00E111B1" w:rsidRPr="00312A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общему назначению на две категории. Первая — для непосредственного использования в оперативно-служебной деятельности и вторая — прочие, используемые в работе по хозяйственному, медицинскому и другим видам обеспечения, а также для служебных поездок работников.</w:t>
      </w:r>
      <w:r w:rsidR="00E111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111B1" w:rsidRPr="00312A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Оперативно-служебные автомобили (легковые, на шасси грузовых и базе автобусов) по конкретному назначению составляют различные штатные группы: патрульные подра</w:t>
      </w:r>
      <w:r w:rsidR="00E111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зделений охраны, ДПС ГАИ</w:t>
      </w:r>
      <w:r w:rsidR="00E111B1" w:rsidRPr="00312A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дежурных частей, транспортированию нарядов милиции и т.п. Они имеют (кроме используемых в оперативной работе и следственных подразделениях) надпись «Милиция», </w:t>
      </w:r>
      <w:proofErr w:type="spellStart"/>
      <w:r w:rsidR="00E111B1" w:rsidRPr="00312A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цвето</w:t>
      </w:r>
      <w:proofErr w:type="spellEnd"/>
      <w:r w:rsidR="00E111B1" w:rsidRPr="00312A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-графическую окраску, оснащаются специальными звуковыми и световыми сигналами, другим спецоборудованием и средствами связи.</w:t>
      </w:r>
      <w:r w:rsidR="00E111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111B1" w:rsidRPr="009A4E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1969 г. все силы дорожного надзора, «корнями» уходящие в ОРУД, были подчинены ГАИ и реорганизованы в ее структурное подразделение – </w:t>
      </w:r>
      <w:r w:rsidR="00E111B1" w:rsidRPr="00FF079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Дорожно-патрульную службу</w:t>
      </w:r>
      <w:r w:rsidR="00E111B1" w:rsidRPr="009A4E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E111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111B1" w:rsidRPr="008674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сентябре того же года Министр МВД подписал приказ, устанавливающий </w:t>
      </w:r>
      <w:proofErr w:type="gramStart"/>
      <w:r w:rsidR="00E111B1" w:rsidRPr="008674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новую</w:t>
      </w:r>
      <w:proofErr w:type="gramEnd"/>
      <w:r w:rsidR="00E111B1" w:rsidRPr="008674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111B1" w:rsidRPr="008674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спецокраску</w:t>
      </w:r>
      <w:proofErr w:type="spellEnd"/>
      <w:r w:rsidR="00E111B1" w:rsidRPr="008674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для всех милицейских машин – канареечно-желтый кузов с синей полосой.</w:t>
      </w:r>
      <w:r w:rsidR="00097D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97DA6" w:rsidRPr="00097D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Дежурная часть должна находиться в любом подразделении ДПС, так как </w:t>
      </w:r>
      <w:proofErr w:type="gramStart"/>
      <w:r w:rsidR="00097DA6" w:rsidRPr="00097D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контроль за</w:t>
      </w:r>
      <w:proofErr w:type="gramEnd"/>
      <w:r w:rsidR="00097DA6" w:rsidRPr="00097D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движением на дорогах осуществляется круглосуточно</w:t>
      </w:r>
      <w:r w:rsidR="00097D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EE2787" w:rsidRDefault="00E111B1" w:rsidP="008663FB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97D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Дежурная часть ГАИ координирует работу инспекторов</w:t>
      </w:r>
      <w:r w:rsidR="00097DA6" w:rsidRPr="00097D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работающих непосредственно на дороге, отслеживает оперативную обстановку на вверенном участке</w:t>
      </w:r>
      <w:r w:rsidRPr="00097D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следит за оперативной обстановкой на вверенном участке, выезжает на места крупных ДТП, а также может осуществлять контроль за несением службы нарядов ДПС.</w:t>
      </w:r>
      <w:r w:rsidR="00097DA6" w:rsidRPr="00097D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случае совершения крупного ДТП или другого чрезвычайного происшествия дежурная часть обязана предупредить патрульные экипажи и оказать им содействие в обеспечении общественного порядка, пресечении преступлений или в розыске лиц, совершивших преступления. На месте дежурный обычно контролирует проведение неотложных следственных действий и оперативно-розыскных мероприятий по обнаружению скрывшегося с места ДТП транспортного средства </w:t>
      </w:r>
      <w:r w:rsidR="00097DA6" w:rsidRPr="00097D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или задержанию лица, управлявшего им.</w:t>
      </w:r>
      <w:r w:rsidR="00097D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97DA6" w:rsidRPr="00097D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случаях, не терпящих отлагательства, дежурный вправе самостоятельно принимать решения и организовывать их исполнение.</w:t>
      </w:r>
      <w:r w:rsidR="00EE27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E2787" w:rsidRPr="00EE27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таких оперативных выездов дежурной части необходим соответствующий транспорт. Обычно это микроавтобус, в котором оборудованы рабочие места со столами, для того чтобы можно было в достаточно комфортных условиях оформлять необходимые докумен</w:t>
      </w:r>
      <w:r w:rsidR="00EE27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ты, вести опрос свидетелей и т. п.</w:t>
      </w:r>
      <w:r w:rsidR="00EE2787" w:rsidRPr="00EE27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Особенно это актуально в ночное время суток или в непогоду.</w:t>
      </w:r>
      <w:r w:rsidR="00EE27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E2787" w:rsidRPr="00EE27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Чаще всего для этих целей переделывались подходящие микроавтобусы, обычно УАЗы. В крупных городах наиболее приемлемой базой для передвижной «Дежурной части» были микроавтобусы РАФ.</w:t>
      </w:r>
    </w:p>
    <w:p w:rsidR="00EE2787" w:rsidRDefault="00EE2787" w:rsidP="008663FB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E27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середине 70-х годов, когда в Латвии осваивали производство нового микроавтобуса РАФ-2203 «Латвия», в модельной гамме Рижского автобусного завода предусматривался специаль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ный оперативный автомобиль ГАИ </w:t>
      </w:r>
      <w:r w:rsidRPr="00EE27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РАФ-22033. Опытные образцы «гаишного» </w:t>
      </w:r>
      <w:proofErr w:type="spellStart"/>
      <w:r w:rsidRPr="00EE27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РАФика</w:t>
      </w:r>
      <w:proofErr w:type="spellEnd"/>
      <w:r w:rsidRPr="00EE27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проходили испытания в Москве в 1974-1976 годах.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E27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Это были не стандартные по оснащению машины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EE27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они комплектовались стерео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фотограмметрической установкой </w:t>
      </w:r>
      <w:r w:rsidRPr="00EE27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АДТП-С для объемной фиксации места преступления. Прибор позволял выполнять необходимые измерения по стереопаре фотоснимков с целью определения размеров, формы и пространственного положения сфотографированных объектов.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E27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Это дало возможность отказаться от традиционных нарисованных от руки схем и измерений с помощью рулетки. Самое главное, что с помощью АДТП-С сокращалось время фиксации места ДТП: достаточно было промаркировать конусами с номерами все интересующие объекты и сфотографировать их с крыши машины — установка поднималась через специальный сдвижной люк в крыше. Вместо часа-двух на фиксацию места ДТП стало уходить не более 15 минут.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F77BA" w:rsidRPr="007F77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салоне </w:t>
      </w:r>
      <w:proofErr w:type="spellStart"/>
      <w:r w:rsidR="007F77BA" w:rsidRPr="007F77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</w:t>
      </w:r>
      <w:r w:rsidR="007F77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ецавтомобиля</w:t>
      </w:r>
      <w:proofErr w:type="spellEnd"/>
      <w:r w:rsidR="007F77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установлены: два дв</w:t>
      </w:r>
      <w:r w:rsidR="007F77BA" w:rsidRPr="007F77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ухместных сиденья, рабочий стол, тумба для спецоборудования, шкаф для одежды, 4 съемных контейнера со спецоборудованием (унифицированные для </w:t>
      </w:r>
      <w:proofErr w:type="spellStart"/>
      <w:r w:rsidR="007F77BA" w:rsidRPr="007F77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спецавтомобилей</w:t>
      </w:r>
      <w:proofErr w:type="spellEnd"/>
      <w:r w:rsidR="007F77BA" w:rsidRPr="007F77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РАФ-2203-АДЧ и УАЗ-452 (-3741)-АДЧ).</w:t>
      </w:r>
      <w:r w:rsidR="008663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F77BA" w:rsidRPr="007F77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Отопление салона осуществляется </w:t>
      </w:r>
      <w:proofErr w:type="spellStart"/>
      <w:r w:rsidR="007F77BA" w:rsidRPr="007F77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отопителем</w:t>
      </w:r>
      <w:proofErr w:type="spellEnd"/>
      <w:r w:rsidR="007F77BA" w:rsidRPr="007F77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отбором тепла от системы охлаждения двигателя. Общее число мест для сидения, включая водителя - 6.</w:t>
      </w:r>
      <w:r w:rsidR="007F77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E27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Помимо фотограмметрической стереокамеры в состав оборудования </w:t>
      </w:r>
      <w:proofErr w:type="spellStart"/>
      <w:r w:rsidRPr="00EE27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спецавтомобиля</w:t>
      </w:r>
      <w:proofErr w:type="spellEnd"/>
      <w:r w:rsidRPr="00EE27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РАФ-22033 входили: обычный фотоаппарат, магнитофон, жезлы регулировщиков, конусы, дорожные знаки и огнетушители, портативный газоанализатор для экспертизы алкогольного опьянения, диктофон, пишущая машинка для составления первичных следственных документов.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E27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крыше установили светосигнал</w:t>
      </w:r>
      <w:r w:rsidR="007F77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ьную громкоговорящую установку </w:t>
      </w:r>
      <w:r w:rsidRPr="00EE27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СГУ</w:t>
      </w:r>
      <w:r w:rsidR="008663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-60</w:t>
      </w:r>
      <w:r w:rsidRPr="00EE27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антенну радиостанции и три фары типа прожектор-искатель: две — спереди по бокам, одну — сзади справа.</w:t>
      </w:r>
    </w:p>
    <w:p w:rsidR="008663FB" w:rsidRDefault="002A7B84" w:rsidP="008663FB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Эта</w:t>
      </w:r>
      <w:r w:rsidRPr="002A7B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модификаций РАФ-2203,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 и</w:t>
      </w:r>
      <w:r w:rsidRPr="002A7B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оперативный штабной автомобиль пожарной охраны РАФ-22034 и комбинированный микроавтобус РАФ-22036, совмещавший функции «Скорой помощи» и патрульной машины ГАИ, так и остались опытными модификациями.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МВД пришлось разрабатывать и производить служебный автотранспорт для нужд ГАИ собственными силами. </w:t>
      </w:r>
      <w:r w:rsidR="00097DA6" w:rsidRPr="00097D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РАФ-2203-АДЧ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097D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оперативные автомобили дежурной части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переоборудовали</w:t>
      </w:r>
      <w:r w:rsidR="00097DA6" w:rsidRPr="00097D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для Госавтоинспекции из серийных микроавтобусов РАФ-2203.</w:t>
      </w:r>
    </w:p>
    <w:p w:rsidR="000E5ABB" w:rsidRDefault="00097DA6" w:rsidP="008663FB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97D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A0F3E" w:rsidRPr="002A0F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РАФ долго оставался в милицейском строю – даже в первые годы после распада СССР</w:t>
      </w:r>
      <w:r w:rsidR="008663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8663FB" w:rsidRDefault="008663FB" w:rsidP="008663FB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663FB" w:rsidRDefault="008663FB" w:rsidP="008663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2C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Техническая характеристика микроавтобуса РАФ-2203</w:t>
      </w:r>
    </w:p>
    <w:p w:rsidR="008663FB" w:rsidRPr="00E62C5D" w:rsidRDefault="008663FB" w:rsidP="008663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33"/>
        <w:gridCol w:w="2160"/>
        <w:gridCol w:w="2903"/>
      </w:tblGrid>
      <w:tr w:rsidR="008663FB" w:rsidRPr="00E62C5D" w:rsidTr="002F090B">
        <w:tc>
          <w:tcPr>
            <w:tcW w:w="0" w:type="auto"/>
            <w:gridSpan w:val="3"/>
            <w:hideMark/>
          </w:tcPr>
          <w:p w:rsidR="008663FB" w:rsidRPr="00E62C5D" w:rsidRDefault="008663FB" w:rsidP="008663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Габаритные размеры</w:t>
            </w:r>
          </w:p>
        </w:tc>
      </w:tr>
      <w:tr w:rsidR="008663FB" w:rsidRPr="00E62C5D" w:rsidTr="002F090B">
        <w:tc>
          <w:tcPr>
            <w:tcW w:w="0" w:type="auto"/>
            <w:hideMark/>
          </w:tcPr>
          <w:p w:rsidR="008663FB" w:rsidRPr="00E62C5D" w:rsidRDefault="008663FB" w:rsidP="00866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Длина, </w:t>
            </w:r>
            <w:proofErr w:type="gramStart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:rsidR="008663FB" w:rsidRPr="00E62C5D" w:rsidRDefault="008663FB" w:rsidP="00866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4940</w:t>
            </w:r>
          </w:p>
        </w:tc>
      </w:tr>
      <w:tr w:rsidR="008663FB" w:rsidRPr="00E62C5D" w:rsidTr="002F090B">
        <w:tc>
          <w:tcPr>
            <w:tcW w:w="0" w:type="auto"/>
            <w:hideMark/>
          </w:tcPr>
          <w:p w:rsidR="008663FB" w:rsidRPr="00E62C5D" w:rsidRDefault="008663FB" w:rsidP="00866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Ширина, </w:t>
            </w:r>
            <w:proofErr w:type="gramStart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:rsidR="008663FB" w:rsidRPr="00E62C5D" w:rsidRDefault="008663FB" w:rsidP="00866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2210</w:t>
            </w:r>
          </w:p>
        </w:tc>
      </w:tr>
      <w:tr w:rsidR="008663FB" w:rsidRPr="00E62C5D" w:rsidTr="002F090B">
        <w:tc>
          <w:tcPr>
            <w:tcW w:w="0" w:type="auto"/>
            <w:hideMark/>
          </w:tcPr>
          <w:p w:rsidR="008663FB" w:rsidRPr="00E62C5D" w:rsidRDefault="008663FB" w:rsidP="00866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Высота, </w:t>
            </w:r>
            <w:proofErr w:type="gramStart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:rsidR="008663FB" w:rsidRPr="00E62C5D" w:rsidRDefault="008663FB" w:rsidP="00866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1970</w:t>
            </w:r>
          </w:p>
        </w:tc>
      </w:tr>
      <w:tr w:rsidR="008663FB" w:rsidRPr="00E62C5D" w:rsidTr="002F090B">
        <w:tc>
          <w:tcPr>
            <w:tcW w:w="0" w:type="auto"/>
            <w:hideMark/>
          </w:tcPr>
          <w:p w:rsidR="008663FB" w:rsidRPr="00E62C5D" w:rsidRDefault="008663FB" w:rsidP="00866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Колесная база, </w:t>
            </w:r>
            <w:proofErr w:type="gramStart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:rsidR="008663FB" w:rsidRPr="00E62C5D" w:rsidRDefault="008663FB" w:rsidP="00866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2620</w:t>
            </w:r>
          </w:p>
        </w:tc>
      </w:tr>
      <w:tr w:rsidR="008663FB" w:rsidRPr="00E62C5D" w:rsidTr="002F090B">
        <w:tc>
          <w:tcPr>
            <w:tcW w:w="0" w:type="auto"/>
            <w:hideMark/>
          </w:tcPr>
          <w:p w:rsidR="008663FB" w:rsidRPr="00E62C5D" w:rsidRDefault="008663FB" w:rsidP="00866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Передний свес, </w:t>
            </w:r>
            <w:proofErr w:type="gramStart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:rsidR="008663FB" w:rsidRPr="00E62C5D" w:rsidRDefault="008663FB" w:rsidP="00866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</w:tr>
      <w:tr w:rsidR="008663FB" w:rsidRPr="00E62C5D" w:rsidTr="002F090B">
        <w:tc>
          <w:tcPr>
            <w:tcW w:w="0" w:type="auto"/>
            <w:hideMark/>
          </w:tcPr>
          <w:p w:rsidR="008663FB" w:rsidRPr="00E62C5D" w:rsidRDefault="008663FB" w:rsidP="00866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Задний свес, </w:t>
            </w:r>
            <w:proofErr w:type="gramStart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:rsidR="008663FB" w:rsidRPr="00E62C5D" w:rsidRDefault="008663FB" w:rsidP="00866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</w:t>
            </w:r>
          </w:p>
        </w:tc>
      </w:tr>
      <w:tr w:rsidR="008663FB" w:rsidRPr="00E62C5D" w:rsidTr="002F090B">
        <w:tc>
          <w:tcPr>
            <w:tcW w:w="0" w:type="auto"/>
            <w:hideMark/>
          </w:tcPr>
          <w:p w:rsidR="008663FB" w:rsidRPr="00E62C5D" w:rsidRDefault="008663FB" w:rsidP="00866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Колея передних колес, </w:t>
            </w:r>
            <w:proofErr w:type="gramStart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:rsidR="008663FB" w:rsidRPr="00E62C5D" w:rsidRDefault="008663FB" w:rsidP="00866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1474</w:t>
            </w:r>
          </w:p>
        </w:tc>
      </w:tr>
      <w:tr w:rsidR="008663FB" w:rsidRPr="00E62C5D" w:rsidTr="002F090B">
        <w:tc>
          <w:tcPr>
            <w:tcW w:w="0" w:type="auto"/>
            <w:hideMark/>
          </w:tcPr>
          <w:p w:rsidR="008663FB" w:rsidRPr="00E62C5D" w:rsidRDefault="008663FB" w:rsidP="00866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Колея задних колес, </w:t>
            </w:r>
            <w:proofErr w:type="gramStart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:rsidR="008663FB" w:rsidRPr="00E62C5D" w:rsidRDefault="008663FB" w:rsidP="00866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1420</w:t>
            </w:r>
          </w:p>
        </w:tc>
      </w:tr>
      <w:tr w:rsidR="008663FB" w:rsidRPr="00E62C5D" w:rsidTr="002F090B">
        <w:tc>
          <w:tcPr>
            <w:tcW w:w="0" w:type="auto"/>
            <w:hideMark/>
          </w:tcPr>
          <w:p w:rsidR="008663FB" w:rsidRPr="00E62C5D" w:rsidRDefault="008663FB" w:rsidP="00866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Высота ступеньки над уровнем дороги, </w:t>
            </w:r>
            <w:proofErr w:type="gramStart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:rsidR="008663FB" w:rsidRPr="00E62C5D" w:rsidRDefault="008663FB" w:rsidP="00866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8663FB" w:rsidRPr="00E62C5D" w:rsidTr="002F090B">
        <w:tc>
          <w:tcPr>
            <w:tcW w:w="0" w:type="auto"/>
            <w:hideMark/>
          </w:tcPr>
          <w:p w:rsidR="008663FB" w:rsidRPr="00E62C5D" w:rsidRDefault="008663FB" w:rsidP="00866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Ширина дверного проема двери пассажирского салона, </w:t>
            </w:r>
            <w:proofErr w:type="gramStart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:rsidR="008663FB" w:rsidRPr="00E62C5D" w:rsidRDefault="008663FB" w:rsidP="00866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</w:tr>
      <w:tr w:rsidR="008663FB" w:rsidRPr="00E62C5D" w:rsidTr="002F090B">
        <w:tc>
          <w:tcPr>
            <w:tcW w:w="0" w:type="auto"/>
            <w:hideMark/>
          </w:tcPr>
          <w:p w:rsidR="008663FB" w:rsidRPr="00E62C5D" w:rsidRDefault="008663FB" w:rsidP="00866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Ширина дверного проема задней двери, </w:t>
            </w:r>
            <w:proofErr w:type="gramStart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:rsidR="008663FB" w:rsidRPr="00E62C5D" w:rsidRDefault="008663FB" w:rsidP="00866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1274</w:t>
            </w:r>
          </w:p>
        </w:tc>
      </w:tr>
      <w:tr w:rsidR="008663FB" w:rsidRPr="00E62C5D" w:rsidTr="002F090B">
        <w:tc>
          <w:tcPr>
            <w:tcW w:w="0" w:type="auto"/>
            <w:gridSpan w:val="3"/>
            <w:hideMark/>
          </w:tcPr>
          <w:p w:rsidR="008663FB" w:rsidRPr="00E62C5D" w:rsidRDefault="008663FB" w:rsidP="008663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Масса и </w:t>
            </w:r>
            <w:proofErr w:type="spellStart"/>
            <w:r w:rsidRPr="00E62C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пассажировместимость</w:t>
            </w:r>
            <w:proofErr w:type="spellEnd"/>
          </w:p>
        </w:tc>
      </w:tr>
      <w:tr w:rsidR="008663FB" w:rsidRPr="00E62C5D" w:rsidTr="002F090B">
        <w:tc>
          <w:tcPr>
            <w:tcW w:w="0" w:type="auto"/>
            <w:hideMark/>
          </w:tcPr>
          <w:p w:rsidR="008663FB" w:rsidRPr="00E62C5D" w:rsidRDefault="008663FB" w:rsidP="00866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 снаряженного автобуса, </w:t>
            </w:r>
            <w:proofErr w:type="gramStart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:rsidR="008663FB" w:rsidRPr="00E62C5D" w:rsidRDefault="008663FB" w:rsidP="00866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1750</w:t>
            </w:r>
          </w:p>
        </w:tc>
      </w:tr>
      <w:tr w:rsidR="008663FB" w:rsidRPr="00E62C5D" w:rsidTr="002F090B">
        <w:tc>
          <w:tcPr>
            <w:tcW w:w="0" w:type="auto"/>
            <w:hideMark/>
          </w:tcPr>
          <w:p w:rsidR="008663FB" w:rsidRPr="00E62C5D" w:rsidRDefault="008663FB" w:rsidP="00866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Полная масса автобуса, </w:t>
            </w:r>
            <w:proofErr w:type="gramStart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:rsidR="008663FB" w:rsidRPr="00E62C5D" w:rsidRDefault="008663FB" w:rsidP="00866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2710</w:t>
            </w:r>
          </w:p>
        </w:tc>
      </w:tr>
      <w:tr w:rsidR="008663FB" w:rsidRPr="00E62C5D" w:rsidTr="002F090B">
        <w:tc>
          <w:tcPr>
            <w:tcW w:w="0" w:type="auto"/>
            <w:hideMark/>
          </w:tcPr>
          <w:p w:rsidR="008663FB" w:rsidRPr="00E62C5D" w:rsidRDefault="008663FB" w:rsidP="00866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Допустимая нагрузка на переднюю ось, </w:t>
            </w:r>
            <w:proofErr w:type="gramStart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:rsidR="008663FB" w:rsidRPr="00E62C5D" w:rsidRDefault="008663FB" w:rsidP="00866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1275</w:t>
            </w:r>
          </w:p>
        </w:tc>
      </w:tr>
      <w:tr w:rsidR="008663FB" w:rsidRPr="00E62C5D" w:rsidTr="002F090B">
        <w:tc>
          <w:tcPr>
            <w:tcW w:w="0" w:type="auto"/>
            <w:hideMark/>
          </w:tcPr>
          <w:p w:rsidR="008663FB" w:rsidRPr="00E62C5D" w:rsidRDefault="008663FB" w:rsidP="00866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Допустимая нагрузка на заднюю ось, </w:t>
            </w:r>
            <w:proofErr w:type="gramStart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:rsidR="008663FB" w:rsidRPr="00E62C5D" w:rsidRDefault="008663FB" w:rsidP="00866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1435</w:t>
            </w:r>
          </w:p>
        </w:tc>
      </w:tr>
      <w:tr w:rsidR="008663FB" w:rsidRPr="00E62C5D" w:rsidTr="002F090B">
        <w:tc>
          <w:tcPr>
            <w:tcW w:w="0" w:type="auto"/>
            <w:hideMark/>
          </w:tcPr>
          <w:p w:rsidR="008663FB" w:rsidRPr="00E62C5D" w:rsidRDefault="008663FB" w:rsidP="00866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мест </w:t>
            </w:r>
          </w:p>
        </w:tc>
        <w:tc>
          <w:tcPr>
            <w:tcW w:w="0" w:type="auto"/>
            <w:gridSpan w:val="2"/>
            <w:hideMark/>
          </w:tcPr>
          <w:p w:rsidR="008663FB" w:rsidRPr="00E62C5D" w:rsidRDefault="008663FB" w:rsidP="00866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8663FB" w:rsidRPr="00E62C5D" w:rsidTr="002F090B">
        <w:tc>
          <w:tcPr>
            <w:tcW w:w="0" w:type="auto"/>
            <w:hideMark/>
          </w:tcPr>
          <w:p w:rsidR="008663FB" w:rsidRPr="00E62C5D" w:rsidRDefault="008663FB" w:rsidP="00866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мест (РАФ-22039) </w:t>
            </w:r>
          </w:p>
        </w:tc>
        <w:tc>
          <w:tcPr>
            <w:tcW w:w="0" w:type="auto"/>
            <w:gridSpan w:val="2"/>
            <w:hideMark/>
          </w:tcPr>
          <w:p w:rsidR="008663FB" w:rsidRPr="00E62C5D" w:rsidRDefault="008663FB" w:rsidP="00866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8663FB" w:rsidRPr="00E62C5D" w:rsidTr="002F090B">
        <w:tc>
          <w:tcPr>
            <w:tcW w:w="0" w:type="auto"/>
            <w:gridSpan w:val="3"/>
            <w:hideMark/>
          </w:tcPr>
          <w:p w:rsidR="008663FB" w:rsidRPr="00E62C5D" w:rsidRDefault="008663FB" w:rsidP="008663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Двигатель</w:t>
            </w:r>
          </w:p>
        </w:tc>
      </w:tr>
      <w:tr w:rsidR="008663FB" w:rsidRPr="00E62C5D" w:rsidTr="002F090B">
        <w:tc>
          <w:tcPr>
            <w:tcW w:w="0" w:type="auto"/>
            <w:hideMark/>
          </w:tcPr>
          <w:p w:rsidR="008663FB" w:rsidRPr="00E62C5D" w:rsidRDefault="008663FB" w:rsidP="00866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8663FB" w:rsidRPr="00E62C5D" w:rsidRDefault="008663FB" w:rsidP="00866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РАФ-2203</w:t>
            </w:r>
          </w:p>
        </w:tc>
        <w:tc>
          <w:tcPr>
            <w:tcW w:w="0" w:type="auto"/>
            <w:hideMark/>
          </w:tcPr>
          <w:p w:rsidR="008663FB" w:rsidRPr="00E62C5D" w:rsidRDefault="008663FB" w:rsidP="00866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РАФ-2203-01, РАФ-22038</w:t>
            </w:r>
          </w:p>
        </w:tc>
      </w:tr>
      <w:tr w:rsidR="008663FB" w:rsidRPr="00E62C5D" w:rsidTr="002F090B">
        <w:tc>
          <w:tcPr>
            <w:tcW w:w="0" w:type="auto"/>
            <w:hideMark/>
          </w:tcPr>
          <w:p w:rsidR="008663FB" w:rsidRPr="00E62C5D" w:rsidRDefault="008663FB" w:rsidP="00866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Модель </w:t>
            </w:r>
          </w:p>
        </w:tc>
        <w:tc>
          <w:tcPr>
            <w:tcW w:w="0" w:type="auto"/>
            <w:hideMark/>
          </w:tcPr>
          <w:p w:rsidR="008663FB" w:rsidRPr="00E62C5D" w:rsidRDefault="008663FB" w:rsidP="00866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F58">
              <w:rPr>
                <w:rFonts w:ascii="Times New Roman" w:hAnsi="Times New Roman" w:cs="Times New Roman"/>
                <w:sz w:val="24"/>
                <w:szCs w:val="24"/>
              </w:rPr>
              <w:t>ЗМЗ-24Д/-2203</w:t>
            </w:r>
          </w:p>
        </w:tc>
        <w:tc>
          <w:tcPr>
            <w:tcW w:w="0" w:type="auto"/>
            <w:hideMark/>
          </w:tcPr>
          <w:p w:rsidR="008663FB" w:rsidRPr="00E62C5D" w:rsidRDefault="008663FB" w:rsidP="00866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ЗМЗ-4021.10</w:t>
            </w:r>
          </w:p>
        </w:tc>
      </w:tr>
      <w:tr w:rsidR="008663FB" w:rsidRPr="00E62C5D" w:rsidTr="002F090B">
        <w:tc>
          <w:tcPr>
            <w:tcW w:w="0" w:type="auto"/>
            <w:hideMark/>
          </w:tcPr>
          <w:p w:rsidR="008663FB" w:rsidRPr="00E62C5D" w:rsidRDefault="008663FB" w:rsidP="00866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</w:t>
            </w:r>
          </w:p>
        </w:tc>
        <w:tc>
          <w:tcPr>
            <w:tcW w:w="0" w:type="auto"/>
            <w:hideMark/>
          </w:tcPr>
          <w:p w:rsidR="008663FB" w:rsidRPr="00E62C5D" w:rsidRDefault="008663FB" w:rsidP="00866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карбюраторный</w:t>
            </w:r>
          </w:p>
        </w:tc>
        <w:tc>
          <w:tcPr>
            <w:tcW w:w="0" w:type="auto"/>
            <w:hideMark/>
          </w:tcPr>
          <w:p w:rsidR="008663FB" w:rsidRPr="00E62C5D" w:rsidRDefault="008663FB" w:rsidP="00866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карбюраторный</w:t>
            </w:r>
          </w:p>
        </w:tc>
      </w:tr>
      <w:tr w:rsidR="008663FB" w:rsidRPr="00E62C5D" w:rsidTr="002F090B">
        <w:tc>
          <w:tcPr>
            <w:tcW w:w="0" w:type="auto"/>
            <w:hideMark/>
          </w:tcPr>
          <w:p w:rsidR="008663FB" w:rsidRPr="00E62C5D" w:rsidRDefault="008663FB" w:rsidP="00866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цилиндров </w:t>
            </w:r>
          </w:p>
        </w:tc>
        <w:tc>
          <w:tcPr>
            <w:tcW w:w="0" w:type="auto"/>
            <w:hideMark/>
          </w:tcPr>
          <w:p w:rsidR="008663FB" w:rsidRPr="00E62C5D" w:rsidRDefault="008663FB" w:rsidP="00866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8663FB" w:rsidRPr="00E62C5D" w:rsidRDefault="008663FB" w:rsidP="00866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663FB" w:rsidRPr="00E62C5D" w:rsidTr="002F090B">
        <w:tc>
          <w:tcPr>
            <w:tcW w:w="0" w:type="auto"/>
            <w:hideMark/>
          </w:tcPr>
          <w:p w:rsidR="008663FB" w:rsidRPr="00E62C5D" w:rsidRDefault="008663FB" w:rsidP="00866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Рабочий объем, </w:t>
            </w:r>
            <w:proofErr w:type="gramStart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8663FB" w:rsidRPr="00E62C5D" w:rsidRDefault="008663FB" w:rsidP="00866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2,445</w:t>
            </w:r>
          </w:p>
        </w:tc>
        <w:tc>
          <w:tcPr>
            <w:tcW w:w="0" w:type="auto"/>
            <w:hideMark/>
          </w:tcPr>
          <w:p w:rsidR="008663FB" w:rsidRPr="00E62C5D" w:rsidRDefault="008663FB" w:rsidP="00866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2,445</w:t>
            </w:r>
          </w:p>
        </w:tc>
      </w:tr>
      <w:tr w:rsidR="008663FB" w:rsidRPr="00E62C5D" w:rsidTr="002F090B">
        <w:tc>
          <w:tcPr>
            <w:tcW w:w="0" w:type="auto"/>
            <w:hideMark/>
          </w:tcPr>
          <w:p w:rsidR="008663FB" w:rsidRPr="00E62C5D" w:rsidRDefault="008663FB" w:rsidP="00866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Степень сжатия </w:t>
            </w:r>
          </w:p>
        </w:tc>
        <w:tc>
          <w:tcPr>
            <w:tcW w:w="0" w:type="auto"/>
            <w:hideMark/>
          </w:tcPr>
          <w:p w:rsidR="008663FB" w:rsidRPr="00E62C5D" w:rsidRDefault="008663FB" w:rsidP="00866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0" w:type="auto"/>
            <w:hideMark/>
          </w:tcPr>
          <w:p w:rsidR="008663FB" w:rsidRPr="00E62C5D" w:rsidRDefault="008663FB" w:rsidP="00866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</w:t>
            </w:r>
          </w:p>
        </w:tc>
      </w:tr>
      <w:tr w:rsidR="008663FB" w:rsidRPr="00E62C5D" w:rsidTr="002F090B">
        <w:tc>
          <w:tcPr>
            <w:tcW w:w="0" w:type="auto"/>
            <w:hideMark/>
          </w:tcPr>
          <w:p w:rsidR="008663FB" w:rsidRPr="00E62C5D" w:rsidRDefault="008663FB" w:rsidP="00866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мощность, кВт (</w:t>
            </w:r>
            <w:proofErr w:type="spellStart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proofErr w:type="gramStart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.) </w:t>
            </w:r>
          </w:p>
        </w:tc>
        <w:tc>
          <w:tcPr>
            <w:tcW w:w="0" w:type="auto"/>
            <w:hideMark/>
          </w:tcPr>
          <w:p w:rsidR="008663FB" w:rsidRPr="00E62C5D" w:rsidRDefault="008663FB" w:rsidP="00866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(95)</w:t>
            </w:r>
          </w:p>
        </w:tc>
        <w:tc>
          <w:tcPr>
            <w:tcW w:w="0" w:type="auto"/>
            <w:hideMark/>
          </w:tcPr>
          <w:p w:rsidR="008663FB" w:rsidRPr="00E62C5D" w:rsidRDefault="008663FB" w:rsidP="00866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(95)</w:t>
            </w:r>
          </w:p>
        </w:tc>
      </w:tr>
      <w:tr w:rsidR="008663FB" w:rsidRPr="00E62C5D" w:rsidTr="002F090B">
        <w:tc>
          <w:tcPr>
            <w:tcW w:w="0" w:type="auto"/>
            <w:gridSpan w:val="3"/>
            <w:hideMark/>
          </w:tcPr>
          <w:p w:rsidR="008663FB" w:rsidRPr="00E62C5D" w:rsidRDefault="008663FB" w:rsidP="008663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Коробка переключения передач </w:t>
            </w:r>
          </w:p>
        </w:tc>
      </w:tr>
      <w:tr w:rsidR="008663FB" w:rsidRPr="00E62C5D" w:rsidTr="002F090B">
        <w:tc>
          <w:tcPr>
            <w:tcW w:w="0" w:type="auto"/>
            <w:hideMark/>
          </w:tcPr>
          <w:p w:rsidR="008663FB" w:rsidRPr="00E62C5D" w:rsidRDefault="008663FB" w:rsidP="00866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0" w:type="auto"/>
            <w:gridSpan w:val="2"/>
            <w:hideMark/>
          </w:tcPr>
          <w:p w:rsidR="008663FB" w:rsidRPr="00E62C5D" w:rsidRDefault="008663FB" w:rsidP="00866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механическая</w:t>
            </w:r>
          </w:p>
        </w:tc>
      </w:tr>
      <w:tr w:rsidR="008663FB" w:rsidRPr="00E62C5D" w:rsidTr="002F090B">
        <w:tc>
          <w:tcPr>
            <w:tcW w:w="0" w:type="auto"/>
            <w:hideMark/>
          </w:tcPr>
          <w:p w:rsidR="008663FB" w:rsidRPr="00E62C5D" w:rsidRDefault="008663FB" w:rsidP="00866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ступеней КПП</w:t>
            </w:r>
          </w:p>
        </w:tc>
        <w:tc>
          <w:tcPr>
            <w:tcW w:w="0" w:type="auto"/>
            <w:gridSpan w:val="2"/>
            <w:hideMark/>
          </w:tcPr>
          <w:p w:rsidR="008663FB" w:rsidRPr="00E62C5D" w:rsidRDefault="008663FB" w:rsidP="00866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663FB" w:rsidRPr="00E62C5D" w:rsidTr="002F090B">
        <w:tc>
          <w:tcPr>
            <w:tcW w:w="0" w:type="auto"/>
            <w:hideMark/>
          </w:tcPr>
          <w:p w:rsidR="008663FB" w:rsidRPr="00E62C5D" w:rsidRDefault="008663FB" w:rsidP="00866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Сцепление</w:t>
            </w:r>
          </w:p>
        </w:tc>
        <w:tc>
          <w:tcPr>
            <w:tcW w:w="0" w:type="auto"/>
            <w:gridSpan w:val="2"/>
            <w:hideMark/>
          </w:tcPr>
          <w:p w:rsidR="008663FB" w:rsidRPr="00E62C5D" w:rsidRDefault="008663FB" w:rsidP="00866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однодисковое, сухое</w:t>
            </w:r>
          </w:p>
        </w:tc>
      </w:tr>
      <w:tr w:rsidR="008663FB" w:rsidRPr="00E62C5D" w:rsidTr="002F090B">
        <w:tc>
          <w:tcPr>
            <w:tcW w:w="0" w:type="auto"/>
            <w:gridSpan w:val="3"/>
            <w:hideMark/>
          </w:tcPr>
          <w:p w:rsidR="008663FB" w:rsidRPr="00E62C5D" w:rsidRDefault="008663FB" w:rsidP="008663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Подвеска колес и рулевое управление</w:t>
            </w:r>
          </w:p>
        </w:tc>
      </w:tr>
      <w:tr w:rsidR="008663FB" w:rsidRPr="00E62C5D" w:rsidTr="002F090B">
        <w:tc>
          <w:tcPr>
            <w:tcW w:w="0" w:type="auto"/>
            <w:hideMark/>
          </w:tcPr>
          <w:p w:rsidR="008663FB" w:rsidRPr="00E62C5D" w:rsidRDefault="008663FB" w:rsidP="00866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Передняя подвеска</w:t>
            </w:r>
          </w:p>
        </w:tc>
        <w:tc>
          <w:tcPr>
            <w:tcW w:w="0" w:type="auto"/>
            <w:gridSpan w:val="2"/>
            <w:hideMark/>
          </w:tcPr>
          <w:p w:rsidR="008663FB" w:rsidRPr="00E62C5D" w:rsidRDefault="008663FB" w:rsidP="00866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независимая</w:t>
            </w:r>
            <w:proofErr w:type="gramEnd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пружинная, на поперечных рычагах</w:t>
            </w:r>
          </w:p>
        </w:tc>
      </w:tr>
      <w:tr w:rsidR="008663FB" w:rsidRPr="00E62C5D" w:rsidTr="002F090B">
        <w:tc>
          <w:tcPr>
            <w:tcW w:w="0" w:type="auto"/>
            <w:hideMark/>
          </w:tcPr>
          <w:p w:rsidR="008663FB" w:rsidRPr="00E62C5D" w:rsidRDefault="008663FB" w:rsidP="00866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Задняя подвеска</w:t>
            </w:r>
          </w:p>
        </w:tc>
        <w:tc>
          <w:tcPr>
            <w:tcW w:w="0" w:type="auto"/>
            <w:gridSpan w:val="2"/>
            <w:hideMark/>
          </w:tcPr>
          <w:p w:rsidR="008663FB" w:rsidRPr="00E62C5D" w:rsidRDefault="008663FB" w:rsidP="00866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зависимая</w:t>
            </w:r>
            <w:proofErr w:type="gramEnd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 продольных полуэллиптических рессорах </w:t>
            </w:r>
          </w:p>
        </w:tc>
      </w:tr>
      <w:tr w:rsidR="008663FB" w:rsidRPr="00E62C5D" w:rsidTr="002F090B">
        <w:tc>
          <w:tcPr>
            <w:tcW w:w="0" w:type="auto"/>
            <w:hideMark/>
          </w:tcPr>
          <w:p w:rsidR="008663FB" w:rsidRPr="00E62C5D" w:rsidRDefault="008663FB" w:rsidP="00866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Амортизаторы</w:t>
            </w:r>
          </w:p>
        </w:tc>
        <w:tc>
          <w:tcPr>
            <w:tcW w:w="0" w:type="auto"/>
            <w:gridSpan w:val="2"/>
            <w:hideMark/>
          </w:tcPr>
          <w:p w:rsidR="008663FB" w:rsidRPr="00E62C5D" w:rsidRDefault="008663FB" w:rsidP="00866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гидравлические</w:t>
            </w:r>
          </w:p>
        </w:tc>
      </w:tr>
      <w:tr w:rsidR="008663FB" w:rsidRPr="00E62C5D" w:rsidTr="002F090B">
        <w:tc>
          <w:tcPr>
            <w:tcW w:w="0" w:type="auto"/>
            <w:hideMark/>
          </w:tcPr>
          <w:p w:rsidR="008663FB" w:rsidRPr="00E62C5D" w:rsidRDefault="008663FB" w:rsidP="00866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Рулевое управление</w:t>
            </w:r>
          </w:p>
        </w:tc>
        <w:tc>
          <w:tcPr>
            <w:tcW w:w="0" w:type="auto"/>
            <w:gridSpan w:val="2"/>
            <w:hideMark/>
          </w:tcPr>
          <w:p w:rsidR="008663FB" w:rsidRPr="00E62C5D" w:rsidRDefault="008663FB" w:rsidP="00866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глобоидальный червяк с </w:t>
            </w:r>
            <w:proofErr w:type="spellStart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трехгребневым</w:t>
            </w:r>
            <w:proofErr w:type="spellEnd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роликом</w:t>
            </w:r>
          </w:p>
        </w:tc>
      </w:tr>
      <w:tr w:rsidR="008663FB" w:rsidRPr="00E62C5D" w:rsidTr="002F090B">
        <w:tc>
          <w:tcPr>
            <w:tcW w:w="0" w:type="auto"/>
            <w:gridSpan w:val="3"/>
            <w:hideMark/>
          </w:tcPr>
          <w:p w:rsidR="008663FB" w:rsidRPr="00E62C5D" w:rsidRDefault="008663FB" w:rsidP="008663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Тормозное управление</w:t>
            </w:r>
          </w:p>
        </w:tc>
      </w:tr>
      <w:tr w:rsidR="008663FB" w:rsidRPr="00E62C5D" w:rsidTr="002F090B">
        <w:tc>
          <w:tcPr>
            <w:tcW w:w="0" w:type="auto"/>
            <w:hideMark/>
          </w:tcPr>
          <w:p w:rsidR="008663FB" w:rsidRPr="00E62C5D" w:rsidRDefault="008663FB" w:rsidP="00866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тормозная система</w:t>
            </w:r>
          </w:p>
        </w:tc>
        <w:tc>
          <w:tcPr>
            <w:tcW w:w="0" w:type="auto"/>
            <w:gridSpan w:val="2"/>
            <w:hideMark/>
          </w:tcPr>
          <w:p w:rsidR="008663FB" w:rsidRPr="00E62C5D" w:rsidRDefault="008663FB" w:rsidP="00866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барабанного типа, с гидравлическим приводом </w:t>
            </w:r>
          </w:p>
        </w:tc>
      </w:tr>
      <w:tr w:rsidR="008663FB" w:rsidRPr="00E62C5D" w:rsidTr="002F090B">
        <w:tc>
          <w:tcPr>
            <w:tcW w:w="0" w:type="auto"/>
            <w:hideMark/>
          </w:tcPr>
          <w:p w:rsidR="008663FB" w:rsidRPr="00E62C5D" w:rsidRDefault="008663FB" w:rsidP="00866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Стояночная тормозная система</w:t>
            </w:r>
          </w:p>
        </w:tc>
        <w:tc>
          <w:tcPr>
            <w:tcW w:w="0" w:type="auto"/>
            <w:gridSpan w:val="2"/>
            <w:hideMark/>
          </w:tcPr>
          <w:p w:rsidR="008663FB" w:rsidRPr="00E62C5D" w:rsidRDefault="008663FB" w:rsidP="00866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механический привод на задние колеса от ручного рычага</w:t>
            </w:r>
          </w:p>
        </w:tc>
      </w:tr>
      <w:tr w:rsidR="008663FB" w:rsidRPr="00E62C5D" w:rsidTr="002F090B">
        <w:tc>
          <w:tcPr>
            <w:tcW w:w="0" w:type="auto"/>
            <w:gridSpan w:val="3"/>
            <w:hideMark/>
          </w:tcPr>
          <w:p w:rsidR="008663FB" w:rsidRPr="00E62C5D" w:rsidRDefault="008663FB" w:rsidP="008663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Показатели маневренности</w:t>
            </w:r>
          </w:p>
        </w:tc>
      </w:tr>
      <w:tr w:rsidR="008663FB" w:rsidRPr="00E62C5D" w:rsidTr="002F090B">
        <w:tc>
          <w:tcPr>
            <w:tcW w:w="0" w:type="auto"/>
            <w:hideMark/>
          </w:tcPr>
          <w:p w:rsidR="008663FB" w:rsidRPr="00E62C5D" w:rsidRDefault="008663FB" w:rsidP="00866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Максимальная скорость при полной загрузке, </w:t>
            </w:r>
            <w:proofErr w:type="gramStart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/ч </w:t>
            </w:r>
          </w:p>
        </w:tc>
        <w:tc>
          <w:tcPr>
            <w:tcW w:w="0" w:type="auto"/>
            <w:gridSpan w:val="2"/>
            <w:hideMark/>
          </w:tcPr>
          <w:p w:rsidR="008663FB" w:rsidRPr="00E62C5D" w:rsidRDefault="008663FB" w:rsidP="00866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8663FB" w:rsidRPr="00E62C5D" w:rsidTr="002F090B">
        <w:tc>
          <w:tcPr>
            <w:tcW w:w="0" w:type="auto"/>
            <w:hideMark/>
          </w:tcPr>
          <w:p w:rsidR="008663FB" w:rsidRPr="00E62C5D" w:rsidRDefault="008663FB" w:rsidP="00866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 топлива в городском цикле при полной загрузке, </w:t>
            </w:r>
            <w:proofErr w:type="gramStart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/100 км </w:t>
            </w:r>
          </w:p>
        </w:tc>
        <w:tc>
          <w:tcPr>
            <w:tcW w:w="0" w:type="auto"/>
            <w:gridSpan w:val="2"/>
            <w:hideMark/>
          </w:tcPr>
          <w:p w:rsidR="008663FB" w:rsidRPr="00E62C5D" w:rsidRDefault="008663FB" w:rsidP="00866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8663FB" w:rsidRPr="00E62C5D" w:rsidTr="002F090B">
        <w:tc>
          <w:tcPr>
            <w:tcW w:w="0" w:type="auto"/>
            <w:hideMark/>
          </w:tcPr>
          <w:p w:rsidR="008663FB" w:rsidRPr="00E62C5D" w:rsidRDefault="008663FB" w:rsidP="00866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Минимальный радиус поворота, </w:t>
            </w:r>
            <w:proofErr w:type="gramStart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:rsidR="008663FB" w:rsidRPr="00E62C5D" w:rsidRDefault="008663FB" w:rsidP="00866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</w:t>
            </w:r>
          </w:p>
        </w:tc>
      </w:tr>
      <w:tr w:rsidR="008663FB" w:rsidRPr="00E62C5D" w:rsidTr="002F090B">
        <w:tc>
          <w:tcPr>
            <w:tcW w:w="0" w:type="auto"/>
            <w:gridSpan w:val="3"/>
            <w:hideMark/>
          </w:tcPr>
          <w:p w:rsidR="008663FB" w:rsidRPr="00E62C5D" w:rsidRDefault="008663FB" w:rsidP="008663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663FB" w:rsidRPr="00E62C5D" w:rsidTr="002F090B">
        <w:tc>
          <w:tcPr>
            <w:tcW w:w="0" w:type="auto"/>
            <w:hideMark/>
          </w:tcPr>
          <w:p w:rsidR="008663FB" w:rsidRPr="00E62C5D" w:rsidRDefault="008663FB" w:rsidP="00866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Номинальное напряжение электрооборудования, </w:t>
            </w:r>
            <w:proofErr w:type="gramStart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0" w:type="auto"/>
            <w:gridSpan w:val="2"/>
            <w:hideMark/>
          </w:tcPr>
          <w:p w:rsidR="008663FB" w:rsidRPr="00E62C5D" w:rsidRDefault="008663FB" w:rsidP="00866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8663FB" w:rsidRPr="00E62C5D" w:rsidTr="002F090B">
        <w:tc>
          <w:tcPr>
            <w:tcW w:w="0" w:type="auto"/>
            <w:hideMark/>
          </w:tcPr>
          <w:p w:rsidR="008663FB" w:rsidRPr="00E62C5D" w:rsidRDefault="008663FB" w:rsidP="00866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Аккумуляторная батарея</w:t>
            </w:r>
          </w:p>
        </w:tc>
        <w:tc>
          <w:tcPr>
            <w:tcW w:w="0" w:type="auto"/>
            <w:gridSpan w:val="2"/>
            <w:hideMark/>
          </w:tcPr>
          <w:p w:rsidR="008663FB" w:rsidRPr="00E62C5D" w:rsidRDefault="008663FB" w:rsidP="00866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6СТ-603М</w:t>
            </w:r>
          </w:p>
        </w:tc>
      </w:tr>
      <w:tr w:rsidR="008663FB" w:rsidRPr="00E62C5D" w:rsidTr="002F090B">
        <w:tc>
          <w:tcPr>
            <w:tcW w:w="0" w:type="auto"/>
            <w:hideMark/>
          </w:tcPr>
          <w:p w:rsidR="008663FB" w:rsidRPr="00E62C5D" w:rsidRDefault="008663FB" w:rsidP="00866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Шины</w:t>
            </w:r>
          </w:p>
        </w:tc>
        <w:tc>
          <w:tcPr>
            <w:tcW w:w="0" w:type="auto"/>
            <w:gridSpan w:val="2"/>
            <w:hideMark/>
          </w:tcPr>
          <w:p w:rsidR="008663FB" w:rsidRPr="00E62C5D" w:rsidRDefault="008663FB" w:rsidP="00866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185R15</w:t>
            </w:r>
          </w:p>
        </w:tc>
      </w:tr>
    </w:tbl>
    <w:p w:rsidR="008663FB" w:rsidRPr="00097DA6" w:rsidRDefault="008663FB" w:rsidP="008663FB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sectPr w:rsidR="008663FB" w:rsidRPr="00097DA6" w:rsidSect="00EE2787">
      <w:pgSz w:w="11906" w:h="16838"/>
      <w:pgMar w:top="851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C5F"/>
    <w:rsid w:val="00097DA6"/>
    <w:rsid w:val="000E5ABB"/>
    <w:rsid w:val="002A0F3E"/>
    <w:rsid w:val="002A7B84"/>
    <w:rsid w:val="0052150E"/>
    <w:rsid w:val="00574C5F"/>
    <w:rsid w:val="007F77BA"/>
    <w:rsid w:val="00846269"/>
    <w:rsid w:val="008663FB"/>
    <w:rsid w:val="009F1B6B"/>
    <w:rsid w:val="00B72078"/>
    <w:rsid w:val="00E111B1"/>
    <w:rsid w:val="00EE2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63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46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62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63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46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62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1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1067</Words>
  <Characters>6083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6</cp:revision>
  <dcterms:created xsi:type="dcterms:W3CDTF">2019-02-08T13:37:00Z</dcterms:created>
  <dcterms:modified xsi:type="dcterms:W3CDTF">2019-02-20T14:24:00Z</dcterms:modified>
</cp:coreProperties>
</file>