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8B" w:rsidRPr="0044198B" w:rsidRDefault="00235B5A" w:rsidP="0044198B">
      <w:pPr>
        <w:pStyle w:val="article-renderblock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8ADBBA" wp14:editId="551C5BF7">
            <wp:simplePos x="0" y="0"/>
            <wp:positionH relativeFrom="margin">
              <wp:posOffset>295275</wp:posOffset>
            </wp:positionH>
            <wp:positionV relativeFrom="margin">
              <wp:posOffset>915035</wp:posOffset>
            </wp:positionV>
            <wp:extent cx="5745480" cy="3686175"/>
            <wp:effectExtent l="0" t="0" r="762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4198B" w:rsidRPr="0044198B">
        <w:rPr>
          <w:b/>
          <w:iCs/>
          <w:color w:val="C00000"/>
          <w:sz w:val="28"/>
          <w:szCs w:val="28"/>
        </w:rPr>
        <w:t xml:space="preserve">06-072 </w:t>
      </w:r>
      <w:r w:rsidR="0044198B" w:rsidRPr="0044198B">
        <w:rPr>
          <w:b/>
          <w:iCs/>
          <w:sz w:val="28"/>
          <w:szCs w:val="28"/>
        </w:rPr>
        <w:t>Кубанец У1А/У1А1 4х4 3-дверный пассажирский микроавтобус на шасси УАЗ-452Д/УАЗ-3303-01,</w:t>
      </w:r>
      <w:r w:rsidR="0044198B">
        <w:rPr>
          <w:b/>
          <w:iCs/>
          <w:sz w:val="28"/>
          <w:szCs w:val="28"/>
        </w:rPr>
        <w:t xml:space="preserve"> мест 10, полный вес 2.6 </w:t>
      </w:r>
      <w:proofErr w:type="spellStart"/>
      <w:r w:rsidR="0044198B">
        <w:rPr>
          <w:b/>
          <w:iCs/>
          <w:sz w:val="28"/>
          <w:szCs w:val="28"/>
        </w:rPr>
        <w:t>тн</w:t>
      </w:r>
      <w:proofErr w:type="spellEnd"/>
      <w:r w:rsidR="0044198B">
        <w:rPr>
          <w:b/>
          <w:iCs/>
          <w:sz w:val="28"/>
          <w:szCs w:val="28"/>
        </w:rPr>
        <w:t>, двигате</w:t>
      </w:r>
      <w:r w:rsidR="0044198B" w:rsidRPr="0044198B">
        <w:rPr>
          <w:b/>
          <w:iCs/>
          <w:sz w:val="28"/>
          <w:szCs w:val="28"/>
        </w:rPr>
        <w:t xml:space="preserve">ли: УАЗ-450, с 1971 г. УАЗ-450М, с 1985 г. УМЗ-414  70/75/80 </w:t>
      </w:r>
      <w:proofErr w:type="spellStart"/>
      <w:r w:rsidR="0044198B" w:rsidRPr="0044198B">
        <w:rPr>
          <w:b/>
          <w:iCs/>
          <w:sz w:val="28"/>
          <w:szCs w:val="28"/>
        </w:rPr>
        <w:t>лс</w:t>
      </w:r>
      <w:proofErr w:type="spellEnd"/>
      <w:r w:rsidR="0044198B" w:rsidRPr="0044198B">
        <w:rPr>
          <w:b/>
          <w:iCs/>
          <w:sz w:val="28"/>
          <w:szCs w:val="28"/>
        </w:rPr>
        <w:t>, 95-100 км/час, мех</w:t>
      </w:r>
      <w:proofErr w:type="gramStart"/>
      <w:r w:rsidR="0044198B" w:rsidRPr="0044198B">
        <w:rPr>
          <w:b/>
          <w:iCs/>
          <w:sz w:val="28"/>
          <w:szCs w:val="28"/>
        </w:rPr>
        <w:t>.</w:t>
      </w:r>
      <w:proofErr w:type="gramEnd"/>
      <w:r w:rsidR="0044198B" w:rsidRPr="0044198B">
        <w:rPr>
          <w:b/>
          <w:iCs/>
          <w:sz w:val="28"/>
          <w:szCs w:val="28"/>
        </w:rPr>
        <w:t xml:space="preserve"> </w:t>
      </w:r>
      <w:proofErr w:type="gramStart"/>
      <w:r w:rsidR="0044198B" w:rsidRPr="0044198B">
        <w:rPr>
          <w:b/>
          <w:iCs/>
          <w:sz w:val="28"/>
          <w:szCs w:val="28"/>
        </w:rPr>
        <w:t>з</w:t>
      </w:r>
      <w:proofErr w:type="gramEnd"/>
      <w:r w:rsidR="0044198B" w:rsidRPr="0044198B">
        <w:rPr>
          <w:b/>
          <w:iCs/>
          <w:sz w:val="28"/>
          <w:szCs w:val="28"/>
        </w:rPr>
        <w:t>авод «Куба</w:t>
      </w:r>
      <w:r w:rsidR="0044198B">
        <w:rPr>
          <w:b/>
          <w:iCs/>
          <w:sz w:val="28"/>
          <w:szCs w:val="28"/>
        </w:rPr>
        <w:t>нь» г. Краснодар 1967-85/-89 г.</w:t>
      </w:r>
    </w:p>
    <w:p w:rsidR="0044198B" w:rsidRDefault="0044198B" w:rsidP="0044198B">
      <w:pPr>
        <w:pStyle w:val="article-renderblock"/>
        <w:spacing w:before="0" w:beforeAutospacing="0" w:after="0" w:afterAutospacing="0"/>
        <w:rPr>
          <w:i/>
          <w:iCs/>
        </w:rPr>
      </w:pPr>
    </w:p>
    <w:p w:rsidR="00F405C6" w:rsidRDefault="002776E6" w:rsidP="0044198B">
      <w:pPr>
        <w:pStyle w:val="article-renderblock"/>
        <w:spacing w:before="0" w:beforeAutospacing="0" w:after="0" w:afterAutospacing="0"/>
      </w:pPr>
      <w:r>
        <w:rPr>
          <w:i/>
          <w:iCs/>
        </w:rPr>
        <w:t xml:space="preserve">  </w:t>
      </w:r>
      <w:r w:rsidR="00892ABF" w:rsidRPr="00892ABF">
        <w:rPr>
          <w:i/>
          <w:iCs/>
        </w:rPr>
        <w:t xml:space="preserve"> </w:t>
      </w:r>
      <w:r w:rsidR="003150A8">
        <w:rPr>
          <w:color w:val="000000"/>
        </w:rPr>
        <w:t>В 1960-х годах Ульяновский автозавод не был в состоянии обеспечить выпуск микроавтобусов в необходимых количествах для обеспечения потребностей народного хозяйства.</w:t>
      </w:r>
      <w:r w:rsidR="00D412F3">
        <w:t xml:space="preserve"> О</w:t>
      </w:r>
      <w:r w:rsidR="007345E9" w:rsidRPr="007345E9">
        <w:t xml:space="preserve">тдельные министерства решали вопрос с обеспечением своих организаций спецтранспортом более профессионально, организовывая серийное производство микроавтобусов собственной конструкции на мощностях своих же подведомственных предприятий. Пожалуй, наибольшее распространение в СССР получили микроавтобусы и автоклубы марки «Кубанец»: когда-то такими машинами были обеспечены все крупные областные и районные учреждения культуры. </w:t>
      </w:r>
    </w:p>
    <w:p w:rsidR="001515B2" w:rsidRDefault="00F405C6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Краснодарском механическом заводе «Кубань» Министерству культуры РСФСР в 1966 году параллельно с автобусом Кубань-Г1А был разработан на базе бортового грузовика УАЗ-452Д и 10-мес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пассажирский микроавтобус</w:t>
      </w:r>
      <w:r w:rsidRPr="00F40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1967 г. он начинал </w:t>
      </w:r>
      <w:r w:rsidR="007345E9" w:rsidRPr="0073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5E9" w:rsidRPr="0073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«Кубанце</w:t>
      </w:r>
      <w:r w:rsidR="0064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в» с кузовами автобусного типа, </w:t>
      </w:r>
      <w:r w:rsidR="007345E9" w:rsidRPr="0073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пассажирские машины несли ин</w:t>
      </w:r>
      <w:r w:rsidR="00151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 У1А</w:t>
      </w:r>
      <w:r w:rsidR="00643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73" w:rsidRPr="0064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1970-м году на базе пассажирских микроавтобусов освоили выпуск компактных автоклубов «Кубанец-У1К». Новые автоклубы были рассчитаны на перевозку небольшой концертной бригады (до 5 человек), а на борту автоклуба устанавливалась звукоусиливающая аппаратура. </w:t>
      </w:r>
      <w:r w:rsidR="006C5029" w:rsidRPr="006C50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кабины базового грузовика удалялась задняя стенка, а затем на шасси устанавливался пространственный каркас из металлических труб прямоугольного сечения. Снаружи каркас обшивался металлическими листами, а изнутри картоном. С каждого борта микроавтобуса было установлено по три окна в резиновом профиле. С каждой стороны на передних стойках крепились на длинных ножках небольшие круглые зеркала заднего вида. Характерными внешними отличиями микроавтобуса Кубанец-У1А были диагональные ребра жесткости на боковинах кузова и последнее боковое окно с обратным наклоном. Задняя стенка – с трапециевидным стеклом. Лобовое стекло было панорамным, а под ним крепились два стеклоочистителя для движения в непогоду. В темное время суток дорогу освещали две фары и два габаритных огня на передке микроавтобуса. Серийно микроавтобус Кубанец-У1А выпускался с 1967 по 1985 год и предназначался для перевозки работников культуры и их инвентаря.</w:t>
      </w:r>
    </w:p>
    <w:p w:rsidR="001515B2" w:rsidRDefault="001515B2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5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1985 году со сменой базового шасси на новое УАЗ-3303-01 специалистами краснодарского предприятия был разработан модернизированный пассажирский микроавтобус.</w:t>
      </w:r>
      <w:r w:rsidR="006C5029" w:rsidRPr="000D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73" w:rsidRPr="0064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Микроавтобусы получили новые индексы «Кубанец-У1А1» (пассажирский микроавтобус) и «Кубанец-У1К1» (автоклуб). </w:t>
      </w:r>
      <w:r w:rsidR="000D0CB3" w:rsidRPr="000D0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микроавтобусы практически ничем не отличались от прежней модели Кубанец-У1А</w:t>
      </w:r>
      <w:r w:rsidR="00E840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зеркалами заднего вида с</w:t>
      </w:r>
      <w:r w:rsidR="00E84070" w:rsidRPr="00E8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</w:t>
      </w:r>
      <w:r w:rsidR="00E8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на передних стойках </w:t>
      </w:r>
      <w:r w:rsidR="00E84070" w:rsidRPr="00E84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длин</w:t>
      </w:r>
      <w:r w:rsidR="00E8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ножках, </w:t>
      </w:r>
      <w:r w:rsidR="000D0CB3" w:rsidRPr="000D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вскоре начали устаревать. По этой причине в 1989 году специалисты завода приняли решение модернизировать кузов: боковые диагональные ребра жесткости, пассажирская дверь салона получила новое окно большего размера, а на боковинах кузова в районе передних дверей появилась новая </w:t>
      </w:r>
      <w:proofErr w:type="spellStart"/>
      <w:r w:rsidR="000D0CB3" w:rsidRPr="000D0C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выштамповка</w:t>
      </w:r>
      <w:proofErr w:type="spellEnd"/>
      <w:r w:rsidR="0058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77F5" w:rsidRPr="00437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модернизация уже не могла спасти ситуации: интеграция пассажирского кузова в грузовое шасси было нетехнологична (чего стоило вырезание на новом автомобиле задней стенки кабины), а низкий узкий кузов для того же автоклуба годился весьма условно, ведь концертной бр</w:t>
      </w:r>
      <w:r w:rsidR="0027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игаде даже переодеться в костюмы</w:t>
      </w:r>
      <w:r w:rsidR="004377F5" w:rsidRPr="0043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было проблематично. Дни этих микроавтобусов  были сочтены. </w:t>
      </w:r>
      <w:r w:rsidR="004377F5" w:rsidRPr="00585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Микроавтобус Кубан</w:t>
      </w:r>
      <w:r w:rsidR="0043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ь-У1А1 серийно выпускался на </w:t>
      </w:r>
      <w:r w:rsidR="004377F5" w:rsidRPr="00585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Краснодарском механическом заводе с 1985 по 1992 год.</w:t>
      </w:r>
    </w:p>
    <w:p w:rsidR="000E5ABB" w:rsidRDefault="001515B2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345E9" w:rsidRPr="0073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1986 г. </w:t>
      </w:r>
      <w:r w:rsidR="0058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</w:t>
      </w:r>
      <w:r w:rsidR="007345E9" w:rsidRPr="0073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 с отдельным грузопассажирским модулем (</w:t>
      </w:r>
      <w:proofErr w:type="spellStart"/>
      <w:r w:rsidR="007345E9" w:rsidRPr="00734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вахтовка</w:t>
      </w:r>
      <w:proofErr w:type="spellEnd"/>
      <w:r w:rsidR="007345E9" w:rsidRPr="007345E9">
        <w:rPr>
          <w:rFonts w:ascii="Times New Roman" w:eastAsia="Times New Roman" w:hAnsi="Times New Roman" w:cs="Times New Roman"/>
          <w:sz w:val="24"/>
          <w:szCs w:val="24"/>
          <w:lang w:eastAsia="ru-RU"/>
        </w:rPr>
        <w:t>): такие машины назывались Т12.02 и выпускались вплоть до 1995 г.</w:t>
      </w:r>
      <w:r w:rsid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723" w:rsidRDefault="00585345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в 1992 г. машины серии У</w:t>
      </w:r>
      <w:proofErr w:type="gramStart"/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отправлены на пенсию: почти одновременно на смену им пришли микроавтобусы и пикапы новой серии ТСК</w:t>
      </w:r>
      <w:r w:rsidR="00BF45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 увеличенной высотой крыши и более широким кузовом (аббревиатура ТСК расшифровывается как «транспортное средство культуры»). Все эти машины по качеству, да и по дизайну были не только наголову выше самоделок, но по ряду параметров даже превосходили «настоящие» микроавтобусы УАЗ-2206! Недаром они продержались в производстве до момента закрытия самого </w:t>
      </w:r>
      <w:r w:rsidR="00277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в 1998 г., которое</w:t>
      </w:r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распада Союза было переименовано в АО</w:t>
      </w:r>
      <w:r w:rsidR="0027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АвтоКубань</w:t>
      </w:r>
      <w:proofErr w:type="spellEnd"/>
      <w:r w:rsidR="00DF6EFC" w:rsidRPr="00DF6E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41723" w:rsidRPr="00F41723" w:rsidRDefault="00F41723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серийных моделей</w:t>
      </w:r>
      <w:r w:rsidR="00B716F5"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5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механического</w:t>
      </w:r>
      <w:r w:rsidRPr="00F4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0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«Кубань» Министерст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Pr="00F405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РСФСР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УАЗ-452Д/УАЗ-3303</w:t>
      </w:r>
    </w:p>
    <w:p w:rsidR="00F41723" w:rsidRPr="00F41723" w:rsidRDefault="00F41723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Кубанец-У1, Кубанец-У1А (1966-1985) - микроавтобус</w:t>
      </w:r>
    </w:p>
    <w:p w:rsidR="00F41723" w:rsidRPr="00F41723" w:rsidRDefault="00F41723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Кубанец-У1А1 (1985-1992)</w:t>
      </w:r>
    </w:p>
    <w:p w:rsidR="00F41723" w:rsidRPr="00F41723" w:rsidRDefault="00F41723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Кубанец-Т12.02 (1986-1995) - автоклуб</w:t>
      </w:r>
    </w:p>
    <w:p w:rsidR="00F41723" w:rsidRPr="00F41723" w:rsidRDefault="00F41723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Кубанец-ТСК2, Кубанец-ТСК2-01 (1992-1998) - модернизированный микроавтобус</w:t>
      </w:r>
    </w:p>
    <w:p w:rsidR="00F41723" w:rsidRPr="00F41723" w:rsidRDefault="00F41723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Кубанец-ТСК2-08 (1992-1998) - пикап бортовой с двойной кабиной</w:t>
      </w:r>
    </w:p>
    <w:p w:rsidR="00B716F5" w:rsidRDefault="00F41723" w:rsidP="0044198B">
      <w:pPr>
        <w:spacing w:line="240" w:lineRule="auto"/>
      </w:pPr>
      <w:r w:rsidRPr="00F41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Кубанец-ТСК2-09 (1992-1998)</w:t>
      </w:r>
    </w:p>
    <w:p w:rsidR="00B716F5" w:rsidRPr="007345E9" w:rsidRDefault="00B716F5" w:rsidP="00441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16F5" w:rsidRPr="007345E9" w:rsidSect="00B716F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1"/>
    <w:rsid w:val="000D0CB3"/>
    <w:rsid w:val="000E5ABB"/>
    <w:rsid w:val="001515B2"/>
    <w:rsid w:val="00235B5A"/>
    <w:rsid w:val="00270F29"/>
    <w:rsid w:val="002776E6"/>
    <w:rsid w:val="003150A8"/>
    <w:rsid w:val="00357018"/>
    <w:rsid w:val="003B60B5"/>
    <w:rsid w:val="004377F5"/>
    <w:rsid w:val="0044198B"/>
    <w:rsid w:val="0052150E"/>
    <w:rsid w:val="00585345"/>
    <w:rsid w:val="00643973"/>
    <w:rsid w:val="006C5029"/>
    <w:rsid w:val="007345E9"/>
    <w:rsid w:val="008148E4"/>
    <w:rsid w:val="00892ABF"/>
    <w:rsid w:val="00B3094C"/>
    <w:rsid w:val="00B346E0"/>
    <w:rsid w:val="00B716F5"/>
    <w:rsid w:val="00BF4514"/>
    <w:rsid w:val="00D309DB"/>
    <w:rsid w:val="00D412F3"/>
    <w:rsid w:val="00DF6EFC"/>
    <w:rsid w:val="00E40621"/>
    <w:rsid w:val="00E84070"/>
    <w:rsid w:val="00F405C6"/>
    <w:rsid w:val="00F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9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892ABF"/>
  </w:style>
  <w:style w:type="paragraph" w:styleId="a3">
    <w:name w:val="Normal (Web)"/>
    <w:basedOn w:val="a"/>
    <w:uiPriority w:val="99"/>
    <w:semiHidden/>
    <w:unhideWhenUsed/>
    <w:rsid w:val="00B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6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9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892ABF"/>
  </w:style>
  <w:style w:type="paragraph" w:styleId="a3">
    <w:name w:val="Normal (Web)"/>
    <w:basedOn w:val="a"/>
    <w:uiPriority w:val="99"/>
    <w:semiHidden/>
    <w:unhideWhenUsed/>
    <w:rsid w:val="00B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6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2019-10-23T06:39:00Z</dcterms:created>
  <dcterms:modified xsi:type="dcterms:W3CDTF">2019-10-23T11:42:00Z</dcterms:modified>
</cp:coreProperties>
</file>