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46" w:rsidRPr="00FA0D46" w:rsidRDefault="00FA0D46" w:rsidP="00FA0D4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A0D46">
        <w:rPr>
          <w:b/>
          <w:color w:val="C00000"/>
          <w:sz w:val="28"/>
          <w:szCs w:val="28"/>
        </w:rPr>
        <w:t xml:space="preserve">04-078 </w:t>
      </w:r>
      <w:r w:rsidRPr="00FA0D46">
        <w:rPr>
          <w:b/>
          <w:sz w:val="28"/>
          <w:szCs w:val="28"/>
        </w:rPr>
        <w:t xml:space="preserve">ГАЗ-3901, -3902 (ГАЗ-330811) "Вепрь" 4х4 5-дверный многофункциональный пассажирский автомобиль, мест 11+1, снаряжённый 4.1-5 </w:t>
      </w:r>
      <w:proofErr w:type="spellStart"/>
      <w:r w:rsidRPr="00FA0D46">
        <w:rPr>
          <w:b/>
          <w:sz w:val="28"/>
          <w:szCs w:val="28"/>
        </w:rPr>
        <w:t>тн</w:t>
      </w:r>
      <w:proofErr w:type="spellEnd"/>
      <w:r w:rsidRPr="00FA0D46">
        <w:rPr>
          <w:b/>
          <w:sz w:val="28"/>
          <w:szCs w:val="28"/>
        </w:rPr>
        <w:t xml:space="preserve">, полный вес 6.3 </w:t>
      </w:r>
      <w:proofErr w:type="spellStart"/>
      <w:r w:rsidRPr="00FA0D46">
        <w:rPr>
          <w:b/>
          <w:sz w:val="28"/>
          <w:szCs w:val="28"/>
        </w:rPr>
        <w:t>тн</w:t>
      </w:r>
      <w:proofErr w:type="spellEnd"/>
      <w:r w:rsidRPr="00FA0D46">
        <w:rPr>
          <w:b/>
          <w:sz w:val="28"/>
          <w:szCs w:val="28"/>
        </w:rPr>
        <w:t xml:space="preserve">, ММЗ Д-245.7/ГАЗ-562-Р-6/ЯМЗ-53442 119/150/135 </w:t>
      </w:r>
      <w:proofErr w:type="spellStart"/>
      <w:r w:rsidRPr="00FA0D46">
        <w:rPr>
          <w:b/>
          <w:sz w:val="28"/>
          <w:szCs w:val="28"/>
        </w:rPr>
        <w:t>лс</w:t>
      </w:r>
      <w:proofErr w:type="spellEnd"/>
      <w:r w:rsidRPr="00FA0D46">
        <w:rPr>
          <w:b/>
          <w:sz w:val="28"/>
          <w:szCs w:val="28"/>
        </w:rPr>
        <w:t>, 85-95 км/час, мелкие партии, Н. Новгород с 2002 г.</w:t>
      </w:r>
    </w:p>
    <w:p w:rsidR="00FA0D46" w:rsidRDefault="00FA0D46" w:rsidP="00FA0D46">
      <w:pPr>
        <w:pStyle w:val="a3"/>
        <w:spacing w:before="0" w:beforeAutospacing="0" w:after="0" w:afterAutospacing="0"/>
      </w:pPr>
      <w:r w:rsidRPr="00FA0D4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77A62E4" wp14:editId="4D309620">
            <wp:simplePos x="0" y="0"/>
            <wp:positionH relativeFrom="margin">
              <wp:posOffset>342900</wp:posOffset>
            </wp:positionH>
            <wp:positionV relativeFrom="margin">
              <wp:posOffset>933450</wp:posOffset>
            </wp:positionV>
            <wp:extent cx="5706745" cy="3638550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74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0D46" w:rsidRDefault="000C634C" w:rsidP="00FA0D46">
      <w:pPr>
        <w:pStyle w:val="a3"/>
        <w:spacing w:before="0" w:beforeAutospacing="0" w:after="0" w:afterAutospacing="0"/>
      </w:pPr>
      <w:r>
        <w:t xml:space="preserve"> </w:t>
      </w:r>
    </w:p>
    <w:p w:rsidR="00FA0D46" w:rsidRDefault="00FA0D46" w:rsidP="00FA0D46">
      <w:pPr>
        <w:pStyle w:val="a3"/>
        <w:spacing w:before="0" w:beforeAutospacing="0" w:after="0" w:afterAutospacing="0"/>
      </w:pPr>
    </w:p>
    <w:p w:rsidR="00FA0D46" w:rsidRDefault="00FA0D46" w:rsidP="00FA0D46">
      <w:pPr>
        <w:pStyle w:val="a3"/>
        <w:spacing w:before="0" w:beforeAutospacing="0" w:after="0" w:afterAutospacing="0"/>
      </w:pPr>
    </w:p>
    <w:p w:rsidR="00FA0D46" w:rsidRDefault="00FA0D46" w:rsidP="00FA0D46">
      <w:pPr>
        <w:pStyle w:val="a3"/>
        <w:spacing w:before="0" w:beforeAutospacing="0" w:after="0" w:afterAutospacing="0"/>
      </w:pPr>
    </w:p>
    <w:p w:rsidR="00FA0D46" w:rsidRDefault="00FA0D46" w:rsidP="00FA0D46">
      <w:pPr>
        <w:pStyle w:val="a3"/>
        <w:spacing w:before="0" w:beforeAutospacing="0" w:after="0" w:afterAutospacing="0"/>
      </w:pPr>
    </w:p>
    <w:p w:rsidR="00FA0D46" w:rsidRDefault="00FA0D46" w:rsidP="00FA0D46">
      <w:pPr>
        <w:pStyle w:val="a3"/>
        <w:spacing w:before="0" w:beforeAutospacing="0" w:after="0" w:afterAutospacing="0"/>
      </w:pPr>
    </w:p>
    <w:p w:rsidR="00FA0D46" w:rsidRDefault="00FA0D46" w:rsidP="00FA0D46">
      <w:pPr>
        <w:pStyle w:val="a3"/>
        <w:spacing w:before="0" w:beforeAutospacing="0" w:after="0" w:afterAutospacing="0"/>
      </w:pPr>
    </w:p>
    <w:p w:rsidR="00FA0D46" w:rsidRDefault="00FA0D46" w:rsidP="00FA0D46">
      <w:pPr>
        <w:pStyle w:val="a3"/>
        <w:spacing w:before="0" w:beforeAutospacing="0" w:after="0" w:afterAutospacing="0"/>
      </w:pPr>
    </w:p>
    <w:p w:rsidR="00FA0D46" w:rsidRDefault="00FA0D46" w:rsidP="00FA0D46">
      <w:pPr>
        <w:pStyle w:val="a3"/>
        <w:spacing w:before="0" w:beforeAutospacing="0" w:after="0" w:afterAutospacing="0"/>
      </w:pPr>
    </w:p>
    <w:p w:rsidR="00FA0D46" w:rsidRDefault="00FA0D46" w:rsidP="00FA0D46">
      <w:pPr>
        <w:pStyle w:val="a3"/>
        <w:spacing w:before="0" w:beforeAutospacing="0" w:after="0" w:afterAutospacing="0"/>
      </w:pPr>
    </w:p>
    <w:p w:rsidR="00FA0D46" w:rsidRDefault="00FA0D46" w:rsidP="00FA0D46">
      <w:pPr>
        <w:pStyle w:val="a3"/>
        <w:spacing w:before="0" w:beforeAutospacing="0" w:after="0" w:afterAutospacing="0"/>
      </w:pPr>
    </w:p>
    <w:p w:rsidR="00FA0D46" w:rsidRDefault="00FA0D46" w:rsidP="00FA0D46">
      <w:pPr>
        <w:pStyle w:val="a3"/>
        <w:spacing w:before="0" w:beforeAutospacing="0" w:after="0" w:afterAutospacing="0"/>
      </w:pPr>
    </w:p>
    <w:p w:rsidR="00FA0D46" w:rsidRDefault="00FA0D46" w:rsidP="00FA0D46">
      <w:pPr>
        <w:pStyle w:val="a3"/>
        <w:spacing w:before="0" w:beforeAutospacing="0" w:after="0" w:afterAutospacing="0"/>
      </w:pPr>
    </w:p>
    <w:p w:rsidR="00FA0D46" w:rsidRDefault="00FA0D46" w:rsidP="00FA0D46">
      <w:pPr>
        <w:pStyle w:val="a3"/>
        <w:spacing w:before="0" w:beforeAutospacing="0" w:after="0" w:afterAutospacing="0"/>
      </w:pPr>
    </w:p>
    <w:p w:rsidR="00FA0D46" w:rsidRDefault="00FA0D46" w:rsidP="00FA0D46">
      <w:pPr>
        <w:pStyle w:val="a3"/>
        <w:spacing w:before="0" w:beforeAutospacing="0" w:after="0" w:afterAutospacing="0"/>
      </w:pPr>
    </w:p>
    <w:p w:rsidR="00FA0D46" w:rsidRDefault="00FA0D46" w:rsidP="00FA0D46">
      <w:pPr>
        <w:pStyle w:val="a3"/>
        <w:spacing w:before="0" w:beforeAutospacing="0" w:after="0" w:afterAutospacing="0"/>
      </w:pPr>
    </w:p>
    <w:p w:rsidR="00FA0D46" w:rsidRDefault="00FA0D46" w:rsidP="00FA0D46">
      <w:pPr>
        <w:pStyle w:val="a3"/>
        <w:spacing w:before="0" w:beforeAutospacing="0" w:after="0" w:afterAutospacing="0"/>
      </w:pPr>
    </w:p>
    <w:p w:rsidR="00FA0D46" w:rsidRDefault="00FA0D46" w:rsidP="00FA0D46">
      <w:pPr>
        <w:pStyle w:val="a3"/>
        <w:spacing w:before="0" w:beforeAutospacing="0" w:after="0" w:afterAutospacing="0"/>
      </w:pPr>
    </w:p>
    <w:p w:rsidR="00FA0D46" w:rsidRDefault="00FA0D46" w:rsidP="00FA0D46">
      <w:pPr>
        <w:pStyle w:val="a3"/>
        <w:spacing w:before="0" w:beforeAutospacing="0" w:after="0" w:afterAutospacing="0"/>
      </w:pPr>
    </w:p>
    <w:p w:rsidR="00FA0D46" w:rsidRDefault="00FA0D46" w:rsidP="00FA0D46">
      <w:pPr>
        <w:pStyle w:val="a3"/>
        <w:spacing w:before="0" w:beforeAutospacing="0" w:after="0" w:afterAutospacing="0"/>
      </w:pPr>
    </w:p>
    <w:p w:rsidR="00FA0D46" w:rsidRDefault="00FA0D46" w:rsidP="00FA0D46">
      <w:pPr>
        <w:pStyle w:val="a3"/>
        <w:spacing w:before="0" w:beforeAutospacing="0" w:after="0" w:afterAutospacing="0"/>
      </w:pPr>
    </w:p>
    <w:p w:rsidR="00F30A62" w:rsidRDefault="00FA0D46" w:rsidP="00FA0D46">
      <w:pPr>
        <w:pStyle w:val="a3"/>
        <w:spacing w:before="0" w:beforeAutospacing="0" w:after="0" w:afterAutospacing="0"/>
      </w:pPr>
      <w:r>
        <w:t xml:space="preserve"> </w:t>
      </w:r>
      <w:r w:rsidR="000C634C">
        <w:t xml:space="preserve">Горьковский автозавод (Нижегородский автомобильный завод им. Молотова), входящий в настоящее время в крупнейший автомобилестроительный холдинг Российской Федерации «Группа ГАЗ», был основан в 1932 году. За время своего существования завод выпустил большое количество самых разных транспортных средств, по праву считаясь ведущим предприятием отрасли. Одним из основных направлений в работе автозавода была разработка и серийное производство </w:t>
      </w:r>
      <w:proofErr w:type="spellStart"/>
      <w:r w:rsidR="000C634C">
        <w:t>полноприводных</w:t>
      </w:r>
      <w:proofErr w:type="spellEnd"/>
      <w:r w:rsidR="000C634C">
        <w:t xml:space="preserve"> грузовых автомобилей. Первый такой автомобиль был выпущен в марте 1939 года. Однако организации его производства помешала начавшаяся вторая мировая война. Работы были возобновлены в 1943 году и только в сентябре 1948 года </w:t>
      </w:r>
      <w:proofErr w:type="gramStart"/>
      <w:r w:rsidR="000C634C">
        <w:t>серийный</w:t>
      </w:r>
      <w:proofErr w:type="gramEnd"/>
      <w:r w:rsidR="000C634C">
        <w:t xml:space="preserve"> ГАЗ-63 впервые сошел с заводского конвейера. Он выпускался до 1964 года, а затем его сменил легендарный военный внедорожник ГАЗ-66. На авторынок он выходил в неизменном виде на протяжении 35 лет, а затем его сменил ГАЗ-3308 «Садко» (1999).</w:t>
      </w:r>
    </w:p>
    <w:p w:rsidR="00C10702" w:rsidRDefault="00F30A62" w:rsidP="00FA0D46">
      <w:pPr>
        <w:pStyle w:val="a3"/>
        <w:spacing w:before="0" w:beforeAutospacing="0" w:after="0" w:afterAutospacing="0"/>
      </w:pPr>
      <w:r>
        <w:t xml:space="preserve"> </w:t>
      </w:r>
      <w:r w:rsidR="00C10702">
        <w:t xml:space="preserve">ГАЗ-330811 Вепрь — это автомобиль специального назначения, </w:t>
      </w:r>
      <w:r w:rsidR="00B226A7">
        <w:t xml:space="preserve">созданный на платформе ГАЗ-3308 </w:t>
      </w:r>
      <w:r w:rsidR="00C10702">
        <w:t>Садко</w:t>
      </w:r>
      <w:r w:rsidR="00B226A7">
        <w:t xml:space="preserve">, </w:t>
      </w:r>
      <w:r w:rsidR="00B226A7" w:rsidRPr="00B226A7">
        <w:t xml:space="preserve">с цельнометаллическим </w:t>
      </w:r>
      <w:proofErr w:type="spellStart"/>
      <w:r w:rsidR="00B226A7" w:rsidRPr="00B226A7">
        <w:t>пятидверным</w:t>
      </w:r>
      <w:proofErr w:type="spellEnd"/>
      <w:r w:rsidR="00B226A7" w:rsidRPr="00B226A7">
        <w:t xml:space="preserve"> грузопассажирским 11-местным кузовом предназначен для перевозки личного состава и буксировки транспортных прицепов</w:t>
      </w:r>
      <w:r w:rsidR="00C10702">
        <w:t xml:space="preserve">. Укороченная </w:t>
      </w:r>
      <w:r w:rsidR="00CF003C">
        <w:t xml:space="preserve">на 400 мм </w:t>
      </w:r>
      <w:r w:rsidR="00C10702">
        <w:t>база, полный привод и цельнометаллический кузов наряду с сохраненными достоинствами автомобилей серии Садко позволяют Вепрю «освоить» ряд новых функций и позиционироваться как современный, многофункциональный внедорожник, применяемый как в рабочих целях (доставка бригад рабочих, грузов и материалов в труднодоступные места), так и используемый для комфортного отдыха на природе автомобиль (рыбалка, охота, туризм).</w:t>
      </w:r>
    </w:p>
    <w:p w:rsidR="00C10702" w:rsidRDefault="00C10702" w:rsidP="00FA0D46">
      <w:pPr>
        <w:pStyle w:val="a3"/>
        <w:spacing w:before="0" w:beforeAutospacing="0" w:after="0" w:afterAutospacing="0"/>
      </w:pPr>
      <w:r>
        <w:t xml:space="preserve"> </w:t>
      </w:r>
      <w:proofErr w:type="gramStart"/>
      <w:r>
        <w:t xml:space="preserve">В Вепре сочетаются высокие внедорожные качества (он преодолевает брод до 1 метра, поднимается по склонам до 31 градуса, имеет полный привод, раздаточную коробку, систему регулирования давления в шинах, прямые и понижающие передачи КПП) с характеристиками комфортного микроавтобуса: до 10 человек пассажиров, наличие автономного </w:t>
      </w:r>
      <w:proofErr w:type="spellStart"/>
      <w:r>
        <w:t>отопителя</w:t>
      </w:r>
      <w:proofErr w:type="spellEnd"/>
      <w:r>
        <w:t>, удобные кресла и приличная скорость по трассе (до 100 км/час).</w:t>
      </w:r>
      <w:proofErr w:type="gramEnd"/>
    </w:p>
    <w:p w:rsidR="00C10702" w:rsidRDefault="00C10702" w:rsidP="00FA0D46">
      <w:pPr>
        <w:pStyle w:val="a3"/>
        <w:spacing w:before="0" w:beforeAutospacing="0" w:after="0" w:afterAutospacing="0"/>
      </w:pPr>
      <w:r>
        <w:t xml:space="preserve"> </w:t>
      </w:r>
      <w:r w:rsidR="00CF003C">
        <w:t xml:space="preserve"> </w:t>
      </w:r>
      <w:r w:rsidR="00AC6453">
        <w:t xml:space="preserve">Автомобиль имеет капотную компоновку с </w:t>
      </w:r>
      <w:proofErr w:type="spellStart"/>
      <w:r w:rsidR="00AC6453">
        <w:t>полноприводным</w:t>
      </w:r>
      <w:proofErr w:type="spellEnd"/>
      <w:r w:rsidR="00AC6453">
        <w:t xml:space="preserve"> двухосным шасси. Кузов – цельнометаллический фургон, с тремя или пятью дверями в зависимости от комплектации. Для удобства водительский отсек не отделяется </w:t>
      </w:r>
      <w:proofErr w:type="gramStart"/>
      <w:r w:rsidR="00AC6453">
        <w:t>от</w:t>
      </w:r>
      <w:proofErr w:type="gramEnd"/>
      <w:r w:rsidR="00AC6453">
        <w:t xml:space="preserve"> пассажирского – салон сделан единым </w:t>
      </w:r>
      <w:r w:rsidR="00AC6453">
        <w:lastRenderedPageBreak/>
        <w:t xml:space="preserve">пространством. </w:t>
      </w:r>
      <w:r>
        <w:t xml:space="preserve">Вепрь полностью унифицирован с семейством </w:t>
      </w:r>
      <w:proofErr w:type="spellStart"/>
      <w:r>
        <w:t>полноприводных</w:t>
      </w:r>
      <w:proofErr w:type="spellEnd"/>
      <w:r>
        <w:t xml:space="preserve"> автомобилей Садко, что делает техническое обслуживание автомобиля низким по затратам и доступным по запасным частям. На машине установлен мощный и достаточно экономичный дизельный двигатель ММЗ Д-245.7Е2, авто оснащено мощной лебедкой с тросом в 50 метров, имеет два бака и готово к эксплуатации в самых суровых условиях, включая зоны Крайнего Севера, жаркие пустыни и горные районы. Вепрь способен преодолевать перевалы в 4650 м над уровнем моря, а температурный режим окружающей среды для автомобиля определен от -50 до +50°С.</w:t>
      </w:r>
    </w:p>
    <w:p w:rsidR="00C10702" w:rsidRDefault="00C5104B" w:rsidP="00FA0D46">
      <w:pPr>
        <w:pStyle w:val="a3"/>
        <w:spacing w:before="0" w:beforeAutospacing="0" w:after="0" w:afterAutospacing="0"/>
      </w:pPr>
      <w:r>
        <w:t xml:space="preserve"> </w:t>
      </w:r>
      <w:r w:rsidR="00C10702">
        <w:t xml:space="preserve">Автомобиль выпускается с 3-мя или 5-ю дверями, </w:t>
      </w:r>
      <w:proofErr w:type="gramStart"/>
      <w:r w:rsidR="00C10702">
        <w:t>пассажирском</w:t>
      </w:r>
      <w:proofErr w:type="gramEnd"/>
      <w:r w:rsidR="00BF20A1">
        <w:t xml:space="preserve"> и грузопассажирском вариантах. Грузопассажирский Вепрь с достоинством сохраняет места для 5 человек и при этом способен перевозить груз весом до 1,5 тонны. Н</w:t>
      </w:r>
      <w:r w:rsidR="00C10702">
        <w:t>а крыше предусмотрено два люка, которые, помимо обеспечения вентиляции, могут использоваться для ведения стрельбы или как запасные выходы</w:t>
      </w:r>
      <w:r w:rsidR="00621F0B">
        <w:t xml:space="preserve">. </w:t>
      </w:r>
      <w:r w:rsidR="00621F0B" w:rsidRPr="00621F0B">
        <w:t>Как и базовая машина, «Вепрь» оснащен системой регулирования давления воздуха в шинах.</w:t>
      </w:r>
      <w:r w:rsidR="00530C73">
        <w:t xml:space="preserve"> Диваны для перевозки пассажиров располагаются по бокам, оставляя центр свободным для перевозки груза или установки столика. В </w:t>
      </w:r>
      <w:proofErr w:type="spellStart"/>
      <w:r w:rsidR="00530C73">
        <w:t>трехдверной</w:t>
      </w:r>
      <w:proofErr w:type="spellEnd"/>
      <w:r w:rsidR="00530C73">
        <w:t xml:space="preserve"> версии боковые двери расположены у водителя и пассажира, а в салон заход осуществляется через широкую заднюю дверь. Для удобства посадки рядом с дверью имеется поручень и откидная ступенька, расположенная на заднем бампере.</w:t>
      </w:r>
    </w:p>
    <w:p w:rsidR="00621F0B" w:rsidRDefault="00621F0B" w:rsidP="00FA0D46">
      <w:pPr>
        <w:pStyle w:val="a3"/>
        <w:spacing w:before="0" w:beforeAutospacing="0" w:after="0" w:afterAutospacing="0"/>
      </w:pPr>
      <w:r w:rsidRPr="00621F0B">
        <w:t>Автомобиль существует в вариантах ГАЗ-3901, ГАЗ-3902 и ГАЗ-3903, отличающихся друг от друга снаряженной массой и используемыми двигателями.</w:t>
      </w:r>
      <w:r>
        <w:t xml:space="preserve"> </w:t>
      </w:r>
      <w:r w:rsidR="00A55182" w:rsidRPr="00A55182">
        <w:t xml:space="preserve">Под капотом ГАЗ-3901 "Вепрь" - двигатель ММЗ Д-245.7 рабочим объёмом 4,75 л и мощностью 117 </w:t>
      </w:r>
      <w:proofErr w:type="spellStart"/>
      <w:r w:rsidR="00A55182" w:rsidRPr="00A55182">
        <w:t>л.с</w:t>
      </w:r>
      <w:proofErr w:type="spellEnd"/>
      <w:r w:rsidR="00A55182" w:rsidRPr="00A55182">
        <w:t>.</w:t>
      </w:r>
      <w:r w:rsidR="00592D78">
        <w:t xml:space="preserve">, </w:t>
      </w:r>
      <w:r w:rsidR="00A55182" w:rsidRPr="00A55182">
        <w:t xml:space="preserve"> ГАЗ-3902 "Вепрь" </w:t>
      </w:r>
      <w:r w:rsidR="00592D78">
        <w:t xml:space="preserve">2006 г. </w:t>
      </w:r>
      <w:r w:rsidR="00A55182" w:rsidRPr="00A55182">
        <w:t>оснащен двигателем ГАЗ-562-Р-6 (</w:t>
      </w:r>
      <w:proofErr w:type="spellStart"/>
      <w:r w:rsidR="00A55182" w:rsidRPr="00A55182">
        <w:t>турбодизель</w:t>
      </w:r>
      <w:proofErr w:type="spellEnd"/>
      <w:r w:rsidR="00A55182" w:rsidRPr="00A55182">
        <w:t xml:space="preserve"> с охладителем </w:t>
      </w:r>
      <w:proofErr w:type="spellStart"/>
      <w:r w:rsidR="00A55182" w:rsidRPr="00A55182">
        <w:t>наддувочного</w:t>
      </w:r>
      <w:proofErr w:type="spellEnd"/>
      <w:r w:rsidR="00A55182" w:rsidRPr="00A55182">
        <w:t xml:space="preserve"> воздуха) объемом 3,2 литра и мощностью 150 </w:t>
      </w:r>
      <w:proofErr w:type="spellStart"/>
      <w:r w:rsidR="00A55182" w:rsidRPr="00A55182">
        <w:t>л.с</w:t>
      </w:r>
      <w:proofErr w:type="spellEnd"/>
      <w:r w:rsidR="00A55182" w:rsidRPr="00A55182">
        <w:t>. С 2006 года выпускался 3-дверный ГАЗ-330811 "Вепрь". Было выпущено всего несколько опытных образцов.</w:t>
      </w:r>
      <w:r w:rsidR="00A55182">
        <w:t xml:space="preserve"> </w:t>
      </w:r>
      <w:r w:rsidRPr="00621F0B">
        <w:t xml:space="preserve">Кроме того, заводом предлагается также </w:t>
      </w:r>
      <w:proofErr w:type="spellStart"/>
      <w:r w:rsidRPr="00621F0B">
        <w:t>трехдверный</w:t>
      </w:r>
      <w:proofErr w:type="spellEnd"/>
      <w:r w:rsidRPr="00621F0B">
        <w:t xml:space="preserve"> грузопассажирский автомобиль в версии «Охотник» с иной пла</w:t>
      </w:r>
      <w:r>
        <w:t>нировкой салона.</w:t>
      </w:r>
    </w:p>
    <w:p w:rsidR="00AC6453" w:rsidRDefault="00AC6453" w:rsidP="00FA0D46">
      <w:pPr>
        <w:pStyle w:val="a3"/>
        <w:spacing w:before="0" w:beforeAutospacing="0" w:after="0" w:afterAutospacing="0"/>
      </w:pPr>
      <w:r>
        <w:t xml:space="preserve"> </w:t>
      </w:r>
      <w:r w:rsidRPr="00AC6453">
        <w:t>Эту модель можно назвать уникальной, поскольку аналогов ГАЗ-330811, сопоставимых с ним по техническим и потребительским характеристикам, пока не существует как в отечественном, так и в зарубежном автомобилестроении.</w:t>
      </w:r>
    </w:p>
    <w:p w:rsidR="003115F8" w:rsidRDefault="00F35274" w:rsidP="00FA0D46">
      <w:pPr>
        <w:pStyle w:val="a3"/>
        <w:spacing w:before="0" w:beforeAutospacing="0" w:after="0" w:afterAutospacing="0"/>
      </w:pPr>
      <w:r>
        <w:t xml:space="preserve"> </w:t>
      </w:r>
      <w:r w:rsidR="003115F8">
        <w:t>На замену выпускаемой с 2002 года мелк</w:t>
      </w:r>
      <w:r w:rsidR="000E2C7C">
        <w:t>ими версиями модели ГАЗ «Вепрь»</w:t>
      </w:r>
      <w:r w:rsidR="003115F8">
        <w:t xml:space="preserve"> </w:t>
      </w:r>
      <w:r w:rsidR="000E2C7C">
        <w:t xml:space="preserve">пришёл ГАЗ «Вепрь </w:t>
      </w:r>
      <w:proofErr w:type="spellStart"/>
      <w:r w:rsidR="000E2C7C">
        <w:t>Некст</w:t>
      </w:r>
      <w:proofErr w:type="spellEnd"/>
      <w:r w:rsidR="000E2C7C">
        <w:t>» Э</w:t>
      </w:r>
      <w:r w:rsidR="003115F8">
        <w:t>то внедорожный грузовой автомобиль с колёсной формулой «4×4», представленный в двух вариантах кузова: пикап и цельнометаллический фургон. Впервые был представлен широкой общественности в 2017 году, на выставках «Арм</w:t>
      </w:r>
      <w:r w:rsidR="000E2C7C">
        <w:t>ия» и «</w:t>
      </w:r>
      <w:proofErr w:type="spellStart"/>
      <w:r w:rsidR="000E2C7C">
        <w:t>Комтранс</w:t>
      </w:r>
      <w:proofErr w:type="spellEnd"/>
      <w:r w:rsidR="000E2C7C">
        <w:t>».</w:t>
      </w:r>
    </w:p>
    <w:p w:rsidR="00FA0D46" w:rsidRDefault="00FA0D46" w:rsidP="00FA0D46">
      <w:pPr>
        <w:pStyle w:val="a3"/>
        <w:spacing w:before="0" w:beforeAutospacing="0" w:after="0" w:afterAutospacing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5493"/>
      </w:tblGrid>
      <w:tr w:rsidR="00547CDD" w:rsidRPr="00547CDD" w:rsidTr="00547CDD">
        <w:tc>
          <w:tcPr>
            <w:tcW w:w="0" w:type="auto"/>
            <w:gridSpan w:val="2"/>
            <w:hideMark/>
          </w:tcPr>
          <w:p w:rsidR="00547CDD" w:rsidRPr="00547CDD" w:rsidRDefault="00547CDD" w:rsidP="00F35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547CDD" w:rsidRPr="00547CDD" w:rsidTr="00C5104B">
        <w:tc>
          <w:tcPr>
            <w:tcW w:w="450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шасси</w:t>
            </w:r>
          </w:p>
        </w:tc>
        <w:tc>
          <w:tcPr>
            <w:tcW w:w="549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ГАЗ-33081 (ГАЗ-33088, ГАЗ-33011)</w:t>
            </w:r>
          </w:p>
        </w:tc>
      </w:tr>
      <w:tr w:rsidR="00547CDD" w:rsidRPr="00547CDD" w:rsidTr="00C5104B">
        <w:tc>
          <w:tcPr>
            <w:tcW w:w="450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549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х 4</w:t>
            </w:r>
          </w:p>
        </w:tc>
      </w:tr>
      <w:tr w:rsidR="00547CDD" w:rsidRPr="00547CDD" w:rsidTr="00C5104B">
        <w:tc>
          <w:tcPr>
            <w:tcW w:w="450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49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3 770</w:t>
            </w:r>
          </w:p>
        </w:tc>
      </w:tr>
      <w:tr w:rsidR="00547CDD" w:rsidRPr="00547CDD" w:rsidTr="00C5104B">
        <w:tc>
          <w:tcPr>
            <w:tcW w:w="450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посадочных мест, шт.</w:t>
            </w:r>
          </w:p>
        </w:tc>
        <w:tc>
          <w:tcPr>
            <w:tcW w:w="549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47CDD" w:rsidRPr="00547CDD" w:rsidTr="00C5104B">
        <w:tc>
          <w:tcPr>
            <w:tcW w:w="450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49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</w:tr>
      <w:tr w:rsidR="00547CDD" w:rsidRPr="00547CDD" w:rsidTr="00C5104B">
        <w:tc>
          <w:tcPr>
            <w:tcW w:w="450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радиус поворота, </w:t>
            </w:r>
            <w:proofErr w:type="gramStart"/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549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47CDD" w:rsidRPr="00547CDD" w:rsidTr="00C5104B">
        <w:tc>
          <w:tcPr>
            <w:tcW w:w="450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топливных баков</w:t>
            </w:r>
          </w:p>
        </w:tc>
        <w:tc>
          <w:tcPr>
            <w:tcW w:w="549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7CDD" w:rsidRPr="00547CDD" w:rsidTr="00C5104B">
        <w:tc>
          <w:tcPr>
            <w:tcW w:w="450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49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 х 2 250 х 2 710</w:t>
            </w:r>
          </w:p>
        </w:tc>
      </w:tr>
      <w:tr w:rsidR="00547CDD" w:rsidRPr="00547CDD" w:rsidTr="00C5104B">
        <w:tc>
          <w:tcPr>
            <w:tcW w:w="450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двигателя</w:t>
            </w:r>
          </w:p>
        </w:tc>
        <w:tc>
          <w:tcPr>
            <w:tcW w:w="549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ММЗ Д-245.7</w:t>
            </w:r>
          </w:p>
        </w:tc>
      </w:tr>
      <w:tr w:rsidR="00547CDD" w:rsidRPr="00547CDD" w:rsidTr="00C5104B">
        <w:tc>
          <w:tcPr>
            <w:tcW w:w="450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549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дизельный</w:t>
            </w:r>
            <w:proofErr w:type="gramEnd"/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турбонаддувом</w:t>
            </w:r>
            <w:proofErr w:type="spellEnd"/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промежуточным охлаждением</w:t>
            </w:r>
          </w:p>
        </w:tc>
      </w:tr>
      <w:tr w:rsidR="00547CDD" w:rsidRPr="00547CDD" w:rsidTr="00C5104B">
        <w:tc>
          <w:tcPr>
            <w:tcW w:w="450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расположение цилиндров</w:t>
            </w:r>
          </w:p>
        </w:tc>
        <w:tc>
          <w:tcPr>
            <w:tcW w:w="549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рядное</w:t>
            </w:r>
          </w:p>
        </w:tc>
      </w:tr>
      <w:tr w:rsidR="00547CDD" w:rsidRPr="00547CDD" w:rsidTr="00C5104B">
        <w:tc>
          <w:tcPr>
            <w:tcW w:w="450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об/мин.</w:t>
            </w:r>
          </w:p>
        </w:tc>
        <w:tc>
          <w:tcPr>
            <w:tcW w:w="5493" w:type="dxa"/>
            <w:hideMark/>
          </w:tcPr>
          <w:p w:rsidR="00547CDD" w:rsidRPr="00547CDD" w:rsidRDefault="00547CDD" w:rsidP="00F35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/ 2400</w:t>
            </w:r>
          </w:p>
        </w:tc>
      </w:tr>
      <w:tr w:rsidR="00547CDD" w:rsidRPr="00547CDD" w:rsidTr="00C5104B">
        <w:tc>
          <w:tcPr>
            <w:tcW w:w="450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крутящий момент, </w:t>
            </w:r>
            <w:proofErr w:type="spellStart"/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об/мин.</w:t>
            </w:r>
          </w:p>
        </w:tc>
        <w:tc>
          <w:tcPr>
            <w:tcW w:w="5493" w:type="dxa"/>
            <w:hideMark/>
          </w:tcPr>
          <w:p w:rsidR="00547CDD" w:rsidRPr="00547CDD" w:rsidRDefault="00547CDD" w:rsidP="00F35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/ 1300</w:t>
            </w:r>
          </w:p>
        </w:tc>
      </w:tr>
      <w:tr w:rsidR="00547CDD" w:rsidRPr="00547CDD" w:rsidTr="00C5104B">
        <w:tc>
          <w:tcPr>
            <w:tcW w:w="450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549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механическая, пятиступенчатая, синхронизированная</w:t>
            </w:r>
          </w:p>
        </w:tc>
      </w:tr>
      <w:tr w:rsidR="00547CDD" w:rsidRPr="00547CDD" w:rsidTr="00C5104B">
        <w:tc>
          <w:tcPr>
            <w:tcW w:w="450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 коробка</w:t>
            </w:r>
          </w:p>
        </w:tc>
        <w:tc>
          <w:tcPr>
            <w:tcW w:w="549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механическая, двухходовая, с прямой и понижающей передачами, с приводом на обе оси</w:t>
            </w:r>
          </w:p>
        </w:tc>
      </w:tr>
      <w:tr w:rsidR="00547CDD" w:rsidRPr="00547CDD" w:rsidTr="00C5104B">
        <w:tc>
          <w:tcPr>
            <w:tcW w:w="450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Снаряженная масса, </w:t>
            </w:r>
            <w:proofErr w:type="gramStart"/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549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4 065</w:t>
            </w:r>
          </w:p>
        </w:tc>
      </w:tr>
      <w:tr w:rsidR="00547CDD" w:rsidRPr="00547CDD" w:rsidTr="00C5104B">
        <w:tc>
          <w:tcPr>
            <w:tcW w:w="450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Погрузочная высота, </w:t>
            </w:r>
            <w:proofErr w:type="gramStart"/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49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</w:tr>
      <w:tr w:rsidR="00547CDD" w:rsidRPr="00547CDD" w:rsidTr="00C5104B">
        <w:tc>
          <w:tcPr>
            <w:tcW w:w="450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 при 40-60 км/ч, л/100 км</w:t>
            </w:r>
          </w:p>
        </w:tc>
        <w:tc>
          <w:tcPr>
            <w:tcW w:w="549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 – 17</w:t>
            </w:r>
          </w:p>
        </w:tc>
      </w:tr>
      <w:tr w:rsidR="00547CDD" w:rsidRPr="00547CDD" w:rsidTr="00C5104B">
        <w:tc>
          <w:tcPr>
            <w:tcW w:w="450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преодолеваемого подъема, град.</w:t>
            </w:r>
          </w:p>
        </w:tc>
        <w:tc>
          <w:tcPr>
            <w:tcW w:w="549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547CDD" w:rsidRPr="00547CDD" w:rsidTr="00C5104B">
        <w:tc>
          <w:tcPr>
            <w:tcW w:w="450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брода по твердому грунту, </w:t>
            </w:r>
            <w:proofErr w:type="gramStart"/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5493" w:type="dxa"/>
            <w:hideMark/>
          </w:tcPr>
          <w:p w:rsidR="00547CDD" w:rsidRPr="00547CDD" w:rsidRDefault="00547CDD" w:rsidP="00FA0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F3A92" w:rsidRDefault="007F3A92" w:rsidP="00FA0D46"/>
    <w:p w:rsidR="00C06375" w:rsidRDefault="007F3A92" w:rsidP="00FA0D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1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Колесная формула 4×4</w:t>
      </w:r>
      <w:r w:rsidRPr="00141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Число мест, включая водителя, чел. 11</w:t>
      </w:r>
      <w:r w:rsidRPr="00141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Колесная база, мм. 3 770</w:t>
      </w:r>
      <w:r w:rsidRPr="00141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Дорожный просвет, мм. 315</w:t>
      </w:r>
      <w:r w:rsidRPr="00141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Габаритные размеры, мм. 6 250 х 2 340 х 2 570</w:t>
      </w:r>
      <w:r w:rsidRPr="00141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Снаряженная масса, кг 4 065</w:t>
      </w:r>
      <w:r w:rsidRPr="00141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Угол преодолеваемого подъема, град. 31</w:t>
      </w:r>
      <w:r w:rsidRPr="00141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Глубина брода по твердому грунту, м. 1</w:t>
      </w:r>
      <w:r w:rsidRPr="00141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Погрузочная высота, мм 1 360</w:t>
      </w:r>
      <w:r w:rsidRPr="00141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Максимальная скорость, км/ч 85</w:t>
      </w:r>
      <w:r w:rsidRPr="00141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Кол-во топливных баков</w:t>
      </w:r>
      <w:proofErr w:type="gramEnd"/>
      <w:r w:rsidRPr="0014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0E5ABB" w:rsidRDefault="007F3A92" w:rsidP="00FA0D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Коробка передач</w:t>
      </w:r>
      <w:r w:rsidR="00C0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41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коробки передач механическая 5-ступенчатая, полностью синхронизированная</w:t>
      </w:r>
      <w:r w:rsidR="00C0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41D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Раздаточная коробка Механическая двухходовая, с прямой и понижающей передачами, с приводом на обе оси</w:t>
      </w:r>
      <w:r w:rsidR="00C063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864" w:rsidRPr="00591864" w:rsidRDefault="00591864" w:rsidP="00FA0D46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:rsidR="00C5104B" w:rsidRDefault="00C5104B" w:rsidP="00C5104B">
      <w:pPr>
        <w:tabs>
          <w:tab w:val="left" w:pos="3142"/>
        </w:tabs>
        <w:kinsoku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7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</w:t>
      </w:r>
      <w:r w:rsidRPr="00C51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91864" w:rsidRPr="00591864" w:rsidRDefault="00591864" w:rsidP="00C5104B">
      <w:pPr>
        <w:tabs>
          <w:tab w:val="left" w:pos="3142"/>
        </w:tabs>
        <w:kinsoku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C5104B">
        <w:rPr>
          <w:rFonts w:ascii="Times New Roman" w:hAnsi="Times New Roman" w:cs="Times New Roman"/>
          <w:b/>
          <w:bCs/>
          <w:sz w:val="24"/>
          <w:szCs w:val="24"/>
        </w:rPr>
        <w:t>Общие данные</w:t>
      </w:r>
    </w:p>
    <w:tbl>
      <w:tblPr>
        <w:tblW w:w="5795" w:type="dxa"/>
        <w:tblInd w:w="4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1943"/>
        <w:gridCol w:w="1831"/>
      </w:tblGrid>
      <w:tr w:rsidR="00591864" w:rsidRPr="00591864" w:rsidTr="00A1557B">
        <w:trPr>
          <w:trHeight w:val="262"/>
        </w:trPr>
        <w:tc>
          <w:tcPr>
            <w:tcW w:w="20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591864" w:rsidRPr="00591864" w:rsidRDefault="00591864" w:rsidP="00FA0D46">
            <w:pPr>
              <w:kinsoku w:val="0"/>
              <w:overflowPunct w:val="0"/>
              <w:autoSpaceDE w:val="0"/>
              <w:autoSpaceDN w:val="0"/>
              <w:adjustRightInd w:val="0"/>
              <w:spacing w:line="21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</w:t>
            </w:r>
            <w:r w:rsidR="00A1557B" w:rsidRPr="005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330811</w:t>
            </w:r>
          </w:p>
        </w:tc>
        <w:tc>
          <w:tcPr>
            <w:tcW w:w="19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591864" w:rsidRPr="00591864" w:rsidRDefault="00591864" w:rsidP="00FA0D46">
            <w:pPr>
              <w:kinsoku w:val="0"/>
              <w:overflowPunct w:val="0"/>
              <w:autoSpaceDE w:val="0"/>
              <w:autoSpaceDN w:val="0"/>
              <w:adjustRightInd w:val="0"/>
              <w:spacing w:line="21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</w:t>
            </w:r>
            <w:r w:rsidR="00A1557B" w:rsidRPr="005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330811</w:t>
            </w:r>
          </w:p>
        </w:tc>
        <w:tc>
          <w:tcPr>
            <w:tcW w:w="183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591864" w:rsidRPr="00591864" w:rsidRDefault="00591864" w:rsidP="00FA0D46">
            <w:pPr>
              <w:kinsoku w:val="0"/>
              <w:overflowPunct w:val="0"/>
              <w:autoSpaceDE w:val="0"/>
              <w:autoSpaceDN w:val="0"/>
              <w:adjustRightInd w:val="0"/>
              <w:spacing w:line="21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</w:t>
            </w:r>
            <w:r w:rsidR="00A1557B" w:rsidRPr="005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330811</w:t>
            </w:r>
          </w:p>
        </w:tc>
      </w:tr>
      <w:tr w:rsidR="00A1557B" w:rsidRPr="00591864" w:rsidTr="00A1557B">
        <w:trPr>
          <w:trHeight w:val="261"/>
        </w:trPr>
        <w:tc>
          <w:tcPr>
            <w:tcW w:w="20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A1557B" w:rsidRPr="00591864" w:rsidRDefault="00A1557B" w:rsidP="00FA0D46">
            <w:pPr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ММЗ Д-245.7 Е</w:t>
            </w:r>
            <w:proofErr w:type="gramStart"/>
            <w:r w:rsidRPr="005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9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A1557B" w:rsidRPr="00591864" w:rsidRDefault="00A1557B" w:rsidP="00FA0D46">
            <w:pPr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ММЗ Д-245.7 Е3</w:t>
            </w:r>
          </w:p>
        </w:tc>
        <w:tc>
          <w:tcPr>
            <w:tcW w:w="183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A1557B" w:rsidRPr="00591864" w:rsidRDefault="00A1557B" w:rsidP="00FA0D46">
            <w:pPr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ЯМЗ-53442</w:t>
            </w:r>
          </w:p>
        </w:tc>
      </w:tr>
    </w:tbl>
    <w:p w:rsidR="00591864" w:rsidRPr="00591864" w:rsidRDefault="00221D02" w:rsidP="00221D02">
      <w:pPr>
        <w:kinsoku w:val="0"/>
        <w:overflowPunct w:val="0"/>
        <w:autoSpaceDE w:val="0"/>
        <w:autoSpaceDN w:val="0"/>
        <w:adjustRightInd w:val="0"/>
        <w:spacing w:line="240" w:lineRule="auto"/>
        <w:ind w:hanging="4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591864"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автомобиля Грузовой двухосный автомобиль с приводом на обе оси</w:t>
      </w:r>
    </w:p>
    <w:p w:rsidR="00591864" w:rsidRPr="00591864" w:rsidRDefault="00591864" w:rsidP="00FA0D46">
      <w:pPr>
        <w:kinsoku w:val="0"/>
        <w:overflowPunct w:val="0"/>
        <w:autoSpaceDE w:val="0"/>
        <w:autoSpaceDN w:val="0"/>
        <w:adjustRightInd w:val="0"/>
        <w:spacing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перевозимого груза, </w:t>
      </w:r>
      <w:proofErr w:type="gramStart"/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="00096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1190</w:t>
      </w:r>
    </w:p>
    <w:p w:rsidR="00591864" w:rsidRPr="00591864" w:rsidRDefault="00591864" w:rsidP="00FA0D46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Полная масса автомобиля, не более, </w:t>
      </w:r>
      <w:proofErr w:type="gramStart"/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>6300</w:t>
      </w:r>
    </w:p>
    <w:p w:rsidR="00591864" w:rsidRPr="00591864" w:rsidRDefault="00591864" w:rsidP="00FA0D46">
      <w:pPr>
        <w:kinsoku w:val="0"/>
        <w:overflowPunct w:val="0"/>
        <w:autoSpaceDE w:val="0"/>
        <w:autoSpaceDN w:val="0"/>
        <w:adjustRightInd w:val="0"/>
        <w:spacing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автомобиля в снаряженном состоянии </w:t>
      </w:r>
      <w:r w:rsidR="00096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>5110</w:t>
      </w:r>
    </w:p>
    <w:p w:rsidR="00591864" w:rsidRPr="00591864" w:rsidRDefault="00591864" w:rsidP="00FA0D46">
      <w:pPr>
        <w:kinsoku w:val="0"/>
        <w:overflowPunct w:val="0"/>
        <w:autoSpaceDE w:val="0"/>
        <w:autoSpaceDN w:val="0"/>
        <w:adjustRightInd w:val="0"/>
        <w:spacing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Габаритные размеры, </w:t>
      </w:r>
      <w:proofErr w:type="gramStart"/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1864" w:rsidRPr="00591864" w:rsidRDefault="00591864" w:rsidP="00FA0D46">
      <w:pPr>
        <w:kinsoku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                                                                                           6180</w:t>
      </w:r>
    </w:p>
    <w:p w:rsidR="00591864" w:rsidRPr="00591864" w:rsidRDefault="00591864" w:rsidP="00FA0D46">
      <w:pPr>
        <w:kinsoku w:val="0"/>
        <w:overflowPunct w:val="0"/>
        <w:autoSpaceDE w:val="0"/>
        <w:autoSpaceDN w:val="0"/>
        <w:adjustRightInd w:val="0"/>
        <w:spacing w:line="23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                                                                                        2270</w:t>
      </w:r>
    </w:p>
    <w:p w:rsidR="00591864" w:rsidRPr="00591864" w:rsidRDefault="00591864" w:rsidP="00FA0D46">
      <w:pPr>
        <w:kinsoku w:val="0"/>
        <w:overflowPunct w:val="0"/>
        <w:autoSpaceDE w:val="0"/>
        <w:autoSpaceDN w:val="0"/>
        <w:adjustRightInd w:val="0"/>
        <w:spacing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высота:</w:t>
      </w:r>
    </w:p>
    <w:p w:rsidR="00591864" w:rsidRPr="00591864" w:rsidRDefault="00591864" w:rsidP="00FA0D46">
      <w:pPr>
        <w:kinsoku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кузову без нагрузки, </w:t>
      </w:r>
      <w:proofErr w:type="gramStart"/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2565</w:t>
      </w:r>
    </w:p>
    <w:p w:rsidR="00591864" w:rsidRPr="00591864" w:rsidRDefault="00591864" w:rsidP="00FA0D46">
      <w:pPr>
        <w:kinsoku w:val="0"/>
        <w:overflowPunct w:val="0"/>
        <w:autoSpaceDE w:val="0"/>
        <w:autoSpaceDN w:val="0"/>
        <w:adjustRightInd w:val="0"/>
        <w:spacing w:line="23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багажнику на крыше, </w:t>
      </w:r>
      <w:proofErr w:type="gramStart"/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2765</w:t>
      </w:r>
    </w:p>
    <w:p w:rsidR="00591864" w:rsidRPr="00591864" w:rsidRDefault="00591864" w:rsidP="00FA0D46">
      <w:pPr>
        <w:kinsoku w:val="0"/>
        <w:overflowPunct w:val="0"/>
        <w:autoSpaceDE w:val="0"/>
        <w:autoSpaceDN w:val="0"/>
        <w:adjustRightInd w:val="0"/>
        <w:spacing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База, </w:t>
      </w:r>
      <w:proofErr w:type="gramStart"/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3300</w:t>
      </w:r>
    </w:p>
    <w:p w:rsidR="00591864" w:rsidRPr="00591864" w:rsidRDefault="00591864" w:rsidP="00FA0D46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Колея передних колес, </w:t>
      </w:r>
      <w:proofErr w:type="gramStart"/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>1820</w:t>
      </w:r>
    </w:p>
    <w:p w:rsidR="00591864" w:rsidRPr="00591864" w:rsidRDefault="00591864" w:rsidP="00FA0D46">
      <w:pPr>
        <w:kinsoku w:val="0"/>
        <w:overflowPunct w:val="0"/>
        <w:autoSpaceDE w:val="0"/>
        <w:autoSpaceDN w:val="0"/>
        <w:adjustRightInd w:val="0"/>
        <w:spacing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Колея задних колес, </w:t>
      </w:r>
      <w:proofErr w:type="gramStart"/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>1770</w:t>
      </w:r>
    </w:p>
    <w:p w:rsidR="00591864" w:rsidRPr="00591864" w:rsidRDefault="00591864" w:rsidP="00FA0D46">
      <w:pPr>
        <w:kinsoku w:val="0"/>
        <w:overflowPunct w:val="0"/>
        <w:autoSpaceDE w:val="0"/>
        <w:autoSpaceDN w:val="0"/>
        <w:adjustRightInd w:val="0"/>
        <w:spacing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Дорожный просвет автомобиля, </w:t>
      </w:r>
      <w:proofErr w:type="gramStart"/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>315</w:t>
      </w:r>
    </w:p>
    <w:p w:rsidR="00591864" w:rsidRPr="00591864" w:rsidRDefault="00591864" w:rsidP="00FA0D46">
      <w:pPr>
        <w:kinsoku w:val="0"/>
        <w:overflowPunct w:val="0"/>
        <w:autoSpaceDE w:val="0"/>
        <w:autoSpaceDN w:val="0"/>
        <w:adjustRightInd w:val="0"/>
        <w:spacing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 поворота автомобиля по оси следа</w:t>
      </w:r>
      <w:r w:rsidR="002A2C7B" w:rsidRPr="00A1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переднего внешнего колеса, </w:t>
      </w:r>
      <w:proofErr w:type="gramStart"/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9,5</w:t>
      </w:r>
    </w:p>
    <w:p w:rsidR="00591864" w:rsidRPr="00591864" w:rsidRDefault="00591864" w:rsidP="00FA0D46">
      <w:pPr>
        <w:tabs>
          <w:tab w:val="left" w:pos="9214"/>
          <w:tab w:val="left" w:pos="9355"/>
        </w:tabs>
        <w:kinsoku w:val="0"/>
        <w:overflowPunct w:val="0"/>
        <w:autoSpaceDE w:val="0"/>
        <w:autoSpaceDN w:val="0"/>
        <w:adjustRightInd w:val="0"/>
        <w:spacing w:line="240" w:lineRule="auto"/>
        <w:ind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Наибольшая скорость с полной нагрузкой без прицепа на горизонтальных участках</w:t>
      </w:r>
      <w:r w:rsidR="002A2C7B" w:rsidRPr="00A1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ровного шоссе, км/ч, не менее </w:t>
      </w:r>
      <w:r w:rsidR="0097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96E10"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85 </w:t>
      </w:r>
      <w:r w:rsidR="0097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096E10"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 </w:t>
      </w:r>
      <w:r w:rsidR="0097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96E10"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</w:p>
    <w:p w:rsidR="00591864" w:rsidRPr="00591864" w:rsidRDefault="00591864" w:rsidP="00FA0D46">
      <w:pPr>
        <w:kinsoku w:val="0"/>
        <w:overflowPunct w:val="0"/>
        <w:autoSpaceDE w:val="0"/>
        <w:autoSpaceDN w:val="0"/>
        <w:adjustRightInd w:val="0"/>
        <w:spacing w:line="240" w:lineRule="auto"/>
        <w:ind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топлива</w:t>
      </w:r>
      <w:proofErr w:type="gramStart"/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движении с постоянной скоростью, л/100 км:</w:t>
      </w:r>
    </w:p>
    <w:p w:rsidR="00591864" w:rsidRPr="00591864" w:rsidRDefault="00591864" w:rsidP="00FA0D46">
      <w:pPr>
        <w:kinsoku w:val="0"/>
        <w:overflowPunct w:val="0"/>
        <w:autoSpaceDE w:val="0"/>
        <w:autoSpaceDN w:val="0"/>
        <w:adjustRightInd w:val="0"/>
        <w:spacing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км/ч </w:t>
      </w:r>
      <w:r w:rsidR="0097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13,5 </w:t>
      </w:r>
      <w:r w:rsidR="0097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13,0 </w:t>
      </w:r>
      <w:r w:rsidR="0097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>13,0</w:t>
      </w:r>
    </w:p>
    <w:p w:rsidR="00591864" w:rsidRPr="00591864" w:rsidRDefault="00591864" w:rsidP="00FA0D46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км/ч </w:t>
      </w:r>
      <w:r w:rsidR="0097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="0097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16,5 </w:t>
      </w:r>
      <w:r w:rsidR="0097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>16,2</w:t>
      </w:r>
    </w:p>
    <w:p w:rsidR="00591864" w:rsidRPr="00591864" w:rsidRDefault="00591864" w:rsidP="00FA0D46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6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Углы свеса (с полной нагрузкой), град.:</w:t>
      </w:r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7607"/>
        <w:gridCol w:w="1878"/>
      </w:tblGrid>
      <w:tr w:rsidR="00591864" w:rsidRPr="00591864" w:rsidTr="002A2C7B">
        <w:trPr>
          <w:trHeight w:val="244"/>
        </w:trPr>
        <w:tc>
          <w:tcPr>
            <w:tcW w:w="7607" w:type="dxa"/>
          </w:tcPr>
          <w:p w:rsidR="00591864" w:rsidRPr="00591864" w:rsidRDefault="00591864" w:rsidP="00FA0D46">
            <w:pPr>
              <w:kinsoku w:val="0"/>
              <w:overflowPunct w:val="0"/>
              <w:autoSpaceDE w:val="0"/>
              <w:autoSpaceDN w:val="0"/>
              <w:adjustRightInd w:val="0"/>
              <w:spacing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передний</w:t>
            </w:r>
          </w:p>
        </w:tc>
        <w:tc>
          <w:tcPr>
            <w:tcW w:w="1878" w:type="dxa"/>
          </w:tcPr>
          <w:p w:rsidR="00591864" w:rsidRPr="00591864" w:rsidRDefault="00591864" w:rsidP="00221D02">
            <w:pPr>
              <w:kinsoku w:val="0"/>
              <w:overflowPunct w:val="0"/>
              <w:autoSpaceDE w:val="0"/>
              <w:autoSpaceDN w:val="0"/>
              <w:adjustRightInd w:val="0"/>
              <w:spacing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591864" w:rsidRPr="00591864" w:rsidTr="002A2C7B">
        <w:trPr>
          <w:trHeight w:val="249"/>
        </w:trPr>
        <w:tc>
          <w:tcPr>
            <w:tcW w:w="7607" w:type="dxa"/>
          </w:tcPr>
          <w:p w:rsidR="00591864" w:rsidRPr="00591864" w:rsidRDefault="00591864" w:rsidP="00FA0D46">
            <w:pPr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</w:t>
            </w:r>
          </w:p>
        </w:tc>
        <w:tc>
          <w:tcPr>
            <w:tcW w:w="1878" w:type="dxa"/>
          </w:tcPr>
          <w:p w:rsidR="00591864" w:rsidRPr="00591864" w:rsidRDefault="00591864" w:rsidP="00221D02">
            <w:pPr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35274" w:rsidRPr="00591864" w:rsidTr="00F35274">
        <w:trPr>
          <w:trHeight w:val="485"/>
        </w:trPr>
        <w:tc>
          <w:tcPr>
            <w:tcW w:w="7607" w:type="dxa"/>
          </w:tcPr>
          <w:p w:rsidR="00F35274" w:rsidRPr="00591864" w:rsidRDefault="00F35274" w:rsidP="00F35274">
            <w:pPr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угол преодолеваемого автомобилем подъема при полной массе автомобиля, град., не менее</w:t>
            </w:r>
          </w:p>
        </w:tc>
        <w:tc>
          <w:tcPr>
            <w:tcW w:w="1878" w:type="dxa"/>
          </w:tcPr>
          <w:p w:rsidR="00F35274" w:rsidRPr="00591864" w:rsidRDefault="00F35274" w:rsidP="00221D02">
            <w:pPr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591864" w:rsidRPr="00591864" w:rsidTr="002A2C7B">
        <w:trPr>
          <w:trHeight w:val="248"/>
        </w:trPr>
        <w:tc>
          <w:tcPr>
            <w:tcW w:w="7607" w:type="dxa"/>
          </w:tcPr>
          <w:p w:rsidR="00591864" w:rsidRPr="00591864" w:rsidRDefault="00591864" w:rsidP="00FA0D46">
            <w:pPr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преодолеваемого брода по твердо-</w:t>
            </w:r>
          </w:p>
        </w:tc>
        <w:tc>
          <w:tcPr>
            <w:tcW w:w="1878" w:type="dxa"/>
          </w:tcPr>
          <w:p w:rsidR="00591864" w:rsidRPr="00591864" w:rsidRDefault="00591864" w:rsidP="00221D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864" w:rsidRPr="00591864" w:rsidTr="002A2C7B">
        <w:trPr>
          <w:trHeight w:val="248"/>
        </w:trPr>
        <w:tc>
          <w:tcPr>
            <w:tcW w:w="7607" w:type="dxa"/>
          </w:tcPr>
          <w:p w:rsidR="00591864" w:rsidRPr="00591864" w:rsidRDefault="00591864" w:rsidP="00FA0D46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5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дну, не более, </w:t>
            </w:r>
            <w:proofErr w:type="gramStart"/>
            <w:r w:rsidRPr="005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78" w:type="dxa"/>
          </w:tcPr>
          <w:p w:rsidR="00591864" w:rsidRPr="00591864" w:rsidRDefault="00591864" w:rsidP="00221D02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</w:tr>
    </w:tbl>
    <w:p w:rsidR="00C06375" w:rsidRPr="00141D2D" w:rsidRDefault="00C06375" w:rsidP="00FA0D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6375" w:rsidRPr="00141D2D" w:rsidSect="00FA0D46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4"/>
      <w:numFmt w:val="decimal"/>
      <w:lvlText w:val="%1."/>
      <w:lvlJc w:val="left"/>
      <w:pPr>
        <w:ind w:left="1945" w:hanging="202"/>
      </w:pPr>
      <w:rPr>
        <w:rFonts w:ascii="Times New Roman" w:hAnsi="Times New Roman" w:cs="Times New Roman"/>
        <w:b/>
        <w:bCs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3141" w:hanging="351"/>
      </w:pPr>
      <w:rPr>
        <w:rFonts w:ascii="Times New Roman" w:hAnsi="Times New Roman" w:cs="Times New Roman"/>
        <w:b/>
        <w:bCs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3591" w:hanging="351"/>
      </w:pPr>
    </w:lvl>
    <w:lvl w:ilvl="3">
      <w:numFmt w:val="bullet"/>
      <w:lvlText w:val="•"/>
      <w:lvlJc w:val="left"/>
      <w:pPr>
        <w:ind w:left="4043" w:hanging="351"/>
      </w:pPr>
    </w:lvl>
    <w:lvl w:ilvl="4">
      <w:numFmt w:val="bullet"/>
      <w:lvlText w:val="•"/>
      <w:lvlJc w:val="left"/>
      <w:pPr>
        <w:ind w:left="4495" w:hanging="351"/>
      </w:pPr>
    </w:lvl>
    <w:lvl w:ilvl="5">
      <w:numFmt w:val="bullet"/>
      <w:lvlText w:val="•"/>
      <w:lvlJc w:val="left"/>
      <w:pPr>
        <w:ind w:left="4947" w:hanging="351"/>
      </w:pPr>
    </w:lvl>
    <w:lvl w:ilvl="6">
      <w:numFmt w:val="bullet"/>
      <w:lvlText w:val="•"/>
      <w:lvlJc w:val="left"/>
      <w:pPr>
        <w:ind w:left="5399" w:hanging="351"/>
      </w:pPr>
    </w:lvl>
    <w:lvl w:ilvl="7">
      <w:numFmt w:val="bullet"/>
      <w:lvlText w:val="•"/>
      <w:lvlJc w:val="left"/>
      <w:pPr>
        <w:ind w:left="5851" w:hanging="351"/>
      </w:pPr>
    </w:lvl>
    <w:lvl w:ilvl="8">
      <w:numFmt w:val="bullet"/>
      <w:lvlText w:val="•"/>
      <w:lvlJc w:val="left"/>
      <w:pPr>
        <w:ind w:left="6303" w:hanging="35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1E"/>
    <w:rsid w:val="00096E10"/>
    <w:rsid w:val="000C634C"/>
    <w:rsid w:val="000E2C7C"/>
    <w:rsid w:val="000E5ABB"/>
    <w:rsid w:val="00141D2D"/>
    <w:rsid w:val="00147D15"/>
    <w:rsid w:val="00221D02"/>
    <w:rsid w:val="00242A90"/>
    <w:rsid w:val="002A2C7B"/>
    <w:rsid w:val="003115F8"/>
    <w:rsid w:val="0045467D"/>
    <w:rsid w:val="0052150E"/>
    <w:rsid w:val="00530C73"/>
    <w:rsid w:val="00547CDD"/>
    <w:rsid w:val="00580E0D"/>
    <w:rsid w:val="00591864"/>
    <w:rsid w:val="00592D78"/>
    <w:rsid w:val="00621F0B"/>
    <w:rsid w:val="0065101E"/>
    <w:rsid w:val="007F3A92"/>
    <w:rsid w:val="00974068"/>
    <w:rsid w:val="00A1557B"/>
    <w:rsid w:val="00A55182"/>
    <w:rsid w:val="00AC6453"/>
    <w:rsid w:val="00B226A7"/>
    <w:rsid w:val="00BF20A1"/>
    <w:rsid w:val="00C06375"/>
    <w:rsid w:val="00C10702"/>
    <w:rsid w:val="00C5104B"/>
    <w:rsid w:val="00CF003C"/>
    <w:rsid w:val="00F30A62"/>
    <w:rsid w:val="00F35274"/>
    <w:rsid w:val="00FA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591864"/>
    <w:pPr>
      <w:autoSpaceDE w:val="0"/>
      <w:autoSpaceDN w:val="0"/>
      <w:adjustRightInd w:val="0"/>
      <w:spacing w:before="52" w:line="240" w:lineRule="auto"/>
      <w:ind w:left="1945" w:hanging="350"/>
      <w:outlineLvl w:val="0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702"/>
    <w:rPr>
      <w:b/>
      <w:bCs/>
    </w:rPr>
  </w:style>
  <w:style w:type="table" w:styleId="a5">
    <w:name w:val="Table Grid"/>
    <w:basedOn w:val="a1"/>
    <w:uiPriority w:val="59"/>
    <w:rsid w:val="00C107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591864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Body Text"/>
    <w:basedOn w:val="a"/>
    <w:link w:val="a7"/>
    <w:uiPriority w:val="1"/>
    <w:qFormat/>
    <w:rsid w:val="00591864"/>
    <w:pPr>
      <w:autoSpaceDE w:val="0"/>
      <w:autoSpaceDN w:val="0"/>
      <w:adjustRightInd w:val="0"/>
      <w:spacing w:line="240" w:lineRule="auto"/>
      <w:ind w:left="155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591864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1"/>
    <w:qFormat/>
    <w:rsid w:val="00591864"/>
    <w:pPr>
      <w:autoSpaceDE w:val="0"/>
      <w:autoSpaceDN w:val="0"/>
      <w:adjustRightInd w:val="0"/>
      <w:spacing w:before="52" w:line="240" w:lineRule="auto"/>
      <w:ind w:left="1945" w:hanging="350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91864"/>
    <w:pPr>
      <w:autoSpaceDE w:val="0"/>
      <w:autoSpaceDN w:val="0"/>
      <w:adjustRightInd w:val="0"/>
      <w:spacing w:line="210" w:lineRule="exact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47D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7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591864"/>
    <w:pPr>
      <w:autoSpaceDE w:val="0"/>
      <w:autoSpaceDN w:val="0"/>
      <w:adjustRightInd w:val="0"/>
      <w:spacing w:before="52" w:line="240" w:lineRule="auto"/>
      <w:ind w:left="1945" w:hanging="350"/>
      <w:outlineLvl w:val="0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702"/>
    <w:rPr>
      <w:b/>
      <w:bCs/>
    </w:rPr>
  </w:style>
  <w:style w:type="table" w:styleId="a5">
    <w:name w:val="Table Grid"/>
    <w:basedOn w:val="a1"/>
    <w:uiPriority w:val="59"/>
    <w:rsid w:val="00C107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591864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Body Text"/>
    <w:basedOn w:val="a"/>
    <w:link w:val="a7"/>
    <w:uiPriority w:val="1"/>
    <w:qFormat/>
    <w:rsid w:val="00591864"/>
    <w:pPr>
      <w:autoSpaceDE w:val="0"/>
      <w:autoSpaceDN w:val="0"/>
      <w:adjustRightInd w:val="0"/>
      <w:spacing w:line="240" w:lineRule="auto"/>
      <w:ind w:left="155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591864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1"/>
    <w:qFormat/>
    <w:rsid w:val="00591864"/>
    <w:pPr>
      <w:autoSpaceDE w:val="0"/>
      <w:autoSpaceDN w:val="0"/>
      <w:adjustRightInd w:val="0"/>
      <w:spacing w:before="52" w:line="240" w:lineRule="auto"/>
      <w:ind w:left="1945" w:hanging="350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91864"/>
    <w:pPr>
      <w:autoSpaceDE w:val="0"/>
      <w:autoSpaceDN w:val="0"/>
      <w:adjustRightInd w:val="0"/>
      <w:spacing w:line="210" w:lineRule="exact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47D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7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87C9F-18F5-4669-9B6A-8D181119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2019-05-30T06:20:00Z</dcterms:created>
  <dcterms:modified xsi:type="dcterms:W3CDTF">2019-07-16T13:31:00Z</dcterms:modified>
</cp:coreProperties>
</file>