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86" w:rsidRDefault="001801CA" w:rsidP="00A679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50C2F7" wp14:editId="79542DC2">
            <wp:simplePos x="0" y="0"/>
            <wp:positionH relativeFrom="margin">
              <wp:posOffset>251460</wp:posOffset>
            </wp:positionH>
            <wp:positionV relativeFrom="margin">
              <wp:posOffset>950595</wp:posOffset>
            </wp:positionV>
            <wp:extent cx="5868670" cy="30765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67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98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04-061</w:t>
      </w:r>
      <w:r w:rsidR="00A67986" w:rsidRPr="00BF5C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A67986" w:rsidRPr="00BF5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ГАЗ-3, ГАЗ-03-30 с 1937 г., </w:t>
      </w:r>
      <w:proofErr w:type="spellStart"/>
      <w:r w:rsidR="00A67986" w:rsidRPr="00BF5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трёхдверный</w:t>
      </w:r>
      <w:proofErr w:type="spellEnd"/>
      <w:r w:rsidR="00A67986" w:rsidRPr="00BF5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служебный автобус малого класса на шасси ГАЗ-АА/ГАЗ-ММ 4х2, мест сидячих 16+1, снаряжённый вес 2.27 </w:t>
      </w:r>
      <w:proofErr w:type="spellStart"/>
      <w:r w:rsidR="00A67986" w:rsidRPr="00BF5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A67986" w:rsidRPr="00BF5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полный вес 3.46 </w:t>
      </w:r>
      <w:proofErr w:type="spellStart"/>
      <w:r w:rsidR="00A67986" w:rsidRPr="00BF5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A67986" w:rsidRPr="00BF5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ГАЗ 42/50 </w:t>
      </w:r>
      <w:proofErr w:type="spellStart"/>
      <w:r w:rsidR="00A67986" w:rsidRPr="00BF5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A67986" w:rsidRPr="00BF5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65 км/час, 18613 э</w:t>
      </w:r>
      <w:r w:rsidR="00A67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кз., г. Горький 1933-40-50 г.</w:t>
      </w:r>
    </w:p>
    <w:p w:rsidR="00A67986" w:rsidRDefault="00A67986" w:rsidP="00E323D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3DD" w:rsidRPr="00E323DD" w:rsidRDefault="00E323DD" w:rsidP="00E32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2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ГАЗ-03-30</w:t>
      </w:r>
      <w:r w:rsidRPr="00E3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автобус малого класса, созданный на базе шасси грузовика ГАЗ-АА. Являлся наиболее массовым автобусом в СССР в довоенное вр</w:t>
      </w:r>
      <w:r w:rsidR="00DC360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емя. Производился с 1933 по 1941</w:t>
      </w:r>
      <w:r w:rsidRPr="00E3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 Производство было возобновлено после войны и продолжалось до 1950 года. Всего было выпущено более 18 тысяч автобусов ГАЗ-03-30.</w:t>
      </w:r>
    </w:p>
    <w:p w:rsidR="00E323DD" w:rsidRPr="00E323DD" w:rsidRDefault="00494CC0" w:rsidP="00E32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B35" w:rsidRPr="0088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СССР такие автобусы называли служебными. Основными потребителями этого автобуса стали предприятия и организации. Им требовался транспорт для перевозки своих рабочих и служащих. </w:t>
      </w:r>
      <w:r w:rsidR="00DC3601" w:rsidRPr="00E323D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ГАЗ-03-30 применялся как маршрутные городские автобусы, а так</w:t>
      </w:r>
      <w:r w:rsidR="00DC3601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для междугородних сообщений, обслуживал и</w:t>
      </w:r>
      <w:r w:rsidR="00886B35" w:rsidRPr="0088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вокзалы, санатории, служил экскурсионным автобусом. </w:t>
      </w:r>
      <w:r w:rsidR="00E323DD" w:rsidRPr="00E3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Милиция СССР </w:t>
      </w:r>
      <w:r w:rsidR="00DC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E323DD" w:rsidRPr="00E3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применяла ГАЗ-03-30 для своих нужд в достаточно больших количествах. </w:t>
      </w:r>
      <w:r w:rsidR="0088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519A" w:rsidRDefault="00DC3601" w:rsidP="0016519A">
      <w:pPr>
        <w:pStyle w:val="el-text"/>
        <w:spacing w:before="0" w:beforeAutospacing="0" w:after="0" w:afterAutospacing="0"/>
      </w:pPr>
      <w:r>
        <w:t xml:space="preserve"> </w:t>
      </w:r>
      <w:r w:rsidRPr="00E323DD">
        <w:t>Автобус ГАЗ-03-30 представлял собой двухосный автомобиль с автобусным кузовом, вместимос</w:t>
      </w:r>
      <w:r w:rsidR="004F014B">
        <w:t xml:space="preserve">тью 17 человек, включая шофера. </w:t>
      </w:r>
      <w:r w:rsidRPr="00E323DD">
        <w:t>Кузов имел деревянный каркас с деревометаллической обшивкой.</w:t>
      </w:r>
      <w:r>
        <w:t xml:space="preserve"> </w:t>
      </w:r>
      <w:r w:rsidR="0016519A">
        <w:t xml:space="preserve">В сравнении со стандартным шасси ГАЗ-АА в автобусную модель не вносили никаких конструктивных изменений. Единственное отличие – отсутствие буксирного прибора на автобусном шасси. Пассажиры на плохих дорогах чувствовали себя не очень комфортно из-за жесткой подвески. </w:t>
      </w:r>
    </w:p>
    <w:p w:rsidR="00E323DD" w:rsidRDefault="00127E94" w:rsidP="00E32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имел расход топлива 18–20,5 л/100 км и развивал максимальную скорость 65 км/ч. Все остальные показатели соответствовали базовому автомобилю ГАЗ-АА.</w:t>
      </w:r>
    </w:p>
    <w:p w:rsidR="001A133F" w:rsidRDefault="001A133F" w:rsidP="00E32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33F" w:rsidRDefault="001A133F" w:rsidP="0016519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A1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писание</w:t>
      </w:r>
    </w:p>
    <w:p w:rsidR="0016519A" w:rsidRPr="0016519A" w:rsidRDefault="0016519A" w:rsidP="001A133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</w:t>
      </w:r>
    </w:p>
    <w:p w:rsidR="00674CAC" w:rsidRDefault="00674CAC" w:rsidP="00494C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C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1932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был запущен огромный завод</w:t>
      </w:r>
      <w:r w:rsidRPr="0067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выпуску автомобилей под названием «Нижегородский автомобильный завод». Долгожданный для автомобилистов автозавод в первые годы должен был выпускать базовый полуторатонный автомобиль и легковой фаэтон.</w:t>
      </w:r>
      <w:r w:rsidR="004F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14B" w:rsidRPr="004F0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неб</w:t>
      </w:r>
      <w:r w:rsidR="004F014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лагоприятные условия, на заводе</w:t>
      </w:r>
      <w:r w:rsidR="004F014B" w:rsidRPr="004F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решили поэкспериментировать с автобусами. 2 ноября 1932 года в экспериментальном </w:t>
      </w:r>
      <w:r w:rsidR="004F01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цехе была готова первая машина.</w:t>
      </w:r>
      <w:r w:rsidR="004F014B" w:rsidRPr="004F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Первенец под названием ГАЗ-1 получился весьма угловатым и громоздким. В автобусе имелось три двери: боковые, для водителя и пассажиров, и </w:t>
      </w:r>
      <w:proofErr w:type="gramStart"/>
      <w:r w:rsidR="004F014B" w:rsidRPr="004F0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задняя</w:t>
      </w:r>
      <w:proofErr w:type="gramEnd"/>
      <w:r w:rsidR="004F014B" w:rsidRPr="004F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случай аварийной эвакуации. Такая схема расположения дверей останется на вс</w:t>
      </w:r>
      <w:r w:rsidR="00646232">
        <w:rPr>
          <w:rFonts w:ascii="Times New Roman" w:eastAsia="Times New Roman" w:hAnsi="Times New Roman" w:cs="Times New Roman"/>
          <w:sz w:val="24"/>
          <w:szCs w:val="24"/>
          <w:lang w:eastAsia="ru-RU"/>
        </w:rPr>
        <w:t>ех последующих автобусах ГАЗ-</w:t>
      </w:r>
      <w:r w:rsidR="00646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4F014B" w:rsidRPr="004F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1933 года изготовили ещё два экспериментальных автобуса с разли</w:t>
      </w:r>
      <w:r w:rsidR="00646232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чными кузовами – ГАЗ-2 и ГАЗ-3.</w:t>
      </w:r>
      <w:r w:rsidR="004F014B" w:rsidRPr="004F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машине благодаря коррекции габаритов смогли разместить 18 пассажиров за счёт упрощения конструкций сидений. Автобус оборудовали задними буферами. Форма нового кузова в итоге была принята в серию. </w:t>
      </w:r>
      <w:r w:rsidR="00646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CC0" w:rsidRPr="00494CC0" w:rsidRDefault="00494CC0" w:rsidP="00494CC0">
      <w:pPr>
        <w:pStyle w:val="2"/>
        <w:spacing w:before="0" w:beforeAutospacing="0" w:after="0" w:afterAutospacing="0"/>
        <w:rPr>
          <w:sz w:val="28"/>
          <w:szCs w:val="28"/>
        </w:rPr>
      </w:pPr>
      <w:r w:rsidRPr="00494CC0">
        <w:rPr>
          <w:sz w:val="28"/>
          <w:szCs w:val="28"/>
        </w:rPr>
        <w:t>Серийный автобус</w:t>
      </w:r>
    </w:p>
    <w:p w:rsidR="00FA1846" w:rsidRDefault="00494CC0" w:rsidP="00494CC0">
      <w:pPr>
        <w:pStyle w:val="el-text"/>
        <w:spacing w:before="0" w:beforeAutospacing="0" w:after="0" w:afterAutospacing="0"/>
      </w:pPr>
      <w:r>
        <w:t>Для серийного выпуска авто</w:t>
      </w:r>
      <w:r w:rsidR="0014635A">
        <w:t>бусов решено было задействовать экспериментальной кузовной</w:t>
      </w:r>
      <w:r w:rsidR="0014635A" w:rsidRPr="0014635A">
        <w:t xml:space="preserve"> цех Горьковского автозавода</w:t>
      </w:r>
      <w:r w:rsidR="00FA1846">
        <w:t xml:space="preserve">, который становится автобусным филиалом </w:t>
      </w:r>
      <w:proofErr w:type="spellStart"/>
      <w:r w:rsidR="00FA1846">
        <w:t>ГАЗа</w:t>
      </w:r>
      <w:proofErr w:type="spellEnd"/>
      <w:r w:rsidR="0014635A" w:rsidRPr="0014635A">
        <w:t xml:space="preserve"> (бывший Государственный автосборочный завод № 1</w:t>
      </w:r>
      <w:r w:rsidR="007448CD">
        <w:t xml:space="preserve">, </w:t>
      </w:r>
      <w:r w:rsidR="00AA2A8D">
        <w:t xml:space="preserve">образованный на </w:t>
      </w:r>
      <w:r w:rsidR="00AA2A8D">
        <w:rPr>
          <w:color w:val="000000"/>
        </w:rPr>
        <w:t>свободных площадях</w:t>
      </w:r>
      <w:r w:rsidR="007448CD">
        <w:t xml:space="preserve"> з-д</w:t>
      </w:r>
      <w:r w:rsidR="00AA2A8D">
        <w:t>а</w:t>
      </w:r>
      <w:r w:rsidR="007448CD">
        <w:t xml:space="preserve"> </w:t>
      </w:r>
      <w:r w:rsidR="007448CD">
        <w:rPr>
          <w:color w:val="000000"/>
        </w:rPr>
        <w:t>«Гудок Октября»</w:t>
      </w:r>
      <w:r w:rsidR="0014635A" w:rsidRPr="0014635A">
        <w:t>)</w:t>
      </w:r>
      <w:r>
        <w:t xml:space="preserve">. </w:t>
      </w:r>
      <w:r w:rsidR="00FA1846">
        <w:t xml:space="preserve">Практически все </w:t>
      </w:r>
      <w:proofErr w:type="spellStart"/>
      <w:r w:rsidR="00FA1846">
        <w:t>малосерийные</w:t>
      </w:r>
      <w:proofErr w:type="spellEnd"/>
      <w:r w:rsidR="00FA1846">
        <w:t xml:space="preserve"> модели </w:t>
      </w:r>
      <w:proofErr w:type="spellStart"/>
      <w:r w:rsidR="00FA1846">
        <w:t>ГАЗа</w:t>
      </w:r>
      <w:proofErr w:type="spellEnd"/>
      <w:r w:rsidR="00FA1846">
        <w:t xml:space="preserve"> позже производились на этом филиале: пикапы ГАЗ-4, седаны ГАЗ-6 «Пионер», самосвалы ГАЗ-С1 (ГАЗ-410), санитарные ГАЗ-55 и штабные автобусы ГАЗ-05-193. </w:t>
      </w:r>
    </w:p>
    <w:p w:rsidR="00494CC0" w:rsidRDefault="00FA1846" w:rsidP="00494CC0">
      <w:pPr>
        <w:pStyle w:val="el-text"/>
        <w:spacing w:before="0" w:beforeAutospacing="0" w:after="0" w:afterAutospacing="0"/>
      </w:pPr>
      <w:r>
        <w:t xml:space="preserve"> </w:t>
      </w:r>
      <w:r w:rsidR="00494CC0">
        <w:t xml:space="preserve">Первый десяток автобусов вышел из ворот автобусного цеха в июле 1933 года. До конца года собрали ещё 203 шт., постепенно доведя </w:t>
      </w:r>
      <w:r w:rsidR="00127E94">
        <w:t>выпуск до 15 автобусов в месяц</w:t>
      </w:r>
      <w:r w:rsidR="00494CC0">
        <w:t>.</w:t>
      </w:r>
    </w:p>
    <w:p w:rsidR="00494CC0" w:rsidRDefault="00127E94" w:rsidP="00494CC0">
      <w:pPr>
        <w:pStyle w:val="el-text"/>
        <w:spacing w:before="0" w:beforeAutospacing="0" w:after="0" w:afterAutospacing="0"/>
      </w:pPr>
      <w:r>
        <w:t xml:space="preserve"> </w:t>
      </w:r>
      <w:r w:rsidR="00494CC0">
        <w:t xml:space="preserve">ГАЗ-3 пошел в серию с 16-местным расположением сидений (не считая </w:t>
      </w:r>
      <w:proofErr w:type="gramStart"/>
      <w:r w:rsidR="00494CC0">
        <w:t>водительского</w:t>
      </w:r>
      <w:proofErr w:type="gramEnd"/>
      <w:r w:rsidR="00494CC0">
        <w:t>). Автобус должен был перевозить только сидящих пассажиров, поэтому использование его в качестве маршрутного городского транспорта не рассматривалось. Для сравнения: формальный предшественник ГАЗ-3, автобус АМО Ф-15, который выпускался до 1931 года (тоже на полуторатонном шасси), вмещал всего 13 посадочных мест.</w:t>
      </w:r>
    </w:p>
    <w:p w:rsidR="001A133F" w:rsidRPr="00C47AC5" w:rsidRDefault="001A133F" w:rsidP="00C47AC5">
      <w:pPr>
        <w:pStyle w:val="2"/>
        <w:spacing w:before="0" w:beforeAutospacing="0" w:after="0" w:afterAutospacing="0"/>
        <w:rPr>
          <w:sz w:val="28"/>
          <w:szCs w:val="28"/>
        </w:rPr>
      </w:pPr>
      <w:r w:rsidRPr="00C47AC5">
        <w:rPr>
          <w:sz w:val="28"/>
          <w:szCs w:val="28"/>
        </w:rPr>
        <w:t>Модернизация</w:t>
      </w:r>
    </w:p>
    <w:p w:rsidR="001A133F" w:rsidRDefault="00C47AC5" w:rsidP="00C47AC5">
      <w:pPr>
        <w:pStyle w:val="el-text"/>
        <w:spacing w:before="0" w:beforeAutospacing="0" w:after="0" w:afterAutospacing="0"/>
      </w:pPr>
      <w:r>
        <w:t xml:space="preserve"> </w:t>
      </w:r>
      <w:r w:rsidR="001A133F">
        <w:t>В 1935 году автобусным цехом были созданы опытные образцы автобусов ГАЗ-13 и ГАЗ-13В. Планировалось, что часть новых более обтекаемых и удобных автобусов, если не заменят, то хотя бы будут выпускать параллельно с ГАЗ-3. Автобусы отличались не только формой кузова. В ГАЗ-13 количество п</w:t>
      </w:r>
      <w:r>
        <w:t>осадочных мест сократили до 13</w:t>
      </w:r>
      <w:r w:rsidR="001A133F">
        <w:t>. Сиденья превратились в удобные кресла с мягкими спинками. Машина блестела хромированным обтекаемым кожухом на радиаторе. Сам по себе кузов стал шире и ниже. Дизайн второго автобуса – ГАЗ-13В был</w:t>
      </w:r>
      <w:r>
        <w:t xml:space="preserve"> еще более смелым и изысканным.</w:t>
      </w:r>
      <w:r w:rsidR="001A133F">
        <w:t xml:space="preserve"> ГАЗ-13 так и остались опытными экземплярами.</w:t>
      </w:r>
    </w:p>
    <w:p w:rsidR="001A133F" w:rsidRDefault="00C47AC5" w:rsidP="00C47AC5">
      <w:pPr>
        <w:pStyle w:val="el-text"/>
        <w:spacing w:before="0" w:beforeAutospacing="0" w:after="0" w:afterAutospacing="0"/>
      </w:pPr>
      <w:r>
        <w:t xml:space="preserve"> </w:t>
      </w:r>
      <w:r w:rsidR="001A133F">
        <w:t>В том же году для ГАЗ-3 решили сделать небольшой, как сейчас говорят, рестайлинг кузова. Над фронтальной частью кабины установили многофункциональную панель. В её назначение входили защита от дождя, освещение, вентиляция салона. В панель вкладывалась табличка-указатель маршрутов. Как правило, там указывали название завода или организации, к которой принадлежал автобус.</w:t>
      </w:r>
    </w:p>
    <w:p w:rsidR="001A133F" w:rsidRDefault="00E06953" w:rsidP="00C47AC5">
      <w:pPr>
        <w:pStyle w:val="el-text"/>
        <w:spacing w:before="0" w:beforeAutospacing="0" w:after="0" w:afterAutospacing="0"/>
      </w:pPr>
      <w:r>
        <w:t xml:space="preserve"> </w:t>
      </w:r>
      <w:r w:rsidR="001A133F">
        <w:t xml:space="preserve">В 1937 году автобус укоротили на 15 см, а в следующем, 1938 </w:t>
      </w:r>
      <w:proofErr w:type="gramStart"/>
      <w:r w:rsidR="001A133F">
        <w:t>году</w:t>
      </w:r>
      <w:proofErr w:type="gramEnd"/>
      <w:r w:rsidR="001A133F">
        <w:t xml:space="preserve"> скорее всего из-за директивы правительства об унификации автобусов в военное время, заднюю часть кузова полностью переконструировали. Теперь вместо одной двери сзади в автобусе появилась двустворчатая дверь. Задний дверной проём получился в два раза шире. В военное время такие автобусы легко превращались в санитарные, в которых сиденья уступали место двум перпендикулярным лавкам либо шести местам для носилок. </w:t>
      </w:r>
      <w:r>
        <w:t>В</w:t>
      </w:r>
      <w:r w:rsidR="001A133F">
        <w:t>о время Великой Отечественной войны множество обычных автобусов ГАЗ-03-30 было переоборудовано для армейских госпиталей, где они активно несли службу.</w:t>
      </w:r>
    </w:p>
    <w:p w:rsidR="00E06953" w:rsidRDefault="00E06953" w:rsidP="00E06953">
      <w:pPr>
        <w:pStyle w:val="el-text"/>
        <w:spacing w:before="0" w:beforeAutospacing="0" w:after="0" w:afterAutospacing="0"/>
      </w:pPr>
      <w:r>
        <w:t xml:space="preserve"> Сам индекс 03-30 появился не ранее 1937 года. До этого автобус именовался либо ГАЗ-3, либо «автобус ГАЗ-АА». Возможно, ранние варианты кузовов имели другие индексы (например, -10, -20). </w:t>
      </w:r>
      <w:r w:rsidR="00C40635">
        <w:rPr>
          <w:color w:val="000000"/>
        </w:rPr>
        <w:t>Первые две цифры обозначали модель шасси, следующие за ними через дефис – модель кузова.</w:t>
      </w:r>
    </w:p>
    <w:p w:rsidR="00E06953" w:rsidRDefault="00E06953" w:rsidP="00E06953">
      <w:pPr>
        <w:pStyle w:val="el-text"/>
        <w:spacing w:before="0" w:beforeAutospacing="0" w:after="0" w:afterAutospacing="0"/>
      </w:pPr>
      <w:r>
        <w:t xml:space="preserve">В 1940 году автобус оснастили, как и всю автомобильную продукцию завода, новым двигателем ГАЗ-ММ (50 </w:t>
      </w:r>
      <w:proofErr w:type="spellStart"/>
      <w:r>
        <w:t>л.с</w:t>
      </w:r>
      <w:proofErr w:type="spellEnd"/>
      <w:r>
        <w:t>.), вносились те изменения в конструкцию шасси, которым подверглась базовая полуторка в эти годы: новый руль, сцепление, коробка передач и т. д.</w:t>
      </w:r>
    </w:p>
    <w:p w:rsidR="00E06953" w:rsidRDefault="00E06953" w:rsidP="00E06953">
      <w:pPr>
        <w:pStyle w:val="el-text"/>
        <w:spacing w:before="0" w:beforeAutospacing="0" w:after="0" w:afterAutospacing="0"/>
      </w:pPr>
      <w:r>
        <w:t xml:space="preserve">С началом Великой Отечественной войны выпуск автобусов ГАЗ-3 сошел </w:t>
      </w:r>
      <w:proofErr w:type="gramStart"/>
      <w:r>
        <w:t>на</w:t>
      </w:r>
      <w:proofErr w:type="gramEnd"/>
      <w:r>
        <w:t xml:space="preserve"> нет. Все силы автобусного филиала были брошены на изготовление продукции военного назначения и на максимальный выпуск санитарных автомобилей М-55 (ГАЗ-55). С 1942 по 1944 г. было выпущено всего 28 автобусов, и все они использовались для заводских нужд. С 1945 года серийный выпуск автобусов возобновляется. Отличительной чертой новых ГАЗ-03-30 стало наличие упрощённых Г-образных передних крыльев. В том же году началась разработка новой модели на шасси ГАЗ-51 под индексом ГАЗ-71.</w:t>
      </w:r>
    </w:p>
    <w:p w:rsidR="00494CC0" w:rsidRPr="00E323DD" w:rsidRDefault="00494CC0" w:rsidP="00C47A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3DD" w:rsidRDefault="00E323DD" w:rsidP="00C47AC5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32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Конструкция:</w:t>
      </w:r>
    </w:p>
    <w:p w:rsidR="0044659E" w:rsidRDefault="0044659E" w:rsidP="00E323DD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AC7FD2" w:rsidRPr="00A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передней части штампованной лонжеронной рамы лестничного типа был закреплен бензиновый, рядный, четырехцилиндровый, </w:t>
      </w:r>
      <w:proofErr w:type="spellStart"/>
      <w:r w:rsidR="00AC7FD2" w:rsidRPr="00AC7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нижнеклапанный</w:t>
      </w:r>
      <w:proofErr w:type="spellEnd"/>
      <w:r w:rsidR="00AC7FD2" w:rsidRPr="00A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 объемом 3,28 литра и мощностью </w:t>
      </w:r>
      <w:r w:rsidR="00AC7FD2">
        <w:rPr>
          <w:rFonts w:ascii="Times New Roman" w:eastAsia="Times New Roman" w:hAnsi="Times New Roman" w:cs="Times New Roman"/>
          <w:sz w:val="24"/>
          <w:szCs w:val="24"/>
          <w:lang w:eastAsia="ru-RU"/>
        </w:rPr>
        <w:t>42/</w:t>
      </w:r>
      <w:r w:rsidR="00AC7FD2" w:rsidRPr="00A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  <w:proofErr w:type="spellStart"/>
      <w:r w:rsidR="00AC7FD2" w:rsidRPr="00AC7FD2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AC7FD2" w:rsidRPr="00AC7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2800 об/мин в паре с 4-ступенчатой коробкой передач, которая имела три передачи вперед и одну назад.</w:t>
      </w:r>
      <w:proofErr w:type="gramEnd"/>
      <w:r w:rsidR="00AC7FD2" w:rsidRPr="00A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охлаждения перед двигателем был закреплен водяной радиатор. Топливо в карбюратор поступало самотеком из бака, расположенного за торпедо над коленями пассажира. Запускался автобус при помощи электростартера, а его электрооборудование имело напряжение 6 Вольт.</w:t>
      </w:r>
    </w:p>
    <w:p w:rsidR="00AC7FD2" w:rsidRPr="00E323DD" w:rsidRDefault="00AC7FD2" w:rsidP="00E323DD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7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Передняя ось к раме автобуса ГАЗ-03-30 крепился с помощью одной попе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речной полуэллиптической рессоры</w:t>
      </w:r>
      <w:r w:rsidRPr="00A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рычажных гидравлических амортизаторах одностороннего действия, а задний мост – на двух продольных рессорах </w:t>
      </w:r>
      <w:proofErr w:type="spellStart"/>
      <w:r w:rsidRPr="00AC7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кантилеверного</w:t>
      </w:r>
      <w:proofErr w:type="spellEnd"/>
      <w:r w:rsidRPr="00A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типа. Главная передача заднего моста была конической и соединялась с коробкой передач при помощи карданного вала, который был заключен в трубу и жестко крепился к картеру главной передачи. К передней оси автомобиля крепились дисковые колеса с резиновыми шинами размером 6,50-20, а к заднему мосту крепились двухскатные дисковые колеса с резиновыми шинами размером 6,50-20. </w:t>
      </w:r>
      <w:r w:rsidR="00E54B41" w:rsidRPr="0083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Вначале машину комплектовали шинами размером 6,00x20 (32x6,00), с конца 30-х более объёмным размером 6,5x20. </w:t>
      </w:r>
      <w:r w:rsidRPr="00AC7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Механический рабочий тормоз действовал через тросовый привод на все колеса, а ленточный ручной тормоз блокировал только задние колеса.</w:t>
      </w:r>
    </w:p>
    <w:p w:rsidR="00E323DD" w:rsidRPr="00E323DD" w:rsidRDefault="00E323DD" w:rsidP="00E32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 изготавливался из древесины твёрдых пород или берёзы, а снаружи боковые стенки обивались стальным листом толщиной </w:t>
      </w:r>
      <w:r w:rsidR="00F46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мм, </w:t>
      </w:r>
      <w:proofErr w:type="gramStart"/>
      <w:r w:rsidR="00F46C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задняя</w:t>
      </w:r>
      <w:proofErr w:type="gramEnd"/>
      <w:r w:rsidR="00F46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толщиной 0,6 мм.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водителя была выделена кабина, имевшая отдельную дверь и снабженная мягким сиденьем со спинкой. Подушка сиденья использовала пружины, в то время как спинка пружин не имела, однако отличалась достаточной мягкостью. Такую же конструкцию повторяли и пассажирские кресла. </w:t>
      </w:r>
      <w:r w:rsidR="00D37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D373F1" w:rsidRPr="00D37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располагались так: в три ряда двухместные сиденья с пружинными подушками и полумягкими спинками и два сдвоенных сиденья на четыре места в последнем заднем ряду. Подушки и спинки обиты дерматином. </w:t>
      </w:r>
      <w:r w:rsidRPr="00E32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водительской, в кузове были ещё две двери. Входная, пассажирская, снабженная механическим затвором, с внутренней стороны имела ручку для открывания и закрытия</w:t>
      </w:r>
      <w:r w:rsidR="00F46C18" w:rsidRPr="00E323D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позволявшего водителю открывать и закрывать дверь по мере надобности</w:t>
      </w:r>
      <w:r w:rsidRPr="00E323D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Дверь кабины водителя — лимузинного типа — оборудовалась поднимающимся боковым стеклом. Третья,</w:t>
      </w:r>
      <w:r w:rsidR="00940BD1" w:rsidRPr="00940BD1">
        <w:t xml:space="preserve"> </w:t>
      </w:r>
      <w:r w:rsidR="00940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двустворчатая</w:t>
      </w:r>
      <w:r w:rsidRPr="00E323D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дверь</w:t>
      </w:r>
      <w:r w:rsidR="0094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BD1" w:rsidRPr="00940B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94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стойки, закрывающая</w:t>
      </w:r>
      <w:r w:rsidR="00940BD1" w:rsidRPr="00940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шпингалетами</w:t>
      </w:r>
      <w:r w:rsidR="00940B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находилась в задней части автобуса и служила для аварийной эвакуации пассажиров. В кузове имелись 9 окон, 6 из которых могли открываться. В целях предохранения деревянного каркаса кузова от гниения в него были введены 12 вентиляционных решёток, расположенных под крышей над стойками окон. Ветровая рама кабины водителя могла подниматься, она крепилась на двух стойках и снабжалась вакуумным стеклоочистителем. Кузов из</w:t>
      </w:r>
      <w:r w:rsidR="007E25A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 освещался пятью плафонами</w:t>
      </w:r>
      <w:r w:rsidRPr="00E3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4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5E35" w:rsidRDefault="0078463E" w:rsidP="00E32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3DD" w:rsidRPr="00E3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автобуса был только передний бампер. </w:t>
      </w:r>
      <w:r w:rsidR="008332C0" w:rsidRPr="008332C0">
        <w:rPr>
          <w:rFonts w:ascii="Times New Roman" w:eastAsia="Times New Roman" w:hAnsi="Times New Roman" w:cs="Times New Roman"/>
          <w:sz w:val="24"/>
          <w:szCs w:val="24"/>
          <w:lang w:eastAsia="ru-RU"/>
        </w:rPr>
        <w:t>Сзади кузова была укреплена откидная подножка, которая в поднятом положении была частью борта, внутри подножки располагалось запасное коле</w:t>
      </w:r>
      <w:r w:rsidR="008F5E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со. На автобусах образца 1933–</w:t>
      </w:r>
      <w:r w:rsidR="008332C0" w:rsidRPr="0083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годов имелись задние короткие буфера с каждой стороны кузова. Затем от них отказались. </w:t>
      </w:r>
    </w:p>
    <w:p w:rsidR="001B42FA" w:rsidRDefault="008F5E35" w:rsidP="00E32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3DD" w:rsidRPr="00E323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верхней части кузова над ветровым стеклом устанавливался маршрутный фонарь, в котором размещали</w:t>
      </w:r>
      <w:r w:rsidR="007E2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две лампы освещения маршрут</w:t>
      </w:r>
      <w:r w:rsidR="00E323DD" w:rsidRPr="00E323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обе стороны маршрутного фонаря располагались две створчатые вентиляционные решётки</w:t>
      </w:r>
      <w:r w:rsidR="007E2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два сигнальных фонаря</w:t>
      </w:r>
      <w:r w:rsidR="00E323DD" w:rsidRPr="00E3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2C0E" w:rsidRPr="00472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верхней рамке лобового стекла перед лицом водителя крепился единственный дворник для облегчения видимости в непогоду. Стеклоочиститель имел вакуумный привод, шланг которого соединялся с входным коллектором карбюратора. Лобовое стекло, которое устанавливалось на специальных петлях, можно было приподнять для дополнительной вентиляции салона.</w:t>
      </w:r>
      <w:r w:rsidR="001B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2FA" w:rsidRPr="001B4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кузова от мелких повреждений служил передний бампер из двух упругих стальных полос.</w:t>
      </w:r>
    </w:p>
    <w:p w:rsidR="003E104A" w:rsidRDefault="003E104A" w:rsidP="00E32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0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салоне автобуса ГАЗ-03-3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перед рабочим местом водителя</w:t>
      </w:r>
      <w:r w:rsidRPr="003E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располагался щиток с тремя датчиками: слева – замок зажигания, вверху в центре – оптический указатель уровня топлива, справа – амперметр и внизу – спидометр, в котором нанесенные на барабан цифры сменяли </w:t>
      </w:r>
      <w:r w:rsidRPr="003E1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друг друга в неподвижном оконце прибора. Для подсветки приборов служила общая внешняя лампочка, установленная в верхней части панели. Рулевой механизм с глобоидальным червяком и двойным роликом имел передаточное число 16,6. Руль был </w:t>
      </w:r>
      <w:proofErr w:type="spellStart"/>
      <w:r w:rsidRPr="003E10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четырехспицевым</w:t>
      </w:r>
      <w:proofErr w:type="spellEnd"/>
      <w:r w:rsidRPr="003E10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центре которого располагался переключатель света и кнопка звукового сигнала. За ступицей руля находились два рычажка: левый был предназначен для ручной корректировки опережения зажигания, а правый – для фиксации положения дроссельной заслонки карбюратора. Стартер приводился в действие гашеткой, расположенной над педалью газа, а чуть ниже и правее самой педали газа была вмонтирована опора для правой ноги водителя.</w:t>
      </w:r>
    </w:p>
    <w:p w:rsidR="00E323DD" w:rsidRDefault="00472C0E" w:rsidP="00E32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3DD" w:rsidRPr="00E3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Крепление кузова осуществлялось болтами к кронштейнам, привинченным к раме автомобиля. Древесина, употреблявшаяся для каркаса кузова ГАЗ-03-30, должна была иметь влажность не более 12 %. В ветровую раму были вставлены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стекла триплекс толщиной 4,5 мм</w:t>
      </w:r>
      <w:r w:rsidR="00E323DD" w:rsidRPr="00E3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окна и двери — тройные бемские стекла. </w:t>
      </w:r>
      <w:r w:rsidR="00B05F58" w:rsidRPr="00B0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потолок и стены оклеивались дерматином, им же обивались подушки и спинки сидений шофёра и пассажиров. Раскладки окон и бортов протравливались и лакировались. Остальные поверхности покрывались масляной краской и лаком. Пол в проходе был выстлан специальной </w:t>
      </w:r>
      <w:proofErr w:type="spellStart"/>
      <w:r w:rsidR="00B05F58" w:rsidRPr="00B05F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ковриковой</w:t>
      </w:r>
      <w:proofErr w:type="spellEnd"/>
      <w:r w:rsidR="00B05F58" w:rsidRPr="00B0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резиной.</w:t>
      </w:r>
    </w:p>
    <w:p w:rsidR="003A4966" w:rsidRDefault="00B05F58" w:rsidP="00E32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966" w:rsidRPr="003A4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ГАЗ-3 окрашивали специальными автобусными глифталевыми и </w:t>
      </w:r>
      <w:proofErr w:type="spellStart"/>
      <w:r w:rsidR="003A4966" w:rsidRPr="003A496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цировочными</w:t>
      </w:r>
      <w:proofErr w:type="spellEnd"/>
      <w:r w:rsidR="003A4966" w:rsidRPr="003A4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масляными красками. Автобус имел две заводские схемы окр</w:t>
      </w:r>
      <w:r w:rsidR="003A4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аски. Первый: </w:t>
      </w:r>
      <w:r w:rsidR="003A4966" w:rsidRPr="003A4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 ниже пояса, капот </w:t>
      </w:r>
      <w:r w:rsidR="003A4966">
        <w:rPr>
          <w:rFonts w:ascii="Times New Roman" w:eastAsia="Times New Roman" w:hAnsi="Times New Roman" w:cs="Times New Roman"/>
          <w:sz w:val="24"/>
          <w:szCs w:val="24"/>
          <w:lang w:eastAsia="ru-RU"/>
        </w:rPr>
        <w:t>тёмный</w:t>
      </w:r>
      <w:r w:rsidR="003A4966" w:rsidRPr="003A4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светлый оконный пояс – тёмная крыша. Второй вариант предполагал окраску крыши в цвет оконного пояса либо в другой светлый тон. Что касается основного цвета, то достоверно известно об использовании синего, тёмно-синего, тёмно-зелёного и серого цветов. Оконный пояс окрашивался в </w:t>
      </w:r>
      <w:proofErr w:type="spellStart"/>
      <w:r w:rsidR="003A4966" w:rsidRPr="003A496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цировочные</w:t>
      </w:r>
      <w:proofErr w:type="spellEnd"/>
      <w:r w:rsidR="003A4966" w:rsidRPr="003A4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жёлтые и белые цвета. Использовались и светлые тона: кремовый, бежевый и т. д. </w:t>
      </w:r>
      <w:r w:rsidRPr="00B05F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Крылья, кожух радиатора, фартук радиатора и диски коле</w:t>
      </w:r>
      <w:proofErr w:type="gramStart"/>
      <w:r w:rsidRPr="00B05F58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B0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чёрный или в цвет кузова ниже пояса. Брызговики и бампера — в </w:t>
      </w:r>
      <w:proofErr w:type="gramStart"/>
      <w:r w:rsidRPr="00B05F58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чёрный</w:t>
      </w:r>
      <w:proofErr w:type="gramEnd"/>
      <w:r w:rsidRPr="00B0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4966" w:rsidRPr="003A4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годы Великой Отечественной автобусы перекрашивали в цвет хаки, после войны старые автобусы перекрашивали во всевозможные тона, но преобладающим был всё равно синий цвет. Автобусы, предназначенные для пожарной охраны, до 1945 года окрашивали в ярко-красный цвет. Автобусы раннего выпуска 1933–1934 гг. имели другие схемы окраски и цвета (например, тёмный вверх – светлый низ). Первые автобусы имели еще и </w:t>
      </w:r>
      <w:proofErr w:type="spellStart"/>
      <w:r w:rsidR="003A4966" w:rsidRPr="003A4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молдинговый</w:t>
      </w:r>
      <w:proofErr w:type="spellEnd"/>
      <w:r w:rsidR="003A4966" w:rsidRPr="003A4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пояс, который окрашивался отдельным цветом.</w:t>
      </w:r>
    </w:p>
    <w:p w:rsidR="00017935" w:rsidRDefault="00563530" w:rsidP="006C44CF">
      <w:pPr>
        <w:pStyle w:val="a3"/>
        <w:spacing w:before="0" w:beforeAutospacing="0" w:after="0" w:afterAutospacing="0"/>
      </w:pPr>
      <w:r>
        <w:t xml:space="preserve"> </w:t>
      </w:r>
      <w:r w:rsidR="00B05F58">
        <w:t xml:space="preserve"> </w:t>
      </w:r>
      <w:r w:rsidR="00017935">
        <w:t xml:space="preserve">Считается, что в общей сложности Горьковский автозавод, а если точнее </w:t>
      </w:r>
      <w:r>
        <w:t>-</w:t>
      </w:r>
      <w:r w:rsidR="00017935">
        <w:t xml:space="preserve"> его </w:t>
      </w:r>
      <w:r>
        <w:t xml:space="preserve">автобусный филиал </w:t>
      </w:r>
      <w:r w:rsidR="00017935">
        <w:t>выпустил 18 613 автобусов модели ГАЗ-03-30.</w:t>
      </w:r>
    </w:p>
    <w:p w:rsidR="00C40635" w:rsidRDefault="00C40635" w:rsidP="006C44CF">
      <w:pPr>
        <w:pStyle w:val="a3"/>
        <w:spacing w:before="0" w:beforeAutospacing="0" w:after="0" w:afterAutospacing="0"/>
      </w:pPr>
      <w:r>
        <w:t xml:space="preserve"> Кроме Горьковского автозавода существовала масса предприятий: авторемонтные, механические, кузовные заводы, автобусные парки, заводские мастерские, которые для собственных нужд или небольшими сериями для своего региона изготовляли подобные служебные автобусы на шасси ГАЗ-АА/ММ с кузовом под условным названием «коробочка». Самым крупным производителем оказались кузовные мастерские </w:t>
      </w:r>
      <w:proofErr w:type="spellStart"/>
      <w:r>
        <w:t>АТУЛа</w:t>
      </w:r>
      <w:proofErr w:type="spellEnd"/>
      <w:r>
        <w:t xml:space="preserve"> в Ленинграде. Они выпускали в 1937–1944 гг. практически точную копию «</w:t>
      </w:r>
      <w:proofErr w:type="spellStart"/>
      <w:r>
        <w:t>газовского</w:t>
      </w:r>
      <w:proofErr w:type="spellEnd"/>
      <w:r>
        <w:t>» автобуса, но с меньшим количеством окон.</w:t>
      </w:r>
    </w:p>
    <w:p w:rsidR="006C44CF" w:rsidRPr="0063595F" w:rsidRDefault="006C44CF" w:rsidP="006C44CF">
      <w:pPr>
        <w:pStyle w:val="2"/>
        <w:spacing w:before="0" w:beforeAutospacing="0" w:after="0" w:afterAutospacing="0"/>
        <w:rPr>
          <w:sz w:val="28"/>
          <w:szCs w:val="28"/>
        </w:rPr>
      </w:pPr>
      <w:r w:rsidRPr="0063595F">
        <w:rPr>
          <w:sz w:val="28"/>
          <w:szCs w:val="28"/>
        </w:rPr>
        <w:t>Эпилог</w:t>
      </w:r>
    </w:p>
    <w:p w:rsidR="001801CA" w:rsidRDefault="006C44CF" w:rsidP="001801CA">
      <w:pPr>
        <w:pStyle w:val="el-text"/>
        <w:spacing w:before="0" w:beforeAutospacing="0" w:after="0" w:afterAutospacing="0"/>
      </w:pPr>
      <w:r>
        <w:t xml:space="preserve"> Почему автобус ГАЗ-03-30 так долго продержался на конвейере и выпускался вплоть до 1950 года? Дело в том, что </w:t>
      </w:r>
      <w:r w:rsidR="002C5812">
        <w:t xml:space="preserve">Приказом Министерства автомобильной промышленности автобусный филиал </w:t>
      </w:r>
      <w:proofErr w:type="spellStart"/>
      <w:r w:rsidR="002C5812">
        <w:t>ГАЗа</w:t>
      </w:r>
      <w:proofErr w:type="spellEnd"/>
      <w:r w:rsidR="002C5812">
        <w:t xml:space="preserve"> в 1946 году отделился от завода и превратился в самостоятельное предприятие – Горьковский автобусный завод. Первый в стране автобусный завод получил торговую марку ГЗА, чтобы не путали с автомобильным заводом ГАЗ. О</w:t>
      </w:r>
      <w:r>
        <w:t xml:space="preserve">бретение самостоятельности тут же сказалось на свежеиспечённом автобусном заводе. Была заморожена работа над конструкцией нового </w:t>
      </w:r>
      <w:proofErr w:type="spellStart"/>
      <w:r>
        <w:t>бескапотного</w:t>
      </w:r>
      <w:proofErr w:type="spellEnd"/>
      <w:r>
        <w:t xml:space="preserve"> 25-местного автобуса ГАЗ-71, который должен был стать заменой старого. Серийный выпуск новой 2,5-тонной модели ГАЗ-51 начался еще в 1946 году и к 1950-му постепенно вытеснил с конвейера ГАЗ-ММ, на котором и базировался ГАЗ 03-30. В 1946 году оказалось, что у завода нет собственных средств на разработку и запуск новой модели. Ситуация становилась катастрофической, так как на самом </w:t>
      </w:r>
      <w:proofErr w:type="spellStart"/>
      <w:r>
        <w:t>ГАЗе</w:t>
      </w:r>
      <w:proofErr w:type="spellEnd"/>
      <w:r>
        <w:t xml:space="preserve"> уже вовсю осваивали новую базовую модель ГАЗ-51, а автобуса на этом шасси пока не предвиделось. Страна могла остаться без привычного заводчанами служебного автобуса. ГАЗ на протяжении 1946–1950 гг. продавал шасси ГАЗ-03 автобусному заводу, при этом практически прекратив за ненадобностью выпуск шасси ГАЗ-АА.</w:t>
      </w:r>
      <w:r w:rsidR="001801CA">
        <w:t xml:space="preserve"> </w:t>
      </w:r>
    </w:p>
    <w:p w:rsidR="001801CA" w:rsidRDefault="001801CA" w:rsidP="001801CA">
      <w:pPr>
        <w:pStyle w:val="el-text"/>
        <w:spacing w:before="0" w:beforeAutospacing="0" w:after="0" w:afterAutospacing="0"/>
      </w:pPr>
      <w:r>
        <w:lastRenderedPageBreak/>
        <w:t xml:space="preserve"> </w:t>
      </w:r>
      <w:r w:rsidR="006C44CF">
        <w:t xml:space="preserve">В ноябре 1950 года сошёл с конвейера последний автобус ГАЗ-03-30, а в декабре начался серийный выпуск новой модели ГЗА-651 на шасси ГАЗ-51. Новый автобус ГЗА-651 оказался тоже капотным. </w:t>
      </w:r>
      <w:r>
        <w:t xml:space="preserve"> </w:t>
      </w:r>
    </w:p>
    <w:p w:rsidR="006C44CF" w:rsidRDefault="006C44CF" w:rsidP="001801CA">
      <w:pPr>
        <w:pStyle w:val="el-text"/>
        <w:spacing w:before="0" w:beforeAutospacing="0" w:after="0" w:afterAutospacing="0"/>
      </w:pPr>
      <w:r>
        <w:t xml:space="preserve"> В конце 1951 года на Горьковском автобусном заводе было неожиданно прекращено автобусное производство, и завод был перепрофилирован в завод аппаратуры связи.</w:t>
      </w:r>
    </w:p>
    <w:bookmarkEnd w:id="0"/>
    <w:p w:rsidR="0078463E" w:rsidRPr="00E323DD" w:rsidRDefault="0078463E" w:rsidP="00E32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992"/>
        <w:gridCol w:w="1134"/>
        <w:gridCol w:w="993"/>
        <w:gridCol w:w="1134"/>
        <w:gridCol w:w="1134"/>
        <w:gridCol w:w="992"/>
        <w:gridCol w:w="1099"/>
      </w:tblGrid>
      <w:tr w:rsidR="006C44CF" w:rsidRPr="006C44CF" w:rsidTr="006C44CF">
        <w:tc>
          <w:tcPr>
            <w:tcW w:w="0" w:type="auto"/>
            <w:gridSpan w:val="8"/>
            <w:hideMark/>
          </w:tcPr>
          <w:p w:rsidR="006C44CF" w:rsidRPr="006C44CF" w:rsidRDefault="006C44CF" w:rsidP="006C4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автобусов ГАЗ</w:t>
            </w:r>
          </w:p>
        </w:tc>
      </w:tr>
      <w:tr w:rsidR="0007169D" w:rsidRPr="006C44CF" w:rsidTr="008D39E5">
        <w:tc>
          <w:tcPr>
            <w:tcW w:w="2518" w:type="dxa"/>
            <w:hideMark/>
          </w:tcPr>
          <w:p w:rsidR="006C44CF" w:rsidRPr="006C44CF" w:rsidRDefault="006C44CF" w:rsidP="006C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C44CF" w:rsidRPr="006C44CF" w:rsidRDefault="006C44CF" w:rsidP="006C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ГАЗ-1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ГАЗ-2</w:t>
            </w:r>
          </w:p>
        </w:tc>
        <w:tc>
          <w:tcPr>
            <w:tcW w:w="993" w:type="dxa"/>
            <w:hideMark/>
          </w:tcPr>
          <w:p w:rsidR="006C44CF" w:rsidRPr="006C44CF" w:rsidRDefault="006C44CF" w:rsidP="006C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ГАЗ-3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ГАЗ-3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ГАЗ-13</w:t>
            </w:r>
          </w:p>
        </w:tc>
        <w:tc>
          <w:tcPr>
            <w:tcW w:w="992" w:type="dxa"/>
            <w:hideMark/>
          </w:tcPr>
          <w:p w:rsidR="006C44CF" w:rsidRPr="006C44CF" w:rsidRDefault="006C44CF" w:rsidP="006C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ГАЗ-03-30</w:t>
            </w:r>
          </w:p>
        </w:tc>
        <w:tc>
          <w:tcPr>
            <w:tcW w:w="1099" w:type="dxa"/>
            <w:hideMark/>
          </w:tcPr>
          <w:p w:rsidR="006C44CF" w:rsidRPr="006C44CF" w:rsidRDefault="006C44CF" w:rsidP="006C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ГАЗ-03-30</w:t>
            </w:r>
          </w:p>
        </w:tc>
      </w:tr>
      <w:tr w:rsidR="0007169D" w:rsidRPr="006C44CF" w:rsidTr="008D39E5">
        <w:tc>
          <w:tcPr>
            <w:tcW w:w="2518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выпуска</w:t>
            </w:r>
          </w:p>
        </w:tc>
        <w:tc>
          <w:tcPr>
            <w:tcW w:w="992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 г.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 г.</w:t>
            </w:r>
          </w:p>
        </w:tc>
        <w:tc>
          <w:tcPr>
            <w:tcW w:w="993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 г.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 г.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 г.</w:t>
            </w:r>
          </w:p>
        </w:tc>
        <w:tc>
          <w:tcPr>
            <w:tcW w:w="992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 г.</w:t>
            </w:r>
          </w:p>
        </w:tc>
        <w:tc>
          <w:tcPr>
            <w:tcW w:w="1099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 г.</w:t>
            </w:r>
          </w:p>
        </w:tc>
      </w:tr>
      <w:tr w:rsidR="0007169D" w:rsidRPr="006C44CF" w:rsidTr="008D39E5">
        <w:tc>
          <w:tcPr>
            <w:tcW w:w="2518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для сидения, шт.*</w:t>
            </w:r>
          </w:p>
        </w:tc>
        <w:tc>
          <w:tcPr>
            <w:tcW w:w="2126" w:type="dxa"/>
            <w:gridSpan w:val="2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1" w:type="dxa"/>
            <w:gridSpan w:val="2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C44CF" w:rsidRPr="006C44CF" w:rsidTr="008D39E5">
        <w:tc>
          <w:tcPr>
            <w:tcW w:w="2518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7478" w:type="dxa"/>
            <w:gridSpan w:val="7"/>
            <w:hideMark/>
          </w:tcPr>
          <w:p w:rsidR="006C44CF" w:rsidRPr="006C44CF" w:rsidRDefault="006C44CF" w:rsidP="00601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3340</w:t>
            </w:r>
          </w:p>
        </w:tc>
      </w:tr>
      <w:tr w:rsidR="006C44CF" w:rsidRPr="006C44CF" w:rsidTr="006C44CF">
        <w:tc>
          <w:tcPr>
            <w:tcW w:w="0" w:type="auto"/>
            <w:gridSpan w:val="8"/>
            <w:hideMark/>
          </w:tcPr>
          <w:p w:rsidR="006C44CF" w:rsidRPr="006C44CF" w:rsidRDefault="006C44CF" w:rsidP="00601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</w:t>
            </w:r>
          </w:p>
        </w:tc>
      </w:tr>
      <w:tr w:rsidR="0007169D" w:rsidRPr="006C44CF" w:rsidTr="008D39E5">
        <w:tc>
          <w:tcPr>
            <w:tcW w:w="2518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992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5565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993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5680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5480</w:t>
            </w:r>
          </w:p>
        </w:tc>
        <w:tc>
          <w:tcPr>
            <w:tcW w:w="992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</w:t>
            </w:r>
          </w:p>
        </w:tc>
        <w:tc>
          <w:tcPr>
            <w:tcW w:w="1099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</w:t>
            </w:r>
          </w:p>
        </w:tc>
      </w:tr>
      <w:tr w:rsidR="0007169D" w:rsidRPr="006C44CF" w:rsidTr="008D39E5">
        <w:tc>
          <w:tcPr>
            <w:tcW w:w="2518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992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993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992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1099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07169D" w:rsidRPr="006C44CF" w:rsidTr="008D39E5">
        <w:tc>
          <w:tcPr>
            <w:tcW w:w="2518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992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2328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93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2392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  <w:tc>
          <w:tcPr>
            <w:tcW w:w="992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099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</w:t>
            </w:r>
          </w:p>
        </w:tc>
      </w:tr>
      <w:tr w:rsidR="0007169D" w:rsidRPr="006C44CF" w:rsidTr="008D39E5">
        <w:tc>
          <w:tcPr>
            <w:tcW w:w="2518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салона, </w:t>
            </w:r>
            <w:proofErr w:type="gramStart"/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992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993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992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д.</w:t>
            </w:r>
          </w:p>
        </w:tc>
        <w:tc>
          <w:tcPr>
            <w:tcW w:w="1099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</w:t>
            </w:r>
          </w:p>
        </w:tc>
      </w:tr>
      <w:tr w:rsidR="0007169D" w:rsidRPr="006C44CF" w:rsidTr="008D39E5">
        <w:tc>
          <w:tcPr>
            <w:tcW w:w="2518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кузова, </w:t>
            </w:r>
            <w:proofErr w:type="gramStart"/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992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3665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</w:t>
            </w:r>
          </w:p>
        </w:tc>
        <w:tc>
          <w:tcPr>
            <w:tcW w:w="993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д.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4065</w:t>
            </w:r>
          </w:p>
        </w:tc>
        <w:tc>
          <w:tcPr>
            <w:tcW w:w="992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1099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3455</w:t>
            </w:r>
          </w:p>
        </w:tc>
      </w:tr>
      <w:tr w:rsidR="008D39E5" w:rsidRPr="006C44CF" w:rsidTr="008D39E5">
        <w:tc>
          <w:tcPr>
            <w:tcW w:w="2518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боковых окон, шт.</w:t>
            </w:r>
          </w:p>
        </w:tc>
        <w:tc>
          <w:tcPr>
            <w:tcW w:w="992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2" w:type="dxa"/>
            <w:gridSpan w:val="5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C44CF" w:rsidRDefault="006C44CF" w:rsidP="006C44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4CF">
        <w:rPr>
          <w:rFonts w:ascii="Times New Roman" w:eastAsia="Times New Roman" w:hAnsi="Times New Roman" w:cs="Times New Roman"/>
          <w:sz w:val="24"/>
          <w:szCs w:val="24"/>
          <w:lang w:eastAsia="ru-RU"/>
        </w:rPr>
        <w:t>*Без учёта места водителя.</w:t>
      </w:r>
    </w:p>
    <w:p w:rsidR="006C44CF" w:rsidRPr="006C44CF" w:rsidRDefault="006C44CF" w:rsidP="006C44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008" w:type="dxa"/>
        <w:tblLook w:val="04A0" w:firstRow="1" w:lastRow="0" w:firstColumn="1" w:lastColumn="0" w:noHBand="0" w:noVBand="1"/>
      </w:tblPr>
      <w:tblGrid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</w:tblGrid>
      <w:tr w:rsidR="006C44CF" w:rsidRPr="006C44CF" w:rsidTr="006C44CF">
        <w:trPr>
          <w:trHeight w:val="281"/>
        </w:trPr>
        <w:tc>
          <w:tcPr>
            <w:tcW w:w="0" w:type="auto"/>
            <w:gridSpan w:val="9"/>
            <w:hideMark/>
          </w:tcPr>
          <w:p w:rsidR="006C44CF" w:rsidRPr="006C44CF" w:rsidRDefault="006C44CF" w:rsidP="006C4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автобусов семейства ГАЗ-3, шт.</w:t>
            </w:r>
          </w:p>
        </w:tc>
      </w:tr>
      <w:tr w:rsidR="006C44CF" w:rsidRPr="006C44CF" w:rsidTr="006C44CF">
        <w:trPr>
          <w:trHeight w:val="266"/>
        </w:trPr>
        <w:tc>
          <w:tcPr>
            <w:tcW w:w="0" w:type="auto"/>
            <w:hideMark/>
          </w:tcPr>
          <w:p w:rsidR="006C44CF" w:rsidRPr="006C44CF" w:rsidRDefault="006C44CF" w:rsidP="006C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1933 г.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1934 г.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1935 г.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1936 г.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1937 г.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1938 г.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1939 г.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1940 г.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1941 г.</w:t>
            </w:r>
          </w:p>
        </w:tc>
      </w:tr>
      <w:tr w:rsidR="006C44CF" w:rsidRPr="006C44CF" w:rsidTr="006C44CF">
        <w:trPr>
          <w:trHeight w:val="281"/>
        </w:trPr>
        <w:tc>
          <w:tcPr>
            <w:tcW w:w="0" w:type="auto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</w:tr>
      <w:tr w:rsidR="008D39E5" w:rsidRPr="006C44CF" w:rsidTr="00BB711F">
        <w:trPr>
          <w:trHeight w:val="286"/>
        </w:trPr>
        <w:tc>
          <w:tcPr>
            <w:tcW w:w="0" w:type="auto"/>
            <w:hideMark/>
          </w:tcPr>
          <w:p w:rsidR="008D39E5" w:rsidRPr="006C44CF" w:rsidRDefault="008D39E5" w:rsidP="006C4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0" w:type="auto"/>
            <w:hideMark/>
          </w:tcPr>
          <w:p w:rsidR="008D39E5" w:rsidRPr="006C44CF" w:rsidRDefault="008D39E5" w:rsidP="006C4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1943 г.</w:t>
            </w:r>
          </w:p>
        </w:tc>
        <w:tc>
          <w:tcPr>
            <w:tcW w:w="0" w:type="auto"/>
            <w:hideMark/>
          </w:tcPr>
          <w:p w:rsidR="008D39E5" w:rsidRPr="006C44CF" w:rsidRDefault="008D39E5" w:rsidP="006C4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1944 г.</w:t>
            </w:r>
          </w:p>
        </w:tc>
        <w:tc>
          <w:tcPr>
            <w:tcW w:w="0" w:type="auto"/>
            <w:hideMark/>
          </w:tcPr>
          <w:p w:rsidR="008D39E5" w:rsidRPr="006C44CF" w:rsidRDefault="008D39E5" w:rsidP="006C4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1945 г.</w:t>
            </w:r>
          </w:p>
        </w:tc>
        <w:tc>
          <w:tcPr>
            <w:tcW w:w="0" w:type="auto"/>
            <w:hideMark/>
          </w:tcPr>
          <w:p w:rsidR="008D39E5" w:rsidRPr="006C44CF" w:rsidRDefault="008D39E5" w:rsidP="006C4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1946 г.</w:t>
            </w:r>
          </w:p>
        </w:tc>
        <w:tc>
          <w:tcPr>
            <w:tcW w:w="0" w:type="auto"/>
            <w:hideMark/>
          </w:tcPr>
          <w:p w:rsidR="008D39E5" w:rsidRPr="006C44CF" w:rsidRDefault="008D39E5" w:rsidP="006C4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1947 г.</w:t>
            </w:r>
          </w:p>
        </w:tc>
        <w:tc>
          <w:tcPr>
            <w:tcW w:w="0" w:type="auto"/>
            <w:hideMark/>
          </w:tcPr>
          <w:p w:rsidR="008D39E5" w:rsidRPr="006C44CF" w:rsidRDefault="008D39E5" w:rsidP="006C4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1948 г.</w:t>
            </w:r>
          </w:p>
        </w:tc>
        <w:tc>
          <w:tcPr>
            <w:tcW w:w="0" w:type="auto"/>
            <w:hideMark/>
          </w:tcPr>
          <w:p w:rsidR="008D39E5" w:rsidRPr="006C44CF" w:rsidRDefault="008D39E5" w:rsidP="006C4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1949 г.</w:t>
            </w:r>
          </w:p>
        </w:tc>
        <w:tc>
          <w:tcPr>
            <w:tcW w:w="0" w:type="auto"/>
            <w:hideMark/>
          </w:tcPr>
          <w:p w:rsidR="008D39E5" w:rsidRPr="006C44CF" w:rsidRDefault="008D39E5" w:rsidP="006C4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1950 г.</w:t>
            </w:r>
          </w:p>
        </w:tc>
      </w:tr>
      <w:tr w:rsidR="006C44CF" w:rsidRPr="006C44CF" w:rsidTr="006C44CF">
        <w:trPr>
          <w:trHeight w:val="296"/>
        </w:trPr>
        <w:tc>
          <w:tcPr>
            <w:tcW w:w="0" w:type="auto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0" w:type="auto"/>
            <w:hideMark/>
          </w:tcPr>
          <w:p w:rsidR="006C44CF" w:rsidRPr="006C44CF" w:rsidRDefault="006C44CF" w:rsidP="006C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</w:t>
            </w:r>
          </w:p>
        </w:tc>
      </w:tr>
    </w:tbl>
    <w:p w:rsidR="000E5ABB" w:rsidRDefault="000E5ABB" w:rsidP="00E323DD"/>
    <w:p w:rsidR="009D35CD" w:rsidRDefault="001801CA" w:rsidP="00E323D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30EE5C" wp14:editId="2C3537E8">
            <wp:simplePos x="0" y="0"/>
            <wp:positionH relativeFrom="margin">
              <wp:posOffset>393065</wp:posOffset>
            </wp:positionH>
            <wp:positionV relativeFrom="margin">
              <wp:posOffset>5366385</wp:posOffset>
            </wp:positionV>
            <wp:extent cx="5854065" cy="4020185"/>
            <wp:effectExtent l="0" t="0" r="0" b="0"/>
            <wp:wrapSquare wrapText="bothSides"/>
            <wp:docPr id="1" name="Рисунок 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40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5CD" w:rsidRDefault="009D35CD" w:rsidP="00E323DD"/>
    <w:sectPr w:rsidR="009D35CD" w:rsidSect="00017935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25"/>
    <w:rsid w:val="00017935"/>
    <w:rsid w:val="0007169D"/>
    <w:rsid w:val="000E5ABB"/>
    <w:rsid w:val="00127E94"/>
    <w:rsid w:val="0014635A"/>
    <w:rsid w:val="0016519A"/>
    <w:rsid w:val="001801CA"/>
    <w:rsid w:val="001A133F"/>
    <w:rsid w:val="001B42FA"/>
    <w:rsid w:val="002C5812"/>
    <w:rsid w:val="003A4966"/>
    <w:rsid w:val="003E104A"/>
    <w:rsid w:val="0044659E"/>
    <w:rsid w:val="00472C0E"/>
    <w:rsid w:val="00494CC0"/>
    <w:rsid w:val="004F014B"/>
    <w:rsid w:val="0052150E"/>
    <w:rsid w:val="00563530"/>
    <w:rsid w:val="005C6BD1"/>
    <w:rsid w:val="00601A1D"/>
    <w:rsid w:val="0063595F"/>
    <w:rsid w:val="00646232"/>
    <w:rsid w:val="00674CAC"/>
    <w:rsid w:val="006B2877"/>
    <w:rsid w:val="006C44CF"/>
    <w:rsid w:val="007448CD"/>
    <w:rsid w:val="0078463E"/>
    <w:rsid w:val="007E25A1"/>
    <w:rsid w:val="008332C0"/>
    <w:rsid w:val="00886B35"/>
    <w:rsid w:val="008D39E5"/>
    <w:rsid w:val="008F5E35"/>
    <w:rsid w:val="00940BD1"/>
    <w:rsid w:val="009D35CD"/>
    <w:rsid w:val="00A67986"/>
    <w:rsid w:val="00AA2A8D"/>
    <w:rsid w:val="00AC7FD2"/>
    <w:rsid w:val="00B05F58"/>
    <w:rsid w:val="00C40635"/>
    <w:rsid w:val="00C45225"/>
    <w:rsid w:val="00C47AC5"/>
    <w:rsid w:val="00D373F1"/>
    <w:rsid w:val="00DC3601"/>
    <w:rsid w:val="00E06953"/>
    <w:rsid w:val="00E323DD"/>
    <w:rsid w:val="00E54B41"/>
    <w:rsid w:val="00E85323"/>
    <w:rsid w:val="00F46C18"/>
    <w:rsid w:val="00FA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2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2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3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23DD"/>
    <w:rPr>
      <w:color w:val="0000FF"/>
      <w:u w:val="single"/>
    </w:rPr>
  </w:style>
  <w:style w:type="paragraph" w:customStyle="1" w:styleId="el-text">
    <w:name w:val="el-text"/>
    <w:basedOn w:val="a"/>
    <w:rsid w:val="006C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C44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35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2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2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3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23DD"/>
    <w:rPr>
      <w:color w:val="0000FF"/>
      <w:u w:val="single"/>
    </w:rPr>
  </w:style>
  <w:style w:type="paragraph" w:customStyle="1" w:styleId="el-text">
    <w:name w:val="el-text"/>
    <w:basedOn w:val="a"/>
    <w:rsid w:val="006C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C44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35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0176-2324-4833-8214-D3F0A5B4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2019-06-25T10:42:00Z</dcterms:created>
  <dcterms:modified xsi:type="dcterms:W3CDTF">2019-06-25T16:40:00Z</dcterms:modified>
</cp:coreProperties>
</file>