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09" w:rsidRPr="00083309" w:rsidRDefault="00DF5252" w:rsidP="00083309">
      <w:pPr>
        <w:kinsoku w:val="0"/>
        <w:overflowPunct w:val="0"/>
        <w:autoSpaceDE w:val="0"/>
        <w:autoSpaceDN w:val="0"/>
        <w:adjustRightInd w:val="0"/>
        <w:spacing w:line="39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FE8F27" wp14:editId="12C6CB00">
            <wp:simplePos x="0" y="0"/>
            <wp:positionH relativeFrom="margin">
              <wp:posOffset>485140</wp:posOffset>
            </wp:positionH>
            <wp:positionV relativeFrom="margin">
              <wp:posOffset>1050290</wp:posOffset>
            </wp:positionV>
            <wp:extent cx="5743575" cy="316738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04-013</w:t>
      </w:r>
      <w:r w:rsidR="00083309" w:rsidRPr="000833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F5252">
        <w:rPr>
          <w:rFonts w:ascii="Times New Roman" w:hAnsi="Times New Roman" w:cs="Times New Roman"/>
          <w:b/>
          <w:sz w:val="28"/>
          <w:szCs w:val="28"/>
        </w:rPr>
        <w:t xml:space="preserve">АРЗ АТУЛ, АЛ-2, 6х2 </w:t>
      </w:r>
      <w:proofErr w:type="spellStart"/>
      <w:r w:rsidRPr="00DF5252">
        <w:rPr>
          <w:rFonts w:ascii="Times New Roman" w:hAnsi="Times New Roman" w:cs="Times New Roman"/>
          <w:b/>
          <w:sz w:val="28"/>
          <w:szCs w:val="28"/>
        </w:rPr>
        <w:t>трёхдверный</w:t>
      </w:r>
      <w:proofErr w:type="spellEnd"/>
      <w:r w:rsidRPr="00DF5252">
        <w:rPr>
          <w:rFonts w:ascii="Times New Roman" w:hAnsi="Times New Roman" w:cs="Times New Roman"/>
          <w:b/>
          <w:sz w:val="28"/>
          <w:szCs w:val="28"/>
        </w:rPr>
        <w:t xml:space="preserve"> автобус капотной </w:t>
      </w:r>
      <w:proofErr w:type="spellStart"/>
      <w:r w:rsidRPr="00DF5252">
        <w:rPr>
          <w:rFonts w:ascii="Times New Roman" w:hAnsi="Times New Roman" w:cs="Times New Roman"/>
          <w:b/>
          <w:sz w:val="28"/>
          <w:szCs w:val="28"/>
        </w:rPr>
        <w:t>компановки</w:t>
      </w:r>
      <w:proofErr w:type="spellEnd"/>
      <w:r w:rsidRPr="00DF5252">
        <w:rPr>
          <w:rFonts w:ascii="Times New Roman" w:hAnsi="Times New Roman" w:cs="Times New Roman"/>
          <w:b/>
          <w:sz w:val="28"/>
          <w:szCs w:val="28"/>
        </w:rPr>
        <w:t xml:space="preserve"> на удлиненном шасси ЗиС-5/ЗиС-8 с </w:t>
      </w:r>
      <w:proofErr w:type="spellStart"/>
      <w:r w:rsidRPr="00DF5252">
        <w:rPr>
          <w:rFonts w:ascii="Times New Roman" w:hAnsi="Times New Roman" w:cs="Times New Roman"/>
          <w:b/>
          <w:sz w:val="28"/>
          <w:szCs w:val="28"/>
        </w:rPr>
        <w:t>подкатной</w:t>
      </w:r>
      <w:proofErr w:type="spellEnd"/>
      <w:r w:rsidRPr="00DF5252">
        <w:rPr>
          <w:rFonts w:ascii="Times New Roman" w:hAnsi="Times New Roman" w:cs="Times New Roman"/>
          <w:b/>
          <w:sz w:val="28"/>
          <w:szCs w:val="28"/>
        </w:rPr>
        <w:t xml:space="preserve"> осью, общее мест: пригородный 32+</w:t>
      </w:r>
      <w:r w:rsidR="00FC66B3">
        <w:rPr>
          <w:rFonts w:ascii="Times New Roman" w:hAnsi="Times New Roman" w:cs="Times New Roman"/>
          <w:b/>
          <w:sz w:val="28"/>
          <w:szCs w:val="28"/>
        </w:rPr>
        <w:t>1</w:t>
      </w:r>
      <w:r w:rsidRPr="00DF5252">
        <w:rPr>
          <w:rFonts w:ascii="Times New Roman" w:hAnsi="Times New Roman" w:cs="Times New Roman"/>
          <w:b/>
          <w:sz w:val="28"/>
          <w:szCs w:val="28"/>
        </w:rPr>
        <w:t xml:space="preserve">0, городской 21+35, полный вес 7.5 </w:t>
      </w:r>
      <w:proofErr w:type="spellStart"/>
      <w:r w:rsidRPr="00DF525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F5252">
        <w:rPr>
          <w:rFonts w:ascii="Times New Roman" w:hAnsi="Times New Roman" w:cs="Times New Roman"/>
          <w:b/>
          <w:sz w:val="28"/>
          <w:szCs w:val="28"/>
        </w:rPr>
        <w:t xml:space="preserve">, 73 </w:t>
      </w:r>
      <w:proofErr w:type="spellStart"/>
      <w:r w:rsidRPr="00DF525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F5252">
        <w:rPr>
          <w:rFonts w:ascii="Times New Roman" w:hAnsi="Times New Roman" w:cs="Times New Roman"/>
          <w:b/>
          <w:sz w:val="28"/>
          <w:szCs w:val="28"/>
        </w:rPr>
        <w:t>, 55 км/час, АРЗ №2 г. Ленинград 1936/37-40, 1946-47 г</w:t>
      </w:r>
      <w:r w:rsidR="00356319">
        <w:rPr>
          <w:rFonts w:ascii="Times New Roman" w:hAnsi="Times New Roman" w:cs="Times New Roman"/>
          <w:b/>
          <w:sz w:val="28"/>
          <w:szCs w:val="28"/>
        </w:rPr>
        <w:t>.</w:t>
      </w:r>
    </w:p>
    <w:p w:rsidR="00083309" w:rsidRDefault="00083309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AE4258" w:rsidRDefault="00AE4258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E03611" w:rsidRDefault="0071601A" w:rsidP="0071601A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8B4" w:rsidRPr="00B268C5">
        <w:rPr>
          <w:rFonts w:ascii="Times New Roman" w:hAnsi="Times New Roman" w:cs="Times New Roman"/>
          <w:sz w:val="24"/>
          <w:szCs w:val="24"/>
        </w:rPr>
        <w:t xml:space="preserve"> </w:t>
      </w:r>
      <w:r w:rsidR="00303752" w:rsidRPr="00B268C5">
        <w:rPr>
          <w:rFonts w:ascii="Times New Roman" w:hAnsi="Times New Roman" w:cs="Times New Roman"/>
          <w:sz w:val="24"/>
          <w:szCs w:val="24"/>
        </w:rPr>
        <w:t xml:space="preserve">Второй авторемонтный завод </w:t>
      </w:r>
      <w:r>
        <w:rPr>
          <w:rFonts w:ascii="Times New Roman" w:hAnsi="Times New Roman" w:cs="Times New Roman"/>
          <w:sz w:val="24"/>
          <w:szCs w:val="24"/>
        </w:rPr>
        <w:t>Автомобильно-транспортного управления</w:t>
      </w:r>
      <w:r w:rsidRPr="00B268C5">
        <w:rPr>
          <w:rFonts w:ascii="Times New Roman" w:hAnsi="Times New Roman" w:cs="Times New Roman"/>
          <w:sz w:val="24"/>
          <w:szCs w:val="24"/>
        </w:rPr>
        <w:t xml:space="preserve"> </w:t>
      </w:r>
      <w:r w:rsidR="00F36EAD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F3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нсовета (позже </w:t>
      </w:r>
      <w:proofErr w:type="spellStart"/>
      <w:r w:rsidR="00F36E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="00F3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268C5">
        <w:rPr>
          <w:rFonts w:ascii="Times New Roman" w:hAnsi="Times New Roman" w:cs="Times New Roman"/>
          <w:sz w:val="24"/>
          <w:szCs w:val="24"/>
        </w:rPr>
        <w:t xml:space="preserve">АТУЛ, </w:t>
      </w:r>
      <w:r w:rsidR="001C4007" w:rsidRPr="00B268C5">
        <w:rPr>
          <w:rFonts w:ascii="Times New Roman" w:hAnsi="Times New Roman" w:cs="Times New Roman"/>
          <w:sz w:val="24"/>
          <w:szCs w:val="24"/>
        </w:rPr>
        <w:t>основан в 1917 году</w:t>
      </w:r>
      <w:r w:rsidR="00303752" w:rsidRPr="00B268C5">
        <w:rPr>
          <w:rFonts w:ascii="Times New Roman" w:hAnsi="Times New Roman" w:cs="Times New Roman"/>
          <w:sz w:val="24"/>
          <w:szCs w:val="24"/>
        </w:rPr>
        <w:t xml:space="preserve">. </w:t>
      </w:r>
      <w:r w:rsidR="001C4007" w:rsidRPr="00B268C5">
        <w:rPr>
          <w:rFonts w:ascii="Times New Roman" w:hAnsi="Times New Roman" w:cs="Times New Roman"/>
          <w:sz w:val="24"/>
          <w:szCs w:val="24"/>
        </w:rPr>
        <w:t>Он образовался на базе бывших мастерских М. А. Отто по производству автомобильных кузовов</w:t>
      </w:r>
      <w:r w:rsidR="00303752" w:rsidRPr="00B268C5">
        <w:rPr>
          <w:rFonts w:ascii="Times New Roman" w:hAnsi="Times New Roman" w:cs="Times New Roman"/>
          <w:sz w:val="24"/>
          <w:szCs w:val="24"/>
        </w:rPr>
        <w:t xml:space="preserve">. С 1925 по 1932 годы </w:t>
      </w:r>
      <w:r w:rsidR="001C4007" w:rsidRPr="00B268C5">
        <w:rPr>
          <w:rFonts w:ascii="Times New Roman" w:hAnsi="Times New Roman" w:cs="Times New Roman"/>
          <w:sz w:val="24"/>
          <w:szCs w:val="24"/>
        </w:rPr>
        <w:t xml:space="preserve">параллельно с ремонтом автомобилей </w:t>
      </w:r>
      <w:r w:rsidR="00303752" w:rsidRPr="00B268C5">
        <w:rPr>
          <w:rFonts w:ascii="Times New Roman" w:hAnsi="Times New Roman" w:cs="Times New Roman"/>
          <w:sz w:val="24"/>
          <w:szCs w:val="24"/>
        </w:rPr>
        <w:t>производил кузова для автобусов</w:t>
      </w:r>
      <w:r w:rsidR="001C4007" w:rsidRPr="00B268C5">
        <w:rPr>
          <w:rFonts w:ascii="Times New Roman" w:hAnsi="Times New Roman" w:cs="Times New Roman"/>
          <w:sz w:val="24"/>
          <w:szCs w:val="24"/>
        </w:rPr>
        <w:t xml:space="preserve"> на иностранных шасси "</w:t>
      </w:r>
      <w:proofErr w:type="spellStart"/>
      <w:r w:rsidR="001C4007" w:rsidRPr="00B268C5">
        <w:rPr>
          <w:rFonts w:ascii="Times New Roman" w:hAnsi="Times New Roman" w:cs="Times New Roman"/>
          <w:sz w:val="24"/>
          <w:szCs w:val="24"/>
        </w:rPr>
        <w:t>Фомаг</w:t>
      </w:r>
      <w:proofErr w:type="spellEnd"/>
      <w:r w:rsidR="001C4007" w:rsidRPr="00B268C5">
        <w:rPr>
          <w:rFonts w:ascii="Times New Roman" w:hAnsi="Times New Roman" w:cs="Times New Roman"/>
          <w:sz w:val="24"/>
          <w:szCs w:val="24"/>
        </w:rPr>
        <w:t>", СПА, "</w:t>
      </w:r>
      <w:proofErr w:type="spellStart"/>
      <w:r w:rsidR="001C4007" w:rsidRPr="00B268C5">
        <w:rPr>
          <w:rFonts w:ascii="Times New Roman" w:hAnsi="Times New Roman" w:cs="Times New Roman"/>
          <w:sz w:val="24"/>
          <w:szCs w:val="24"/>
        </w:rPr>
        <w:t>Маннесманн</w:t>
      </w:r>
      <w:proofErr w:type="spellEnd"/>
      <w:r w:rsidR="001C4007" w:rsidRPr="00B268C5">
        <w:rPr>
          <w:rFonts w:ascii="Times New Roman" w:hAnsi="Times New Roman" w:cs="Times New Roman"/>
          <w:sz w:val="24"/>
          <w:szCs w:val="24"/>
        </w:rPr>
        <w:t>", а затем на советских АМО-Ф-15, Я-6 и АМО-4. Конструктором этих кузовов был инженер Э. У. Бок</w:t>
      </w:r>
      <w:r w:rsidR="00303752" w:rsidRPr="00B268C5">
        <w:rPr>
          <w:rFonts w:ascii="Times New Roman" w:hAnsi="Times New Roman" w:cs="Times New Roman"/>
          <w:sz w:val="24"/>
          <w:szCs w:val="24"/>
        </w:rPr>
        <w:t xml:space="preserve">. </w:t>
      </w:r>
      <w:r w:rsidR="001C4007" w:rsidRPr="00B268C5">
        <w:rPr>
          <w:rFonts w:ascii="Times New Roman" w:hAnsi="Times New Roman" w:cs="Times New Roman"/>
          <w:sz w:val="24"/>
          <w:szCs w:val="24"/>
        </w:rPr>
        <w:t>В 1932 г. завод изготовил 100 автобусов и в</w:t>
      </w:r>
      <w:r w:rsidR="000E23D9" w:rsidRPr="00B268C5">
        <w:rPr>
          <w:rFonts w:ascii="Times New Roman" w:hAnsi="Times New Roman" w:cs="Times New Roman"/>
          <w:sz w:val="24"/>
          <w:szCs w:val="24"/>
        </w:rPr>
        <w:t xml:space="preserve"> 1933 г. на двух шасси Зи</w:t>
      </w:r>
      <w:r w:rsidR="001C4007" w:rsidRPr="00B268C5">
        <w:rPr>
          <w:rFonts w:ascii="Times New Roman" w:hAnsi="Times New Roman" w:cs="Times New Roman"/>
          <w:sz w:val="24"/>
          <w:szCs w:val="24"/>
        </w:rPr>
        <w:t>С-11 смонтировал два</w:t>
      </w:r>
      <w:r w:rsidR="000E23D9" w:rsidRPr="00B268C5">
        <w:rPr>
          <w:rFonts w:ascii="Times New Roman" w:hAnsi="Times New Roman" w:cs="Times New Roman"/>
          <w:sz w:val="24"/>
          <w:szCs w:val="24"/>
        </w:rPr>
        <w:t xml:space="preserve"> к</w:t>
      </w:r>
      <w:r w:rsidR="001C4007" w:rsidRPr="00B268C5">
        <w:rPr>
          <w:rFonts w:ascii="Times New Roman" w:hAnsi="Times New Roman" w:cs="Times New Roman"/>
          <w:sz w:val="24"/>
          <w:szCs w:val="24"/>
        </w:rPr>
        <w:t>узова АЛ-1 собственной конструкции с высокими окнами, наклонным ветровым стеклом и скругленными формами, более</w:t>
      </w:r>
      <w:r w:rsidR="00241EE3">
        <w:rPr>
          <w:rFonts w:ascii="Times New Roman" w:hAnsi="Times New Roman" w:cs="Times New Roman"/>
          <w:sz w:val="24"/>
          <w:szCs w:val="24"/>
        </w:rPr>
        <w:t xml:space="preserve"> элегантными, чем у АМО-4 или Зи</w:t>
      </w:r>
      <w:r w:rsidR="001C4007" w:rsidRPr="00B268C5">
        <w:rPr>
          <w:rFonts w:ascii="Times New Roman" w:hAnsi="Times New Roman" w:cs="Times New Roman"/>
          <w:sz w:val="24"/>
          <w:szCs w:val="24"/>
        </w:rPr>
        <w:t>С-8.</w:t>
      </w:r>
      <w:r w:rsidR="000E23D9" w:rsidRPr="00B268C5">
        <w:rPr>
          <w:rFonts w:ascii="Times New Roman" w:hAnsi="Times New Roman" w:cs="Times New Roman"/>
          <w:sz w:val="24"/>
          <w:szCs w:val="24"/>
        </w:rPr>
        <w:t xml:space="preserve"> </w:t>
      </w:r>
      <w:r w:rsidR="00D91880" w:rsidRPr="00D91880">
        <w:rPr>
          <w:rFonts w:ascii="Times New Roman" w:hAnsi="Times New Roman" w:cs="Times New Roman"/>
          <w:sz w:val="24"/>
          <w:szCs w:val="24"/>
        </w:rPr>
        <w:t xml:space="preserve">Автобусы имели занавески, зеркала и никелированную арматуру. Такие автобусы были изготовлены в СССР впервые.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3D9" w:rsidRPr="00B268C5" w:rsidRDefault="0071601A" w:rsidP="005A2AC8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369" w:rsidRPr="00B268C5">
        <w:rPr>
          <w:rFonts w:ascii="Times New Roman" w:hAnsi="Times New Roman" w:cs="Times New Roman"/>
          <w:sz w:val="24"/>
          <w:szCs w:val="24"/>
        </w:rPr>
        <w:t>Уровень производства на АРЗ № 2 был весьма высок. Это становится ясно при сопоставлении продукции Ленинградского авторемонтного завода и иных предприятий, производивших автобусные кузова по всей стране – в Ростове-на-Дону, Бийске, Петрозаводске, Иркутске и других городах.</w:t>
      </w:r>
    </w:p>
    <w:p w:rsidR="00182AA3" w:rsidRDefault="000E23D9" w:rsidP="005A2AC8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 w:rsidRPr="00B268C5">
        <w:rPr>
          <w:rFonts w:ascii="Times New Roman" w:hAnsi="Times New Roman" w:cs="Times New Roman"/>
          <w:sz w:val="24"/>
          <w:szCs w:val="24"/>
        </w:rPr>
        <w:t xml:space="preserve"> </w:t>
      </w:r>
      <w:r w:rsidR="00241EE3" w:rsidRPr="00241EE3">
        <w:rPr>
          <w:rFonts w:ascii="Times New Roman" w:hAnsi="Times New Roman" w:cs="Times New Roman"/>
          <w:sz w:val="24"/>
          <w:szCs w:val="24"/>
        </w:rPr>
        <w:t>В 1934 году появил</w:t>
      </w:r>
      <w:r w:rsidR="0071601A">
        <w:rPr>
          <w:rFonts w:ascii="Times New Roman" w:hAnsi="Times New Roman" w:cs="Times New Roman"/>
          <w:sz w:val="24"/>
          <w:szCs w:val="24"/>
        </w:rPr>
        <w:t xml:space="preserve">ись автобусы «обтекаемой формы». </w:t>
      </w:r>
      <w:r w:rsidR="00241EE3" w:rsidRPr="00241EE3">
        <w:rPr>
          <w:rFonts w:ascii="Times New Roman" w:hAnsi="Times New Roman" w:cs="Times New Roman"/>
          <w:sz w:val="24"/>
          <w:szCs w:val="24"/>
        </w:rPr>
        <w:t xml:space="preserve">Однако, автобусы с кузовами «новый стандарт», «коробочки», как их называли, оставались в производстве вплоть до 1936 года, после чего все автобусы получили новые крылья, капот и облицовку обтекаемой формы. Изменился и сам кузов. </w:t>
      </w:r>
      <w:r w:rsidRPr="00B268C5">
        <w:rPr>
          <w:rFonts w:ascii="Times New Roman" w:hAnsi="Times New Roman" w:cs="Times New Roman"/>
          <w:sz w:val="24"/>
          <w:szCs w:val="24"/>
        </w:rPr>
        <w:t>Вслед за АЛ-1 ленинградцы в конце 1936 г. освоили новую ма</w:t>
      </w:r>
      <w:r w:rsidR="00B268C5">
        <w:rPr>
          <w:rFonts w:ascii="Times New Roman" w:hAnsi="Times New Roman" w:cs="Times New Roman"/>
          <w:sz w:val="24"/>
          <w:szCs w:val="24"/>
        </w:rPr>
        <w:t>шину АЛ-2 с колесной формулой 6х</w:t>
      </w:r>
      <w:r w:rsidRPr="00B268C5">
        <w:rPr>
          <w:rFonts w:ascii="Times New Roman" w:hAnsi="Times New Roman" w:cs="Times New Roman"/>
          <w:sz w:val="24"/>
          <w:szCs w:val="24"/>
        </w:rPr>
        <w:t xml:space="preserve">2. </w:t>
      </w:r>
      <w:r w:rsidR="00690356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 </w:t>
      </w:r>
      <w:proofErr w:type="spellStart"/>
      <w:r w:rsidR="00690356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АТУЛа</w:t>
      </w:r>
      <w:proofErr w:type="spellEnd"/>
      <w:r w:rsidR="00690356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занимался удлинением и усилением шасси под установку автобусных кузовов, которая производилась в Кузовных мастер</w:t>
      </w:r>
      <w:r w:rsidR="006903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90356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</w:t>
      </w:r>
      <w:r w:rsidR="0051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513D47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 пассажирских перевозок "</w:t>
      </w:r>
      <w:proofErr w:type="spellStart"/>
      <w:r w:rsidR="00513D47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Ленавтотранс</w:t>
      </w:r>
      <w:r w:rsidR="0051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513D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68C5">
        <w:rPr>
          <w:rFonts w:ascii="Times New Roman" w:hAnsi="Times New Roman" w:cs="Times New Roman"/>
          <w:sz w:val="24"/>
          <w:szCs w:val="24"/>
        </w:rPr>
        <w:t>Третья ось не была ведущей и по</w:t>
      </w:r>
      <w:r w:rsidR="00B268C5">
        <w:rPr>
          <w:rFonts w:ascii="Times New Roman" w:hAnsi="Times New Roman" w:cs="Times New Roman"/>
          <w:sz w:val="24"/>
          <w:szCs w:val="24"/>
        </w:rPr>
        <w:t xml:space="preserve">двешивалась к удлиненной раме </w:t>
      </w:r>
      <w:r w:rsidR="008E595A">
        <w:rPr>
          <w:rFonts w:ascii="Times New Roman" w:hAnsi="Times New Roman" w:cs="Times New Roman"/>
          <w:sz w:val="24"/>
          <w:szCs w:val="24"/>
        </w:rPr>
        <w:t xml:space="preserve">ЗиС-5, а с 1937 г. </w:t>
      </w:r>
      <w:r w:rsidR="004E47B9">
        <w:rPr>
          <w:rFonts w:ascii="Times New Roman" w:hAnsi="Times New Roman" w:cs="Times New Roman"/>
          <w:sz w:val="24"/>
          <w:szCs w:val="24"/>
        </w:rPr>
        <w:t>–</w:t>
      </w:r>
      <w:r w:rsidR="008E595A">
        <w:rPr>
          <w:rFonts w:ascii="Times New Roman" w:hAnsi="Times New Roman" w:cs="Times New Roman"/>
          <w:sz w:val="24"/>
          <w:szCs w:val="24"/>
        </w:rPr>
        <w:t xml:space="preserve"> </w:t>
      </w:r>
      <w:r w:rsidR="004E47B9">
        <w:rPr>
          <w:rFonts w:ascii="Times New Roman" w:hAnsi="Times New Roman" w:cs="Times New Roman"/>
          <w:sz w:val="24"/>
          <w:szCs w:val="24"/>
        </w:rPr>
        <w:t xml:space="preserve">на шасси автобуса </w:t>
      </w:r>
      <w:r w:rsidR="00B268C5">
        <w:rPr>
          <w:rFonts w:ascii="Times New Roman" w:hAnsi="Times New Roman" w:cs="Times New Roman"/>
          <w:sz w:val="24"/>
          <w:szCs w:val="24"/>
        </w:rPr>
        <w:t>Зи</w:t>
      </w:r>
      <w:r w:rsidR="00C57F5D">
        <w:rPr>
          <w:rFonts w:ascii="Times New Roman" w:hAnsi="Times New Roman" w:cs="Times New Roman"/>
          <w:sz w:val="24"/>
          <w:szCs w:val="24"/>
        </w:rPr>
        <w:t xml:space="preserve">С-8. </w:t>
      </w:r>
      <w:proofErr w:type="gramStart"/>
      <w:r w:rsidR="00C57F5D">
        <w:rPr>
          <w:rFonts w:ascii="Times New Roman" w:hAnsi="Times New Roman" w:cs="Times New Roman"/>
          <w:sz w:val="24"/>
          <w:szCs w:val="24"/>
        </w:rPr>
        <w:t>Обтекаемый кузов вмещал 32 пассажирских</w:t>
      </w:r>
      <w:r w:rsidRPr="00B268C5">
        <w:rPr>
          <w:rFonts w:ascii="Times New Roman" w:hAnsi="Times New Roman" w:cs="Times New Roman"/>
          <w:sz w:val="24"/>
          <w:szCs w:val="24"/>
        </w:rPr>
        <w:t xml:space="preserve"> мест</w:t>
      </w:r>
      <w:r w:rsidR="008E595A">
        <w:rPr>
          <w:rFonts w:ascii="Times New Roman" w:hAnsi="Times New Roman" w:cs="Times New Roman"/>
          <w:sz w:val="24"/>
          <w:szCs w:val="24"/>
        </w:rPr>
        <w:t>а для пригородных перевозок</w:t>
      </w:r>
      <w:r w:rsidRPr="00B268C5">
        <w:rPr>
          <w:rFonts w:ascii="Times New Roman" w:hAnsi="Times New Roman" w:cs="Times New Roman"/>
          <w:sz w:val="24"/>
          <w:szCs w:val="24"/>
        </w:rPr>
        <w:t xml:space="preserve"> </w:t>
      </w:r>
      <w:r w:rsidR="00117E67">
        <w:rPr>
          <w:rFonts w:ascii="Times New Roman" w:hAnsi="Times New Roman" w:cs="Times New Roman"/>
          <w:sz w:val="24"/>
          <w:szCs w:val="24"/>
        </w:rPr>
        <w:t xml:space="preserve">и </w:t>
      </w:r>
      <w:r w:rsidRPr="00B268C5">
        <w:rPr>
          <w:rFonts w:ascii="Times New Roman" w:hAnsi="Times New Roman" w:cs="Times New Roman"/>
          <w:sz w:val="24"/>
          <w:szCs w:val="24"/>
        </w:rPr>
        <w:t xml:space="preserve">для </w:t>
      </w:r>
      <w:r w:rsidR="008E595A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="00117E67">
        <w:rPr>
          <w:rFonts w:ascii="Times New Roman" w:hAnsi="Times New Roman" w:cs="Times New Roman"/>
          <w:sz w:val="24"/>
          <w:szCs w:val="24"/>
        </w:rPr>
        <w:t>–</w:t>
      </w:r>
      <w:r w:rsidR="008E595A">
        <w:rPr>
          <w:rFonts w:ascii="Times New Roman" w:hAnsi="Times New Roman" w:cs="Times New Roman"/>
          <w:sz w:val="24"/>
          <w:szCs w:val="24"/>
        </w:rPr>
        <w:t xml:space="preserve"> 21</w:t>
      </w:r>
      <w:r w:rsidR="00117E67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17E67" w:rsidRPr="00B268C5">
        <w:rPr>
          <w:rFonts w:ascii="Times New Roman" w:hAnsi="Times New Roman" w:cs="Times New Roman"/>
          <w:sz w:val="24"/>
          <w:szCs w:val="24"/>
        </w:rPr>
        <w:t>, а</w:t>
      </w:r>
      <w:r w:rsidR="00117E67">
        <w:rPr>
          <w:rFonts w:ascii="Times New Roman" w:hAnsi="Times New Roman" w:cs="Times New Roman"/>
          <w:sz w:val="24"/>
          <w:szCs w:val="24"/>
        </w:rPr>
        <w:t xml:space="preserve"> для </w:t>
      </w:r>
      <w:r w:rsidRPr="00B268C5">
        <w:rPr>
          <w:rFonts w:ascii="Times New Roman" w:hAnsi="Times New Roman" w:cs="Times New Roman"/>
          <w:sz w:val="24"/>
          <w:szCs w:val="24"/>
        </w:rPr>
        <w:t>пассажиров, едущих стоя, в салоне отводилось непривычно большое пространство.</w:t>
      </w:r>
      <w:proofErr w:type="gramEnd"/>
      <w:r w:rsidRPr="00B268C5">
        <w:rPr>
          <w:rFonts w:ascii="Times New Roman" w:hAnsi="Times New Roman" w:cs="Times New Roman"/>
          <w:sz w:val="24"/>
          <w:szCs w:val="24"/>
        </w:rPr>
        <w:t xml:space="preserve"> Этот довольно длинный (около 9000 мм) с большим радиусом поворота автобус на улицах Ленинграда с его прямоугольной планировкой не испытывал трудностей с маневрированием. Кроме того, </w:t>
      </w:r>
      <w:r w:rsidR="00767B72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Кузовные мастерские </w:t>
      </w:r>
      <w:r w:rsidR="0076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 </w:t>
      </w:r>
      <w:r w:rsidRPr="00B268C5">
        <w:rPr>
          <w:rFonts w:ascii="Times New Roman" w:hAnsi="Times New Roman" w:cs="Times New Roman"/>
          <w:sz w:val="24"/>
          <w:szCs w:val="24"/>
        </w:rPr>
        <w:t>АТУЛ делал и другую машину (назовем ее условно АЛ-3, так как ленинградские автобусы вообще не имели обозначени</w:t>
      </w:r>
      <w:r w:rsidR="00B268C5">
        <w:rPr>
          <w:rFonts w:ascii="Times New Roman" w:hAnsi="Times New Roman" w:cs="Times New Roman"/>
          <w:sz w:val="24"/>
          <w:szCs w:val="24"/>
        </w:rPr>
        <w:t>й моделей) на двухосном шасси Зи</w:t>
      </w:r>
      <w:r w:rsidRPr="00B268C5">
        <w:rPr>
          <w:rFonts w:ascii="Times New Roman" w:hAnsi="Times New Roman" w:cs="Times New Roman"/>
          <w:sz w:val="24"/>
          <w:szCs w:val="24"/>
        </w:rPr>
        <w:t xml:space="preserve">С-8, </w:t>
      </w:r>
      <w:proofErr w:type="gramStart"/>
      <w:r w:rsidRPr="00B268C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268C5">
        <w:rPr>
          <w:rFonts w:ascii="Times New Roman" w:hAnsi="Times New Roman" w:cs="Times New Roman"/>
          <w:sz w:val="24"/>
          <w:szCs w:val="24"/>
        </w:rPr>
        <w:t xml:space="preserve"> хорошо вписывалась в самые крутые повороты.</w:t>
      </w:r>
      <w:r w:rsidR="00ED3369" w:rsidRPr="00B26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E2F" w:rsidRDefault="00E03611" w:rsidP="005A2AC8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03611">
        <w:rPr>
          <w:rFonts w:ascii="Times New Roman" w:hAnsi="Times New Roman" w:cs="Times New Roman"/>
          <w:sz w:val="24"/>
          <w:szCs w:val="24"/>
        </w:rPr>
        <w:t>Выпускались и автобусы на</w:t>
      </w:r>
      <w:r>
        <w:rPr>
          <w:rFonts w:ascii="Times New Roman" w:hAnsi="Times New Roman" w:cs="Times New Roman"/>
          <w:sz w:val="24"/>
          <w:szCs w:val="24"/>
        </w:rPr>
        <w:t xml:space="preserve"> стандартных «коротких» шасси Зи</w:t>
      </w:r>
      <w:r w:rsidRPr="00E03611">
        <w:rPr>
          <w:rFonts w:ascii="Times New Roman" w:hAnsi="Times New Roman" w:cs="Times New Roman"/>
          <w:sz w:val="24"/>
          <w:szCs w:val="24"/>
        </w:rPr>
        <w:t xml:space="preserve">С-5. </w:t>
      </w:r>
      <w:r w:rsidR="00847E2F" w:rsidRPr="00847E2F">
        <w:rPr>
          <w:rFonts w:ascii="Times New Roman" w:hAnsi="Times New Roman" w:cs="Times New Roman"/>
          <w:sz w:val="24"/>
          <w:szCs w:val="24"/>
        </w:rPr>
        <w:t>Поскольку выпуск автобусов ЗиС-8 был прекращен, основными типами автобусов, изготавливаемых и поставляемых в парки Ленинграда в 1937-1938 г, стали двух- и трёхосные автобусы АТУЛ на шасси ЗиС-8.</w:t>
      </w:r>
      <w:r w:rsidR="00847E2F">
        <w:rPr>
          <w:rFonts w:ascii="Times New Roman" w:hAnsi="Times New Roman" w:cs="Times New Roman"/>
          <w:sz w:val="24"/>
          <w:szCs w:val="24"/>
        </w:rPr>
        <w:t xml:space="preserve"> </w:t>
      </w:r>
      <w:r w:rsidR="00847E2F" w:rsidRPr="00847E2F">
        <w:rPr>
          <w:rFonts w:ascii="Times New Roman" w:hAnsi="Times New Roman" w:cs="Times New Roman"/>
          <w:sz w:val="24"/>
          <w:szCs w:val="24"/>
        </w:rPr>
        <w:t>Для автобусов использовались шасси грузовиков, часть которых вышли из капитального ремонта.</w:t>
      </w:r>
    </w:p>
    <w:p w:rsidR="00E03611" w:rsidRPr="00AE4258" w:rsidRDefault="00E03611" w:rsidP="005A2AC8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 w:rsidRPr="00E03611">
        <w:rPr>
          <w:rFonts w:ascii="Times New Roman" w:hAnsi="Times New Roman" w:cs="Times New Roman"/>
          <w:sz w:val="24"/>
          <w:szCs w:val="24"/>
        </w:rPr>
        <w:t>Однако в 1940 году</w:t>
      </w:r>
      <w:r w:rsidR="00EB77E1">
        <w:rPr>
          <w:rFonts w:ascii="Times New Roman" w:hAnsi="Times New Roman" w:cs="Times New Roman"/>
          <w:sz w:val="24"/>
          <w:szCs w:val="24"/>
        </w:rPr>
        <w:t>, в связи с передачей завода Наркомату авиационной промышленности,</w:t>
      </w:r>
      <w:r w:rsidRPr="00E03611">
        <w:rPr>
          <w:rFonts w:ascii="Times New Roman" w:hAnsi="Times New Roman" w:cs="Times New Roman"/>
          <w:sz w:val="24"/>
          <w:szCs w:val="24"/>
        </w:rPr>
        <w:t xml:space="preserve"> выпуск автобусов на </w:t>
      </w:r>
      <w:proofErr w:type="gramStart"/>
      <w:r w:rsidR="00EB77E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EB77E1">
        <w:rPr>
          <w:rFonts w:ascii="Times New Roman" w:hAnsi="Times New Roman" w:cs="Times New Roman"/>
          <w:sz w:val="24"/>
          <w:szCs w:val="24"/>
        </w:rPr>
        <w:t xml:space="preserve"> АРЗ </w:t>
      </w:r>
      <w:proofErr w:type="spellStart"/>
      <w:r w:rsidR="0098568B">
        <w:rPr>
          <w:rFonts w:ascii="Times New Roman" w:hAnsi="Times New Roman" w:cs="Times New Roman"/>
          <w:sz w:val="24"/>
          <w:szCs w:val="24"/>
        </w:rPr>
        <w:t>АТУЛе</w:t>
      </w:r>
      <w:proofErr w:type="spellEnd"/>
      <w:r w:rsidR="0098568B">
        <w:rPr>
          <w:rFonts w:ascii="Times New Roman" w:hAnsi="Times New Roman" w:cs="Times New Roman"/>
          <w:sz w:val="24"/>
          <w:szCs w:val="24"/>
        </w:rPr>
        <w:t xml:space="preserve"> прекратился и возобновился на другом месте уже по окончании войны.</w:t>
      </w:r>
    </w:p>
    <w:p w:rsidR="00D37D10" w:rsidRPr="00D37D10" w:rsidRDefault="004E47B9" w:rsidP="005A2AC8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A8B">
        <w:rPr>
          <w:rFonts w:ascii="Times New Roman" w:hAnsi="Times New Roman" w:cs="Times New Roman"/>
          <w:sz w:val="24"/>
          <w:szCs w:val="24"/>
        </w:rPr>
        <w:t xml:space="preserve"> </w:t>
      </w:r>
      <w:r w:rsidR="00CF22A0" w:rsidRPr="00513D4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CF22A0" w:rsidRPr="00513D47">
        <w:rPr>
          <w:rFonts w:ascii="Times New Roman" w:hAnsi="Times New Roman" w:cs="Times New Roman"/>
          <w:b/>
          <w:sz w:val="24"/>
          <w:szCs w:val="24"/>
        </w:rPr>
        <w:t>.</w:t>
      </w:r>
      <w:r w:rsidR="00CF22A0" w:rsidRPr="00513D4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CF22A0" w:rsidRPr="00513D47">
        <w:rPr>
          <w:rFonts w:ascii="Times New Roman" w:hAnsi="Times New Roman" w:cs="Times New Roman"/>
          <w:b/>
          <w:sz w:val="24"/>
          <w:szCs w:val="24"/>
        </w:rPr>
        <w:t>.</w:t>
      </w:r>
      <w:r w:rsidR="004E502F" w:rsidRPr="00513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D10" w:rsidRPr="00513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 Дементьев</w:t>
      </w:r>
      <w:r w:rsidR="00D37D10" w:rsidRPr="00AE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7D10" w:rsidRPr="0008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03.08.2010 </w:t>
      </w:r>
      <w:r w:rsid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37D10" w:rsidRPr="0008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</w:t>
      </w:r>
      <w:r w:rsidR="00D37D10" w:rsidRPr="000833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collector</w:t>
      </w:r>
      <w:r w:rsid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форумов; RC-эксперт</w:t>
      </w:r>
    </w:p>
    <w:p w:rsidR="00D37D10" w:rsidRDefault="005A2AC8" w:rsidP="005A2AC8">
      <w:pPr>
        <w:spacing w:line="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АТУЛа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10" w:rsidRPr="00414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выпускал автобусы</w:t>
      </w:r>
      <w:r w:rsidR="00D37D10" w:rsidRPr="004142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Автобусным производством в Ленинграде под эгидой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АТУЛа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занималось ТОЛЬКО одно предприятие, и назвалось оно так - "Кузовные мастерские Треста пассажирских перевозок "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Ленавтотранс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Автотранспортного управления Ленсовета (позже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Главного управления местных автохозяйств Наркомата (позже Министерства</w:t>
      </w:r>
      <w:proofErr w:type="gram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втомобильного транспорта РСФСР". Только так и никак иначе!!!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АТУЛа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занимался только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капиталкой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грузовых автомобилей, а также реконструкцией (удлинением и усилением) шасси под установку автобусных кузовов, которая производилась в Кузовных мастер</w:t>
      </w:r>
      <w:r w:rsidR="006903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(</w:t>
      </w:r>
      <w:proofErr w:type="gram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Причем </w:t>
      </w:r>
      <w:proofErr w:type="gram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АРЗ находились на разных территориях, и шасси гонялись своим ходом для установки кузовов в КЗ, где их и делали.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ликвидации </w:t>
      </w:r>
      <w:proofErr w:type="gram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1955 году их территорию ( на ул. Земледельческой, 8 ) отдали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автобусное производство уже не возобновлял. Уже потом в 60-х АРЗ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АТУЛа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пер</w:t>
      </w:r>
      <w:r w:rsidR="006903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именован во 2-й ЛАРЗ.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ЦГА СПб есть фонд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АТУЛа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хранятся годовые отчеты, где всё это подробно описано..</w:t>
      </w:r>
      <w:proofErr w:type="gram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плоть до подробной статистики производства автобусов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АТУЛом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1938 по 1954 г.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7B9" w:rsidRDefault="004E47B9" w:rsidP="004E47B9">
      <w:pPr>
        <w:spacing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7B9">
        <w:rPr>
          <w:rFonts w:ascii="Times New Roman" w:hAnsi="Times New Roman" w:cs="Times New Roman"/>
          <w:b/>
          <w:sz w:val="24"/>
          <w:szCs w:val="24"/>
        </w:rPr>
        <w:t>Шасси автобуса ЗиС-8</w:t>
      </w:r>
    </w:p>
    <w:p w:rsidR="004E47B9" w:rsidRPr="004E47B9" w:rsidRDefault="00356319" w:rsidP="009D3D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сказать о том, что довоенные автобусы </w:t>
      </w:r>
      <w:proofErr w:type="spellStart"/>
      <w:r w:rsidR="009D3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имели своё собственное шасси. Никаких универсальных шасси, для </w:t>
      </w:r>
      <w:proofErr w:type="spellStart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длиннобазных</w:t>
      </w:r>
      <w:proofErr w:type="spellEnd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грузовиков, автобусов или пожарных машин, как это порой пытаются представить себе иные читатели, или «втереть» другим иные писатели, не существовало. Шасси автобуса </w:t>
      </w:r>
      <w:r w:rsidR="009D3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-8, (1934 года) в сравнении с </w:t>
      </w:r>
      <w:r w:rsidR="009D3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-5, имело более длинную базу, (4420 мм против 3810 мм). Это потребовало и дополнительного вала и промежуточной опоры в карданной передаче. Были применены и более мягкие задние рессоры – основные пакеты по 9 (против 10) листов, и подрессорники – по 6 листов, вместо 7-листовых пакетов. Устанавливался бензобак увеличенной ёмкости, 110 литров вместо 60. Запас хода повышался при этом до 360 км. Но главное отличие было в электрооборудовании. Автобусы </w:t>
      </w:r>
      <w:proofErr w:type="spellStart"/>
      <w:r w:rsidR="009D3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имели 12-вольтовые источники и потребители тока. Объясняется это недостаточной мощностью 6-вольтовых «грузовых» генераторов для запитывания большего количества ламп освещения салона, и маршрутных фонарей. А чем объяснить различную полярность – у автобусов – «минус на массу», вопрос конечно интересный. Но, как говорится, факты – упрямая вещь. А они налицо, (см. </w:t>
      </w:r>
      <w:proofErr w:type="spellStart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электросхему</w:t>
      </w:r>
      <w:proofErr w:type="spellEnd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Генератор для автобуса </w:t>
      </w:r>
      <w:proofErr w:type="spellStart"/>
      <w:r w:rsidR="009D3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="009D3D20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-8, типа ГА-27, имел отдачу 20А., при мощности 250 вт. Куда там 13-амперному генератору грузовика, мощностью 80 </w:t>
      </w:r>
      <w:proofErr w:type="spellStart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Кроме того, автобусы оснащались АКБ большей ёмкости, (144 против 112 </w:t>
      </w:r>
      <w:proofErr w:type="spellStart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>А.ч</w:t>
      </w:r>
      <w:proofErr w:type="spellEnd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9D3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-5). По применяемости стартёров, даже в первоисточниках тех лет, уже, </w:t>
      </w:r>
      <w:proofErr w:type="gramStart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есть разночтения. Так, в издании 1936 года </w:t>
      </w:r>
      <w:proofErr w:type="gramStart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="004E47B9"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моторы комплектовались пусковыми электродвигателями фирмы «Бош», с электромагнитным принудительным включением шестерни привода с помощью тягового реле. А в сводном сборнике ТТХ советских автомобилей, 1954 года издания, утверждается, что устанавливались отечественные инерционные стартёры, типа МАФ-31. Золотая середина может быть в том, что применялось и то, и другое…</w:t>
      </w:r>
    </w:p>
    <w:p w:rsidR="004E47B9" w:rsidRPr="004E47B9" w:rsidRDefault="004E47B9" w:rsidP="009D3D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8" w:history="1">
        <w:r w:rsidRPr="004E47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https://trucksreview.ru/zil/zis-5-tehnicheskie-harakteristiki.html</w:t>
        </w:r>
      </w:hyperlink>
    </w:p>
    <w:p w:rsidR="004E47B9" w:rsidRPr="004E47B9" w:rsidRDefault="004E47B9" w:rsidP="004E47B9">
      <w:pPr>
        <w:spacing w:line="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ABB" w:rsidRPr="00B268C5" w:rsidRDefault="00B268C5" w:rsidP="00D37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2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ABB" w:rsidRPr="00B268C5" w:rsidSect="00B268C5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3D" w:rsidRDefault="006F2F3D" w:rsidP="000611F6">
      <w:pPr>
        <w:spacing w:line="240" w:lineRule="auto"/>
      </w:pPr>
      <w:r>
        <w:separator/>
      </w:r>
    </w:p>
  </w:endnote>
  <w:endnote w:type="continuationSeparator" w:id="0">
    <w:p w:rsidR="006F2F3D" w:rsidRDefault="006F2F3D" w:rsidP="00061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3D" w:rsidRDefault="006F2F3D" w:rsidP="000611F6">
      <w:pPr>
        <w:spacing w:line="240" w:lineRule="auto"/>
      </w:pPr>
      <w:r>
        <w:separator/>
      </w:r>
    </w:p>
  </w:footnote>
  <w:footnote w:type="continuationSeparator" w:id="0">
    <w:p w:rsidR="006F2F3D" w:rsidRDefault="006F2F3D" w:rsidP="000611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D"/>
    <w:rsid w:val="000611F6"/>
    <w:rsid w:val="00083309"/>
    <w:rsid w:val="000E23D9"/>
    <w:rsid w:val="000E5ABB"/>
    <w:rsid w:val="00117E67"/>
    <w:rsid w:val="00182AA3"/>
    <w:rsid w:val="001C4007"/>
    <w:rsid w:val="00241EE3"/>
    <w:rsid w:val="00272EB3"/>
    <w:rsid w:val="00297BB2"/>
    <w:rsid w:val="00303752"/>
    <w:rsid w:val="00356319"/>
    <w:rsid w:val="00382CF7"/>
    <w:rsid w:val="00414262"/>
    <w:rsid w:val="004D1542"/>
    <w:rsid w:val="004E47B9"/>
    <w:rsid w:val="004E502F"/>
    <w:rsid w:val="00513D47"/>
    <w:rsid w:val="0052150E"/>
    <w:rsid w:val="00557C2B"/>
    <w:rsid w:val="005A2AC8"/>
    <w:rsid w:val="00690356"/>
    <w:rsid w:val="006D58B4"/>
    <w:rsid w:val="006F2F3D"/>
    <w:rsid w:val="00702443"/>
    <w:rsid w:val="00707DF4"/>
    <w:rsid w:val="0071601A"/>
    <w:rsid w:val="007276CE"/>
    <w:rsid w:val="0076440C"/>
    <w:rsid w:val="00767B72"/>
    <w:rsid w:val="00847E2F"/>
    <w:rsid w:val="00873148"/>
    <w:rsid w:val="008E595A"/>
    <w:rsid w:val="00902CA4"/>
    <w:rsid w:val="0098568B"/>
    <w:rsid w:val="009D3D20"/>
    <w:rsid w:val="009F304E"/>
    <w:rsid w:val="00AE4258"/>
    <w:rsid w:val="00B268C5"/>
    <w:rsid w:val="00B74EEB"/>
    <w:rsid w:val="00C57F5D"/>
    <w:rsid w:val="00CF22A0"/>
    <w:rsid w:val="00D3712A"/>
    <w:rsid w:val="00D37D10"/>
    <w:rsid w:val="00D91880"/>
    <w:rsid w:val="00DC0A8B"/>
    <w:rsid w:val="00DF5252"/>
    <w:rsid w:val="00E03611"/>
    <w:rsid w:val="00E8257D"/>
    <w:rsid w:val="00EB77E1"/>
    <w:rsid w:val="00ED3369"/>
    <w:rsid w:val="00F25129"/>
    <w:rsid w:val="00F36EAD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1F6"/>
  </w:style>
  <w:style w:type="paragraph" w:styleId="a3">
    <w:name w:val="footnote text"/>
    <w:basedOn w:val="a"/>
    <w:link w:val="a4"/>
    <w:semiHidden/>
    <w:rsid w:val="000611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61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611F6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297BB2"/>
    <w:pPr>
      <w:autoSpaceDE w:val="0"/>
      <w:autoSpaceDN w:val="0"/>
      <w:adjustRightInd w:val="0"/>
      <w:spacing w:line="391" w:lineRule="exact"/>
      <w:ind w:left="23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7">
    <w:name w:val="Основной текст Знак"/>
    <w:basedOn w:val="a0"/>
    <w:link w:val="a6"/>
    <w:uiPriority w:val="1"/>
    <w:rsid w:val="00297BB2"/>
    <w:rPr>
      <w:rFonts w:ascii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5A2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AC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E4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1F6"/>
  </w:style>
  <w:style w:type="paragraph" w:styleId="a3">
    <w:name w:val="footnote text"/>
    <w:basedOn w:val="a"/>
    <w:link w:val="a4"/>
    <w:semiHidden/>
    <w:rsid w:val="000611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61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611F6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297BB2"/>
    <w:pPr>
      <w:autoSpaceDE w:val="0"/>
      <w:autoSpaceDN w:val="0"/>
      <w:adjustRightInd w:val="0"/>
      <w:spacing w:line="391" w:lineRule="exact"/>
      <w:ind w:left="23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7">
    <w:name w:val="Основной текст Знак"/>
    <w:basedOn w:val="a0"/>
    <w:link w:val="a6"/>
    <w:uiPriority w:val="1"/>
    <w:rsid w:val="00297BB2"/>
    <w:rPr>
      <w:rFonts w:ascii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5A2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AC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E4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cksreview.ru/zil/zis-5-tehnicheskie-harakteristik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2019-04-07T09:41:00Z</dcterms:created>
  <dcterms:modified xsi:type="dcterms:W3CDTF">2019-05-27T15:35:00Z</dcterms:modified>
</cp:coreProperties>
</file>